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44" w:rsidRPr="0047020A" w:rsidRDefault="001A5B44" w:rsidP="001A5B44">
      <w:pPr>
        <w:spacing w:line="330" w:lineRule="atLeast"/>
        <w:jc w:val="center"/>
        <w:textAlignment w:val="baseline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ГРАФИК</w:t>
      </w:r>
    </w:p>
    <w:p w:rsidR="001A5B44" w:rsidRPr="0047020A" w:rsidRDefault="001A5B44" w:rsidP="001A5B44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color w:val="002060"/>
          <w:sz w:val="30"/>
          <w:szCs w:val="30"/>
        </w:rPr>
      </w:pPr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приема граждан начальником и заместителем начальника управления сельского хозяйства и продовольствия </w:t>
      </w:r>
      <w:proofErr w:type="spellStart"/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Зельвенского</w:t>
      </w:r>
      <w:proofErr w:type="spellEnd"/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районного исполнительного комитета на 201</w:t>
      </w:r>
      <w:r w:rsidR="009F4FA0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9</w:t>
      </w:r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год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1A5B44" w:rsidRPr="00690C75" w:rsidTr="000C443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B44" w:rsidRPr="00690C75" w:rsidRDefault="001A5B44" w:rsidP="000C4430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90C75">
              <w:rPr>
                <w:rFonts w:ascii="Times New Roman" w:hAnsi="Times New Roman"/>
                <w:sz w:val="30"/>
                <w:szCs w:val="30"/>
              </w:rPr>
              <w:t>Ф.И.О., занимаемая должность</w:t>
            </w:r>
          </w:p>
          <w:p w:rsidR="001A5B44" w:rsidRPr="00690C75" w:rsidRDefault="001A5B44" w:rsidP="000C4430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44" w:rsidRPr="00690C75" w:rsidRDefault="001A5B44" w:rsidP="000C4430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90C75">
              <w:rPr>
                <w:rFonts w:ascii="Times New Roman" w:hAnsi="Times New Roman"/>
                <w:sz w:val="30"/>
                <w:szCs w:val="30"/>
              </w:rPr>
              <w:t>Дата и время проведения</w:t>
            </w:r>
          </w:p>
        </w:tc>
      </w:tr>
      <w:tr w:rsidR="001A5B44" w:rsidRPr="00690C75" w:rsidTr="000C443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 xml:space="preserve">Грецкий </w:t>
            </w:r>
          </w:p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Евгений Васильевич,</w:t>
            </w:r>
          </w:p>
          <w:p w:rsidR="001A5B44" w:rsidRPr="00690C75" w:rsidRDefault="001A5B44" w:rsidP="000C443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0C75">
              <w:rPr>
                <w:rFonts w:ascii="Times New Roman" w:hAnsi="Times New Roman"/>
                <w:i/>
                <w:sz w:val="30"/>
                <w:szCs w:val="30"/>
              </w:rPr>
              <w:t>начальник управления сельского хозяйства и продовольствия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Первая среда месяца</w:t>
            </w: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  <w:tr w:rsidR="001A5B44" w:rsidRPr="00690C75" w:rsidTr="000C443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Жамойтин</w:t>
            </w:r>
            <w:proofErr w:type="spellEnd"/>
            <w:r w:rsidRPr="00690C75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Иван Владиславович,</w:t>
            </w:r>
          </w:p>
          <w:p w:rsidR="001A5B44" w:rsidRPr="00690C75" w:rsidRDefault="001A5B44" w:rsidP="000C4430">
            <w:pPr>
              <w:ind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0C75">
              <w:rPr>
                <w:rFonts w:ascii="Times New Roman" w:hAnsi="Times New Roman"/>
                <w:i/>
                <w:sz w:val="30"/>
                <w:szCs w:val="30"/>
              </w:rPr>
              <w:t>первый заместитель начальника управления сельского хозяйства и продовольствия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Вторая среда месяца</w:t>
            </w: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</w:tbl>
    <w:p w:rsidR="001A5B44" w:rsidRPr="0047020A" w:rsidRDefault="001A5B44" w:rsidP="001A5B44">
      <w:pPr>
        <w:shd w:val="clear" w:color="auto" w:fill="FFFFFF"/>
        <w:spacing w:after="160" w:line="280" w:lineRule="exact"/>
        <w:ind w:left="619"/>
        <w:jc w:val="center"/>
        <w:rPr>
          <w:rFonts w:ascii="Calibri" w:eastAsia="Times New Roman" w:hAnsi="Calibri" w:cs="Times New Roman"/>
          <w:spacing w:val="-8"/>
          <w:sz w:val="36"/>
          <w:szCs w:val="36"/>
        </w:rPr>
      </w:pPr>
    </w:p>
    <w:p w:rsidR="001A5B44" w:rsidRPr="0047020A" w:rsidRDefault="001A5B44" w:rsidP="001A5B44">
      <w:pPr>
        <w:shd w:val="clear" w:color="auto" w:fill="FFFFFF"/>
        <w:spacing w:after="160" w:line="280" w:lineRule="exact"/>
        <w:ind w:left="619" w:hanging="619"/>
        <w:rPr>
          <w:rFonts w:ascii="Times New Roman" w:eastAsia="Times New Roman" w:hAnsi="Times New Roman" w:cs="Times New Roman"/>
          <w:b/>
          <w:color w:val="7030A0"/>
          <w:spacing w:val="-8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7030A0"/>
          <w:spacing w:val="-8"/>
          <w:sz w:val="30"/>
          <w:szCs w:val="30"/>
        </w:rPr>
        <w:t>Предварительная запись по телефону 2 41 36</w:t>
      </w:r>
    </w:p>
    <w:p w:rsidR="001A5B44" w:rsidRPr="0047020A" w:rsidRDefault="001A5B44" w:rsidP="001A5B44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</w:pPr>
      <w:r w:rsidRPr="0047020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График проведения «прямых телефонных линий» </w:t>
      </w: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47020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Грецким Евгением Васильевичем,</w:t>
      </w: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начальником управления сельского хозяйства и продовольствия </w:t>
      </w:r>
      <w:proofErr w:type="spellStart"/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Зельвенского</w:t>
      </w:r>
      <w:proofErr w:type="spellEnd"/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районного исполнительного комитета</w:t>
      </w:r>
    </w:p>
    <w:p w:rsidR="001A5B44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 201</w:t>
      </w:r>
      <w:r w:rsidR="009F4FA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год</w:t>
      </w: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6"/>
        <w:gridCol w:w="4195"/>
      </w:tblGrid>
      <w:tr w:rsidR="001A5B44" w:rsidRPr="0047020A" w:rsidTr="000C4430">
        <w:trPr>
          <w:trHeight w:hRule="exact" w:val="69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  <w:lang w:eastAsia="ru-RU"/>
              </w:rPr>
              <w:t>Время проведения</w:t>
            </w:r>
          </w:p>
        </w:tc>
      </w:tr>
      <w:tr w:rsidR="001A5B44" w:rsidRPr="0047020A" w:rsidTr="000C4430">
        <w:trPr>
          <w:trHeight w:hRule="exact" w:val="44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6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.03.201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1A5B44" w:rsidRPr="0047020A" w:rsidTr="000C4430">
        <w:trPr>
          <w:trHeight w:hRule="exact" w:val="40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.06.201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  <w:tr w:rsidR="001A5B44" w:rsidRPr="0047020A" w:rsidTr="000C4430">
        <w:trPr>
          <w:trHeight w:hRule="exact" w:val="42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.09.201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1A5B44" w:rsidRPr="0047020A" w:rsidTr="000C4430">
        <w:trPr>
          <w:trHeight w:hRule="exact" w:val="41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.12.201</w:t>
            </w:r>
            <w:r w:rsidR="009F4F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</w:tbl>
    <w:p w:rsidR="001A5B44" w:rsidRPr="0047020A" w:rsidRDefault="001A5B44" w:rsidP="001A5B44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1A5B44" w:rsidRDefault="001A5B44" w:rsidP="001A5B44">
      <w:pPr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br w:type="page"/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lastRenderedPageBreak/>
        <w:t>Перечень административных процедур,</w:t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t>осуществляемых управлением сельского хозяйства и</w:t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002060"/>
          <w:spacing w:val="-10"/>
          <w:sz w:val="30"/>
          <w:szCs w:val="30"/>
        </w:rPr>
        <w:t xml:space="preserve">продовольствия </w:t>
      </w:r>
      <w:proofErr w:type="spellStart"/>
      <w:r w:rsidRPr="0047020A">
        <w:rPr>
          <w:rFonts w:ascii="Times New Roman" w:eastAsia="Times New Roman" w:hAnsi="Times New Roman" w:cs="Times New Roman"/>
          <w:b/>
          <w:color w:val="002060"/>
          <w:spacing w:val="-10"/>
          <w:sz w:val="30"/>
          <w:szCs w:val="30"/>
        </w:rPr>
        <w:t>Зельвенского</w:t>
      </w:r>
      <w:proofErr w:type="spellEnd"/>
      <w:r w:rsidRPr="0047020A">
        <w:rPr>
          <w:rFonts w:ascii="Times New Roman" w:eastAsia="Times New Roman" w:hAnsi="Times New Roman" w:cs="Times New Roman"/>
          <w:b/>
          <w:color w:val="002060"/>
          <w:spacing w:val="-10"/>
          <w:sz w:val="30"/>
          <w:szCs w:val="30"/>
        </w:rPr>
        <w:t xml:space="preserve"> районного исполнительного</w:t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t xml:space="preserve">комитета, </w:t>
      </w:r>
      <w:r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t>в отношении юридических лиц и индивидуальных предпринимателей</w:t>
      </w:r>
    </w:p>
    <w:p w:rsidR="001A5B44" w:rsidRDefault="001A5B44" w:rsidP="001A5B44">
      <w:pPr>
        <w:shd w:val="clear" w:color="auto" w:fill="FFFFFF"/>
        <w:spacing w:after="160" w:line="280" w:lineRule="exact"/>
        <w:jc w:val="center"/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</w:pPr>
      <w:r w:rsidRPr="0047020A"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  <w:t xml:space="preserve">(согласно </w:t>
      </w:r>
      <w:proofErr w:type="gramStart"/>
      <w:r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  <w:t>постановлению Совета Министров Республики</w:t>
      </w:r>
      <w:proofErr w:type="gramEnd"/>
      <w:r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  <w:t xml:space="preserve"> Беларусь от 17.02.2012 № 156)</w:t>
      </w:r>
    </w:p>
    <w:tbl>
      <w:tblPr>
        <w:tblStyle w:val="a3"/>
        <w:tblW w:w="1121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1298"/>
        <w:gridCol w:w="1555"/>
        <w:gridCol w:w="1306"/>
      </w:tblGrid>
      <w:tr w:rsidR="001A5B44" w:rsidRPr="00690C75" w:rsidTr="000C4430">
        <w:tc>
          <w:tcPr>
            <w:tcW w:w="2660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394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298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555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 или других документов, выдаваемых при </w:t>
            </w:r>
            <w:proofErr w:type="spellStart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proofErr w:type="spellEnd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. административной процедуры</w:t>
            </w:r>
          </w:p>
        </w:tc>
        <w:tc>
          <w:tcPr>
            <w:tcW w:w="1306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</w:t>
            </w:r>
            <w:proofErr w:type="spellStart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proofErr w:type="spellEnd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. административной процедуры</w:t>
            </w:r>
          </w:p>
        </w:tc>
      </w:tr>
      <w:tr w:rsidR="001A5B44" w:rsidRPr="00690C75" w:rsidTr="000C4430">
        <w:tc>
          <w:tcPr>
            <w:tcW w:w="2660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водных объектов (их частей) в обособленное водопользование с удостоверением права обособленного водопользования государственным актом на право обособленного водопользования (п.6.50)</w:t>
            </w:r>
          </w:p>
        </w:tc>
        <w:tc>
          <w:tcPr>
            <w:tcW w:w="4394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- план местоположения водного объекта (его части) </w:t>
            </w:r>
          </w:p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 о согласовании с землепользователями, собственниками земельных участков, на территории которых находится водный объект (его часть) </w:t>
            </w:r>
          </w:p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- гидрологические характеристики водного объекта (его части)</w:t>
            </w:r>
          </w:p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- копия плана мероприятий по улучшению состояния водного объекта (его части) и предотвращению его от загрязнения, засорения или истощения</w:t>
            </w:r>
          </w:p>
        </w:tc>
        <w:tc>
          <w:tcPr>
            <w:tcW w:w="1298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2 месяца со дня подачи заявления</w:t>
            </w:r>
          </w:p>
        </w:tc>
        <w:tc>
          <w:tcPr>
            <w:tcW w:w="1555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1306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1A5B44" w:rsidRDefault="001A5B44" w:rsidP="001A5B44"/>
    <w:p w:rsidR="001A5B44" w:rsidRDefault="001A5B44" w:rsidP="001A5B44">
      <w:pPr>
        <w:jc w:val="both"/>
        <w:rPr>
          <w:rFonts w:ascii="Times New Roman" w:hAnsi="Times New Roman" w:cs="Times New Roman"/>
        </w:rPr>
      </w:pPr>
      <w:r w:rsidRPr="00690C75">
        <w:rPr>
          <w:rFonts w:ascii="Times New Roman" w:hAnsi="Times New Roman" w:cs="Times New Roman"/>
        </w:rPr>
        <w:t xml:space="preserve">Ответственный за работу с обращением граждан и юридических лиц, осуществляемых управлением сельского хозяйства и продовольствия </w:t>
      </w:r>
      <w:proofErr w:type="spellStart"/>
      <w:r w:rsidRPr="00690C75">
        <w:rPr>
          <w:rFonts w:ascii="Times New Roman" w:hAnsi="Times New Roman" w:cs="Times New Roman"/>
        </w:rPr>
        <w:t>Зельвенского</w:t>
      </w:r>
      <w:proofErr w:type="spellEnd"/>
      <w:r w:rsidRPr="00690C75">
        <w:rPr>
          <w:rFonts w:ascii="Times New Roman" w:hAnsi="Times New Roman" w:cs="Times New Roman"/>
        </w:rPr>
        <w:t xml:space="preserve"> районного исполнител</w:t>
      </w:r>
      <w:r>
        <w:rPr>
          <w:rFonts w:ascii="Times New Roman" w:hAnsi="Times New Roman" w:cs="Times New Roman"/>
        </w:rPr>
        <w:t>ьного</w:t>
      </w:r>
      <w:r w:rsidRPr="00690C75">
        <w:rPr>
          <w:rFonts w:ascii="Times New Roman" w:hAnsi="Times New Roman" w:cs="Times New Roman"/>
        </w:rPr>
        <w:t xml:space="preserve"> комитета, </w:t>
      </w:r>
    </w:p>
    <w:p w:rsidR="001A5B44" w:rsidRDefault="001A5B44" w:rsidP="001A5B44">
      <w:pPr>
        <w:jc w:val="both"/>
        <w:rPr>
          <w:rFonts w:ascii="Times New Roman" w:hAnsi="Times New Roman" w:cs="Times New Roman"/>
        </w:rPr>
      </w:pPr>
      <w:proofErr w:type="spellStart"/>
      <w:r w:rsidRPr="00690C75">
        <w:rPr>
          <w:rFonts w:ascii="Times New Roman" w:hAnsi="Times New Roman" w:cs="Times New Roman"/>
          <w:b/>
        </w:rPr>
        <w:t>Ситько</w:t>
      </w:r>
      <w:proofErr w:type="spellEnd"/>
      <w:r w:rsidRPr="00690C75">
        <w:rPr>
          <w:rFonts w:ascii="Times New Roman" w:hAnsi="Times New Roman" w:cs="Times New Roman"/>
          <w:b/>
        </w:rPr>
        <w:t xml:space="preserve"> Марина </w:t>
      </w:r>
      <w:proofErr w:type="spellStart"/>
      <w:r w:rsidRPr="00690C75">
        <w:rPr>
          <w:rFonts w:ascii="Times New Roman" w:hAnsi="Times New Roman" w:cs="Times New Roman"/>
          <w:b/>
        </w:rPr>
        <w:t>Вацлавовна</w:t>
      </w:r>
      <w:proofErr w:type="spellEnd"/>
      <w:r w:rsidRPr="00690C75">
        <w:rPr>
          <w:rFonts w:ascii="Times New Roman" w:hAnsi="Times New Roman" w:cs="Times New Roman"/>
        </w:rPr>
        <w:t xml:space="preserve">, </w:t>
      </w:r>
    </w:p>
    <w:p w:rsidR="003F3DB3" w:rsidRDefault="001A5B44" w:rsidP="001A5B44">
      <w:r>
        <w:rPr>
          <w:rFonts w:ascii="Times New Roman" w:hAnsi="Times New Roman" w:cs="Times New Roman"/>
        </w:rPr>
        <w:t xml:space="preserve">главный специалист, </w:t>
      </w:r>
      <w:r w:rsidRPr="00690C75">
        <w:rPr>
          <w:rFonts w:ascii="Times New Roman" w:hAnsi="Times New Roman" w:cs="Times New Roman"/>
        </w:rPr>
        <w:t>тел. (801564)25210</w:t>
      </w:r>
    </w:p>
    <w:sectPr w:rsidR="003F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44"/>
    <w:rsid w:val="001A5B44"/>
    <w:rsid w:val="009F4FA0"/>
    <w:rsid w:val="00C76616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50B1"/>
  <w15:chartTrackingRefBased/>
  <w15:docId w15:val="{444ED567-5BAC-44E7-9CF2-1855817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4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5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5B44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2018-03-23T13:38:00Z</dcterms:created>
  <dcterms:modified xsi:type="dcterms:W3CDTF">2019-01-29T12:11:00Z</dcterms:modified>
</cp:coreProperties>
</file>