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0E" w:rsidRPr="00581FF2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81FF2">
        <w:rPr>
          <w:b/>
          <w:sz w:val="32"/>
          <w:szCs w:val="32"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Материал подготовлен с использованием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правовых актов по состоянию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на 30 апреля 2018 г.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>Развитие экономической активности населения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</w:t>
      </w:r>
      <w:r>
        <w:rPr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ремесленной деятельностью, 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оказанием услуг в сфере </w:t>
      </w:r>
      <w:proofErr w:type="spellStart"/>
      <w:r w:rsidRPr="002C47DA">
        <w:rPr>
          <w:i/>
          <w:sz w:val="32"/>
          <w:szCs w:val="32"/>
        </w:rPr>
        <w:t>агроэкотуризма</w:t>
      </w:r>
      <w:proofErr w:type="spellEnd"/>
      <w:r w:rsidRPr="002C47DA">
        <w:rPr>
          <w:i/>
          <w:sz w:val="32"/>
          <w:szCs w:val="32"/>
        </w:rPr>
        <w:t xml:space="preserve">,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реализацией </w:t>
      </w:r>
      <w:r>
        <w:rPr>
          <w:i/>
          <w:sz w:val="32"/>
          <w:szCs w:val="32"/>
        </w:rPr>
        <w:t xml:space="preserve">отдельных видов </w:t>
      </w:r>
      <w:r w:rsidRPr="002C47DA">
        <w:rPr>
          <w:i/>
          <w:sz w:val="32"/>
          <w:szCs w:val="32"/>
        </w:rPr>
        <w:t xml:space="preserve">товаров и оказанием </w:t>
      </w:r>
      <w:r>
        <w:rPr>
          <w:i/>
          <w:sz w:val="32"/>
          <w:szCs w:val="32"/>
        </w:rPr>
        <w:t xml:space="preserve">(выполнением) некоторых </w:t>
      </w:r>
      <w:r w:rsidRPr="002C47DA">
        <w:rPr>
          <w:i/>
          <w:sz w:val="32"/>
          <w:szCs w:val="32"/>
        </w:rPr>
        <w:t>услуг</w:t>
      </w:r>
      <w:r w:rsidRPr="008D44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(работ)</w:t>
      </w:r>
      <w:r w:rsidRPr="002C47DA">
        <w:rPr>
          <w:i/>
          <w:sz w:val="32"/>
          <w:szCs w:val="32"/>
        </w:rPr>
        <w:t xml:space="preserve">. </w:t>
      </w: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32240">
        <w:rPr>
          <w:sz w:val="32"/>
          <w:szCs w:val="32"/>
        </w:rPr>
        <w:t xml:space="preserve"> данных случаях </w:t>
      </w:r>
      <w:r w:rsidRPr="002C47DA">
        <w:rPr>
          <w:b/>
          <w:sz w:val="32"/>
          <w:szCs w:val="32"/>
        </w:rPr>
        <w:t>не требуется</w:t>
      </w:r>
      <w:r w:rsidRPr="00232240">
        <w:rPr>
          <w:sz w:val="32"/>
          <w:szCs w:val="32"/>
        </w:rPr>
        <w:t xml:space="preserve"> регистрации в качестве субъекта предпринимательства, </w:t>
      </w:r>
      <w:r w:rsidRPr="002C47DA">
        <w:rPr>
          <w:b/>
          <w:sz w:val="32"/>
          <w:szCs w:val="32"/>
        </w:rPr>
        <w:t>не предусмотрено</w:t>
      </w:r>
      <w:r w:rsidRPr="00232240">
        <w:rPr>
          <w:sz w:val="32"/>
          <w:szCs w:val="32"/>
        </w:rPr>
        <w:t xml:space="preserve"> ведение налогового учета, порядок уплаты налогов (сборов) понятен и прост. </w:t>
      </w: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РЕМЕСЛЕННАЯ ДЕЯТЕЛЬНОСТЬ</w:t>
      </w:r>
    </w:p>
    <w:p w:rsidR="00CC240E" w:rsidRPr="00887A81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232240" w:rsidRDefault="00CC240E" w:rsidP="00CC240E">
      <w:pPr>
        <w:pStyle w:val="ConsPlusNormal"/>
        <w:spacing w:before="160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Осуществление ремесленной деятельности предполагает </w:t>
      </w:r>
      <w:r w:rsidRPr="002C47DA">
        <w:rPr>
          <w:b/>
          <w:color w:val="000000"/>
          <w:sz w:val="32"/>
          <w:szCs w:val="32"/>
        </w:rPr>
        <w:t xml:space="preserve">соблюдение </w:t>
      </w:r>
      <w:r>
        <w:rPr>
          <w:b/>
          <w:color w:val="000000"/>
          <w:sz w:val="32"/>
          <w:szCs w:val="32"/>
        </w:rPr>
        <w:t xml:space="preserve">следующих </w:t>
      </w:r>
      <w:r w:rsidRPr="002C47DA">
        <w:rPr>
          <w:b/>
          <w:color w:val="000000"/>
          <w:sz w:val="32"/>
          <w:szCs w:val="32"/>
        </w:rPr>
        <w:t>условий</w:t>
      </w:r>
      <w:r w:rsidRPr="00232240">
        <w:rPr>
          <w:color w:val="000000"/>
          <w:sz w:val="32"/>
          <w:szCs w:val="32"/>
        </w:rPr>
        <w:t>: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ремесленник</w:t>
      </w:r>
      <w:r w:rsidRPr="00232240">
        <w:rPr>
          <w:color w:val="000000"/>
          <w:sz w:val="32"/>
          <w:szCs w:val="32"/>
        </w:rPr>
        <w:t xml:space="preserve"> осуществля</w:t>
      </w:r>
      <w:r>
        <w:rPr>
          <w:color w:val="000000"/>
          <w:sz w:val="32"/>
          <w:szCs w:val="32"/>
        </w:rPr>
        <w:t>е</w:t>
      </w:r>
      <w:r w:rsidRPr="00232240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деятельность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>, без привлечения иных физических лиц по трудовым и (или) гражданско-правовым договорам;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при изготовлении изделий использ</w:t>
      </w:r>
      <w:r>
        <w:rPr>
          <w:color w:val="000000"/>
          <w:sz w:val="32"/>
          <w:szCs w:val="32"/>
        </w:rPr>
        <w:t>уются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ручной труд и инструмент</w:t>
      </w:r>
      <w:r>
        <w:rPr>
          <w:color w:val="000000"/>
          <w:sz w:val="32"/>
          <w:szCs w:val="32"/>
        </w:rPr>
        <w:t>.</w:t>
      </w:r>
      <w:r w:rsidRPr="002322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232240">
        <w:rPr>
          <w:color w:val="000000"/>
          <w:sz w:val="32"/>
          <w:szCs w:val="32"/>
        </w:rPr>
        <w:t>спользова</w:t>
      </w:r>
      <w:r>
        <w:rPr>
          <w:color w:val="000000"/>
          <w:sz w:val="32"/>
          <w:szCs w:val="32"/>
        </w:rPr>
        <w:t>ние</w:t>
      </w:r>
      <w:r w:rsidRPr="00232240">
        <w:rPr>
          <w:color w:val="000000"/>
          <w:sz w:val="32"/>
          <w:szCs w:val="32"/>
        </w:rPr>
        <w:t xml:space="preserve"> промышленно</w:t>
      </w:r>
      <w:r>
        <w:rPr>
          <w:color w:val="000000"/>
          <w:sz w:val="32"/>
          <w:szCs w:val="32"/>
        </w:rPr>
        <w:t>го</w:t>
      </w:r>
      <w:r w:rsidRPr="00232240">
        <w:rPr>
          <w:color w:val="000000"/>
          <w:sz w:val="32"/>
          <w:szCs w:val="32"/>
        </w:rPr>
        <w:t xml:space="preserve"> оборудовани</w:t>
      </w:r>
      <w:r>
        <w:rPr>
          <w:color w:val="000000"/>
          <w:sz w:val="32"/>
          <w:szCs w:val="32"/>
        </w:rPr>
        <w:t>я не предусмотрено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lastRenderedPageBreak/>
        <w:t xml:space="preserve">деятельность ремесленника должна быть </w:t>
      </w:r>
      <w:r w:rsidRPr="00887A81">
        <w:rPr>
          <w:i/>
          <w:color w:val="000000"/>
          <w:sz w:val="32"/>
          <w:szCs w:val="32"/>
        </w:rPr>
        <w:t>направлена на удовлетворение бытовых потребностей граждан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60"/>
        <w:ind w:hanging="357"/>
        <w:jc w:val="both"/>
        <w:rPr>
          <w:i/>
          <w:sz w:val="32"/>
          <w:szCs w:val="32"/>
        </w:rPr>
      </w:pPr>
      <w:r w:rsidRPr="00D72643">
        <w:rPr>
          <w:color w:val="000000"/>
          <w:sz w:val="32"/>
          <w:szCs w:val="32"/>
        </w:rPr>
        <w:t xml:space="preserve">реализация </w:t>
      </w:r>
      <w:r>
        <w:rPr>
          <w:color w:val="000000"/>
          <w:sz w:val="32"/>
          <w:szCs w:val="32"/>
        </w:rPr>
        <w:t>ремесленником изготовленных им</w:t>
      </w:r>
      <w:r w:rsidRPr="00D72643">
        <w:rPr>
          <w:color w:val="000000"/>
          <w:sz w:val="32"/>
          <w:szCs w:val="32"/>
        </w:rPr>
        <w:t xml:space="preserve"> изделий должна осуществляться  </w:t>
      </w:r>
      <w:r w:rsidRPr="00D72643">
        <w:rPr>
          <w:i/>
          <w:sz w:val="32"/>
          <w:szCs w:val="32"/>
        </w:rPr>
        <w:t>на торговых местах на рынках</w:t>
      </w:r>
      <w:r w:rsidRPr="00D72643">
        <w:rPr>
          <w:sz w:val="32"/>
          <w:szCs w:val="32"/>
        </w:rPr>
        <w:t xml:space="preserve">, </w:t>
      </w:r>
      <w:r w:rsidRPr="00D72643">
        <w:rPr>
          <w:i/>
          <w:sz w:val="32"/>
          <w:szCs w:val="32"/>
        </w:rPr>
        <w:t>ярмарках</w:t>
      </w:r>
      <w:r w:rsidRPr="00D72643">
        <w:rPr>
          <w:sz w:val="32"/>
          <w:szCs w:val="32"/>
        </w:rPr>
        <w:t xml:space="preserve"> и (или) в </w:t>
      </w:r>
      <w:r w:rsidRPr="00D72643">
        <w:rPr>
          <w:i/>
          <w:sz w:val="32"/>
          <w:szCs w:val="32"/>
        </w:rPr>
        <w:t>иных установленных</w:t>
      </w:r>
      <w:r w:rsidRPr="00D72643">
        <w:rPr>
          <w:sz w:val="32"/>
          <w:szCs w:val="32"/>
        </w:rPr>
        <w:t xml:space="preserve"> местными исполнительными и распорядительными органами местах, </w:t>
      </w:r>
      <w:r w:rsidRPr="00D72643">
        <w:rPr>
          <w:i/>
          <w:sz w:val="32"/>
          <w:szCs w:val="32"/>
        </w:rPr>
        <w:t>в помещениях, используемых для их изготовления</w:t>
      </w:r>
      <w:r w:rsidRPr="00D72643">
        <w:rPr>
          <w:sz w:val="32"/>
          <w:szCs w:val="32"/>
        </w:rPr>
        <w:t xml:space="preserve">, с </w:t>
      </w:r>
      <w:r w:rsidRPr="00D72643">
        <w:rPr>
          <w:i/>
          <w:sz w:val="32"/>
          <w:szCs w:val="32"/>
        </w:rPr>
        <w:t>применением рекламы</w:t>
      </w:r>
      <w:r w:rsidRPr="00D72643">
        <w:rPr>
          <w:sz w:val="32"/>
          <w:szCs w:val="32"/>
        </w:rPr>
        <w:t xml:space="preserve"> в глобальной компьютерной сети Интернет, путем </w:t>
      </w:r>
      <w:r w:rsidRPr="00D72643">
        <w:rPr>
          <w:i/>
          <w:sz w:val="32"/>
          <w:szCs w:val="32"/>
        </w:rPr>
        <w:t>пересылки</w:t>
      </w:r>
      <w:r w:rsidRPr="00D72643">
        <w:rPr>
          <w:sz w:val="32"/>
          <w:szCs w:val="32"/>
        </w:rPr>
        <w:t xml:space="preserve"> почтовым отправлением (в том числе международным), </w:t>
      </w:r>
      <w:r w:rsidRPr="00D72643">
        <w:rPr>
          <w:i/>
          <w:sz w:val="32"/>
          <w:szCs w:val="32"/>
        </w:rPr>
        <w:t>доставки</w:t>
      </w:r>
      <w:r w:rsidRPr="00D72643">
        <w:rPr>
          <w:sz w:val="32"/>
          <w:szCs w:val="32"/>
        </w:rPr>
        <w:t xml:space="preserve"> по указанному потребителем адресу любым видом транспорта, а также </w:t>
      </w:r>
      <w:r w:rsidRPr="00D72643">
        <w:rPr>
          <w:i/>
          <w:sz w:val="32"/>
          <w:szCs w:val="32"/>
        </w:rPr>
        <w:t>на основании гражданско-правовых договоров, заключаемых с юридическими лицами и индивидуальными предпринимателями</w:t>
      </w:r>
      <w:r>
        <w:rPr>
          <w:i/>
          <w:sz w:val="32"/>
          <w:szCs w:val="32"/>
        </w:rPr>
        <w:t>;</w:t>
      </w:r>
    </w:p>
    <w:p w:rsidR="00CC240E" w:rsidRPr="008171F3" w:rsidRDefault="00CC240E" w:rsidP="00CC240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60"/>
        <w:ind w:hanging="357"/>
        <w:jc w:val="both"/>
        <w:rPr>
          <w:sz w:val="32"/>
          <w:szCs w:val="32"/>
        </w:rPr>
      </w:pPr>
      <w:r w:rsidRPr="008171F3">
        <w:rPr>
          <w:color w:val="000000"/>
          <w:sz w:val="32"/>
          <w:szCs w:val="32"/>
        </w:rPr>
        <w:t xml:space="preserve">деятельность может осуществляться </w:t>
      </w:r>
      <w:r w:rsidRPr="008171F3">
        <w:rPr>
          <w:i/>
          <w:color w:val="000000"/>
          <w:sz w:val="32"/>
          <w:szCs w:val="32"/>
        </w:rPr>
        <w:t>после уплаты ремесленного сбора</w:t>
      </w:r>
      <w:r w:rsidRPr="008171F3">
        <w:rPr>
          <w:color w:val="000000"/>
          <w:sz w:val="32"/>
          <w:szCs w:val="32"/>
        </w:rPr>
        <w:t xml:space="preserve">. </w:t>
      </w:r>
      <w:r w:rsidRPr="008171F3">
        <w:rPr>
          <w:sz w:val="32"/>
          <w:szCs w:val="32"/>
        </w:rPr>
        <w:t xml:space="preserve">За осуществление ремесленной деятельности необходимо один раз в год уплатить </w:t>
      </w:r>
      <w:r w:rsidRPr="008171F3">
        <w:rPr>
          <w:b/>
          <w:i/>
          <w:sz w:val="32"/>
          <w:szCs w:val="32"/>
        </w:rPr>
        <w:t>сбор в размере 1 базовой величины</w:t>
      </w:r>
      <w:r w:rsidRPr="008171F3">
        <w:rPr>
          <w:sz w:val="32"/>
          <w:szCs w:val="32"/>
        </w:rPr>
        <w:t xml:space="preserve"> (в настоящее время 24,5 рубля);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87A81">
        <w:rPr>
          <w:b/>
          <w:sz w:val="32"/>
          <w:szCs w:val="32"/>
        </w:rPr>
        <w:t>Перечень видов ремесленной деятельности</w:t>
      </w:r>
      <w:r w:rsidRPr="00232240">
        <w:rPr>
          <w:sz w:val="32"/>
          <w:szCs w:val="32"/>
        </w:rPr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6" w:history="1">
        <w:r w:rsidRPr="00232240">
          <w:rPr>
            <w:sz w:val="32"/>
            <w:szCs w:val="32"/>
          </w:rPr>
          <w:t>подпункте 1.2 пункта 1</w:t>
        </w:r>
      </w:hyperlink>
      <w:r w:rsidRPr="00232240">
        <w:rPr>
          <w:sz w:val="32"/>
          <w:szCs w:val="32"/>
        </w:rPr>
        <w:t xml:space="preserve"> Указа </w:t>
      </w:r>
      <w:r>
        <w:rPr>
          <w:sz w:val="32"/>
          <w:szCs w:val="32"/>
        </w:rPr>
        <w:t>№ 364.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Указанный перечень </w:t>
      </w:r>
      <w:r w:rsidRPr="00887A81">
        <w:rPr>
          <w:i/>
          <w:sz w:val="32"/>
          <w:szCs w:val="32"/>
        </w:rPr>
        <w:t>не является закрытым</w:t>
      </w:r>
      <w:r w:rsidRPr="00232240">
        <w:rPr>
          <w:sz w:val="32"/>
          <w:szCs w:val="32"/>
        </w:rPr>
        <w:t xml:space="preserve"> и включает </w:t>
      </w:r>
      <w:r w:rsidRPr="00887A81">
        <w:rPr>
          <w:i/>
          <w:sz w:val="32"/>
          <w:szCs w:val="32"/>
        </w:rPr>
        <w:t>все виды творчества</w:t>
      </w:r>
      <w:r w:rsidRPr="00232240">
        <w:rPr>
          <w:sz w:val="32"/>
          <w:szCs w:val="32"/>
        </w:rPr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Осуществление ремесленниками видов ремесленной деятельности  подразумевает </w:t>
      </w:r>
      <w:r w:rsidRPr="00887A81">
        <w:rPr>
          <w:i/>
          <w:sz w:val="32"/>
          <w:szCs w:val="32"/>
        </w:rPr>
        <w:t>использование различных материалов и предметов</w:t>
      </w:r>
      <w:r w:rsidRPr="00232240">
        <w:rPr>
          <w:sz w:val="32"/>
          <w:szCs w:val="32"/>
        </w:rPr>
        <w:t xml:space="preserve">. При этом нормами Указа № 364 </w:t>
      </w:r>
      <w:r w:rsidRPr="00887A81">
        <w:rPr>
          <w:i/>
          <w:sz w:val="32"/>
          <w:szCs w:val="32"/>
        </w:rPr>
        <w:t>не предусмотрено ограничений</w:t>
      </w:r>
      <w:r w:rsidRPr="00232240">
        <w:rPr>
          <w:sz w:val="32"/>
          <w:szCs w:val="32"/>
        </w:rPr>
        <w:t xml:space="preserve"> по использованию каких-либо материалов</w:t>
      </w:r>
      <w:r w:rsidRPr="005D601E"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 xml:space="preserve">в процессе изготовления изделий ремесленной деятельности, </w:t>
      </w:r>
      <w:r>
        <w:rPr>
          <w:sz w:val="32"/>
          <w:szCs w:val="32"/>
        </w:rPr>
        <w:t xml:space="preserve">за исключением </w:t>
      </w:r>
      <w:r w:rsidRPr="00232240">
        <w:rPr>
          <w:sz w:val="32"/>
          <w:szCs w:val="32"/>
        </w:rPr>
        <w:t>бивней или клыков слона, бегемота, моржа, нарвала и кабана, рога носорога, зубов всех животных, а также</w:t>
      </w:r>
      <w:r>
        <w:rPr>
          <w:sz w:val="32"/>
          <w:szCs w:val="32"/>
        </w:rPr>
        <w:t xml:space="preserve"> драгоценных камней и металлов</w:t>
      </w:r>
      <w:r w:rsidRPr="00232240">
        <w:rPr>
          <w:sz w:val="32"/>
          <w:szCs w:val="32"/>
        </w:rPr>
        <w:t>.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171F3">
        <w:rPr>
          <w:sz w:val="32"/>
          <w:szCs w:val="32"/>
        </w:rPr>
        <w:lastRenderedPageBreak/>
        <w:t>В результате использования материалов и предметов физическое лицо произв</w:t>
      </w:r>
      <w:r>
        <w:rPr>
          <w:sz w:val="32"/>
          <w:szCs w:val="32"/>
        </w:rPr>
        <w:t>одит</w:t>
      </w:r>
      <w:r w:rsidRPr="008171F3">
        <w:rPr>
          <w:sz w:val="32"/>
          <w:szCs w:val="32"/>
        </w:rPr>
        <w:t xml:space="preserve"> </w:t>
      </w:r>
      <w:r w:rsidRPr="008171F3">
        <w:rPr>
          <w:i/>
          <w:sz w:val="32"/>
          <w:szCs w:val="32"/>
        </w:rPr>
        <w:t>изделие ремесленного творчества</w:t>
      </w:r>
      <w:r>
        <w:rPr>
          <w:sz w:val="32"/>
          <w:szCs w:val="32"/>
        </w:rPr>
        <w:t>.</w:t>
      </w:r>
      <w:r w:rsidRPr="008171F3">
        <w:rPr>
          <w:sz w:val="32"/>
          <w:szCs w:val="32"/>
        </w:rPr>
        <w:t xml:space="preserve"> </w:t>
      </w:r>
    </w:p>
    <w:p w:rsidR="00CC240E" w:rsidRPr="008171F3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DC70F1">
        <w:rPr>
          <w:i/>
          <w:sz w:val="32"/>
          <w:szCs w:val="32"/>
        </w:rPr>
        <w:t>Численность</w:t>
      </w:r>
      <w:r>
        <w:rPr>
          <w:sz w:val="32"/>
          <w:szCs w:val="32"/>
        </w:rPr>
        <w:t xml:space="preserve"> </w:t>
      </w:r>
      <w:r w:rsidRPr="00DC70F1">
        <w:rPr>
          <w:i/>
          <w:sz w:val="32"/>
          <w:szCs w:val="32"/>
        </w:rPr>
        <w:t>ремесленников</w:t>
      </w:r>
      <w:r>
        <w:rPr>
          <w:sz w:val="32"/>
          <w:szCs w:val="32"/>
        </w:rPr>
        <w:t xml:space="preserve"> ежегодно увеличивается. В </w:t>
      </w:r>
      <w:r w:rsidRPr="00DC70F1">
        <w:rPr>
          <w:i/>
          <w:sz w:val="32"/>
          <w:szCs w:val="32"/>
        </w:rPr>
        <w:t>2010 году</w:t>
      </w:r>
      <w:r>
        <w:rPr>
          <w:sz w:val="32"/>
          <w:szCs w:val="32"/>
        </w:rPr>
        <w:t xml:space="preserve"> ремесленной деятельностью занимались  </w:t>
      </w:r>
      <w:r w:rsidRPr="00DC70F1">
        <w:rPr>
          <w:i/>
          <w:sz w:val="32"/>
          <w:szCs w:val="32"/>
        </w:rPr>
        <w:t>4 319 человек</w:t>
      </w:r>
      <w:r>
        <w:rPr>
          <w:sz w:val="32"/>
          <w:szCs w:val="32"/>
        </w:rPr>
        <w:t xml:space="preserve">, а в </w:t>
      </w:r>
      <w:r w:rsidRPr="00DC70F1">
        <w:rPr>
          <w:i/>
          <w:sz w:val="32"/>
          <w:szCs w:val="32"/>
        </w:rPr>
        <w:t>2017 году</w:t>
      </w:r>
      <w:r>
        <w:rPr>
          <w:sz w:val="32"/>
          <w:szCs w:val="32"/>
        </w:rPr>
        <w:t xml:space="preserve"> - </w:t>
      </w:r>
      <w:r w:rsidRPr="00DC70F1">
        <w:rPr>
          <w:i/>
          <w:sz w:val="32"/>
          <w:szCs w:val="32"/>
        </w:rPr>
        <w:t>29 371</w:t>
      </w:r>
      <w:r>
        <w:rPr>
          <w:sz w:val="32"/>
          <w:szCs w:val="32"/>
        </w:rPr>
        <w:t xml:space="preserve"> человек.</w:t>
      </w:r>
    </w:p>
    <w:p w:rsidR="00CC240E" w:rsidRPr="00232240" w:rsidRDefault="00CC240E" w:rsidP="00CC240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C240E" w:rsidRPr="00887A81" w:rsidRDefault="00CC240E" w:rsidP="00CC240E">
      <w:pPr>
        <w:pStyle w:val="2"/>
        <w:spacing w:after="0" w:line="240" w:lineRule="auto"/>
        <w:ind w:left="0"/>
        <w:rPr>
          <w:b/>
          <w:sz w:val="32"/>
          <w:szCs w:val="32"/>
          <w:highlight w:val="lightGray"/>
        </w:rPr>
      </w:pPr>
      <w:r>
        <w:rPr>
          <w:b/>
          <w:i/>
          <w:sz w:val="32"/>
          <w:szCs w:val="32"/>
        </w:rPr>
        <w:t>ДЕЯТЕЛЬНОСТЬ В СФЕРЕ АГРОЭКОТУРИЗМА</w:t>
      </w:r>
    </w:p>
    <w:p w:rsidR="00CC240E" w:rsidRDefault="00CC240E" w:rsidP="00CC240E">
      <w:pPr>
        <w:ind w:firstLine="709"/>
        <w:jc w:val="both"/>
        <w:rPr>
          <w:color w:val="000000"/>
          <w:sz w:val="32"/>
          <w:szCs w:val="32"/>
        </w:rPr>
      </w:pPr>
    </w:p>
    <w:p w:rsidR="00CC240E" w:rsidRPr="00C170C5" w:rsidRDefault="00CC240E" w:rsidP="00CC240E">
      <w:pPr>
        <w:ind w:firstLine="709"/>
        <w:jc w:val="both"/>
        <w:rPr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В целях дальнейшего совершенствования отношений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7" w:history="1">
        <w:r w:rsidRPr="00C170C5">
          <w:rPr>
            <w:sz w:val="32"/>
            <w:szCs w:val="32"/>
          </w:rPr>
          <w:t xml:space="preserve">Указ Президента Республики Беларусь № 365 от 09.10.2017 «О развитии </w:t>
        </w:r>
        <w:proofErr w:type="spellStart"/>
        <w:r w:rsidRPr="00C170C5">
          <w:rPr>
            <w:sz w:val="32"/>
            <w:szCs w:val="32"/>
          </w:rPr>
          <w:t>агроэкотуризма</w:t>
        </w:r>
        <w:proofErr w:type="spellEnd"/>
        <w:r w:rsidRPr="00C170C5">
          <w:rPr>
            <w:sz w:val="32"/>
            <w:szCs w:val="32"/>
          </w:rPr>
          <w:t>»</w:t>
        </w:r>
      </w:hyperlink>
      <w:r w:rsidRPr="00C170C5">
        <w:rPr>
          <w:sz w:val="32"/>
          <w:szCs w:val="32"/>
        </w:rPr>
        <w:t xml:space="preserve"> (далее – Указ</w:t>
      </w:r>
      <w:r w:rsidRPr="00232240">
        <w:rPr>
          <w:sz w:val="32"/>
          <w:szCs w:val="32"/>
        </w:rPr>
        <w:t xml:space="preserve"> № 365</w:t>
      </w:r>
      <w:r w:rsidRPr="00C170C5">
        <w:rPr>
          <w:sz w:val="32"/>
          <w:szCs w:val="32"/>
        </w:rPr>
        <w:t xml:space="preserve">). </w:t>
      </w:r>
    </w:p>
    <w:p w:rsidR="00CC240E" w:rsidRPr="00C170C5" w:rsidRDefault="0049523A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8" w:history="1">
        <w:r w:rsidR="00CC240E" w:rsidRPr="00C170C5">
          <w:rPr>
            <w:sz w:val="32"/>
            <w:szCs w:val="32"/>
          </w:rPr>
          <w:t>Указ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sz w:val="32"/>
          <w:szCs w:val="32"/>
        </w:rPr>
        <w:t xml:space="preserve"> </w:t>
      </w:r>
      <w:r w:rsidR="00CC240E" w:rsidRPr="00C170C5">
        <w:rPr>
          <w:i/>
          <w:sz w:val="32"/>
          <w:szCs w:val="32"/>
        </w:rPr>
        <w:t>з</w:t>
      </w:r>
      <w:r w:rsidR="00CC240E" w:rsidRPr="00C170C5">
        <w:rPr>
          <w:i/>
          <w:color w:val="000000"/>
          <w:sz w:val="32"/>
          <w:szCs w:val="32"/>
        </w:rPr>
        <w:t>акрепляет право граждан</w:t>
      </w:r>
      <w:r w:rsidR="00CC240E" w:rsidRPr="00C170C5">
        <w:rPr>
          <w:color w:val="000000"/>
          <w:sz w:val="32"/>
          <w:szCs w:val="32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C170C5">
        <w:rPr>
          <w:i/>
          <w:color w:val="000000"/>
          <w:sz w:val="32"/>
          <w:szCs w:val="32"/>
        </w:rPr>
        <w:t xml:space="preserve">заниматься </w:t>
      </w:r>
      <w:proofErr w:type="spellStart"/>
      <w:r w:rsidR="00CC240E" w:rsidRPr="00C170C5">
        <w:rPr>
          <w:i/>
          <w:color w:val="000000"/>
          <w:sz w:val="32"/>
          <w:szCs w:val="32"/>
        </w:rPr>
        <w:t>агроэкотуризмом</w:t>
      </w:r>
      <w:proofErr w:type="spellEnd"/>
      <w:r w:rsidR="00CC240E" w:rsidRPr="00C170C5">
        <w:rPr>
          <w:color w:val="000000"/>
          <w:sz w:val="32"/>
          <w:szCs w:val="32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r w:rsidRPr="00C170C5">
        <w:rPr>
          <w:i/>
          <w:color w:val="000000"/>
          <w:sz w:val="32"/>
          <w:szCs w:val="32"/>
        </w:rPr>
        <w:t>илой дом</w:t>
      </w:r>
      <w:r w:rsidRPr="00C170C5">
        <w:rPr>
          <w:color w:val="000000"/>
          <w:sz w:val="32"/>
          <w:szCs w:val="32"/>
        </w:rPr>
        <w:t xml:space="preserve">, необходимый для размещения </w:t>
      </w:r>
      <w:proofErr w:type="spellStart"/>
      <w:r>
        <w:rPr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 xml:space="preserve">, согласно </w:t>
      </w:r>
      <w:hyperlink r:id="rId9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может принадлежать как непосредственно гражданину</w:t>
      </w:r>
      <w:r w:rsidRPr="00C170C5">
        <w:rPr>
          <w:color w:val="000000"/>
          <w:sz w:val="32"/>
          <w:szCs w:val="32"/>
        </w:rPr>
        <w:t xml:space="preserve">, оказывающему услуги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C170C5" w:rsidRDefault="0049523A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10" w:history="1">
        <w:r w:rsidR="00CC240E" w:rsidRPr="00C170C5">
          <w:rPr>
            <w:sz w:val="32"/>
            <w:szCs w:val="32"/>
          </w:rPr>
          <w:t>Указом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color w:val="000000"/>
          <w:sz w:val="32"/>
          <w:szCs w:val="32"/>
        </w:rPr>
        <w:t xml:space="preserve"> предоставлена </w:t>
      </w:r>
      <w:r w:rsidR="00CC240E" w:rsidRPr="00C170C5">
        <w:rPr>
          <w:i/>
          <w:color w:val="000000"/>
          <w:sz w:val="32"/>
          <w:szCs w:val="32"/>
        </w:rPr>
        <w:t>возможность осуществлять</w:t>
      </w:r>
      <w:r w:rsidR="00CC240E" w:rsidRPr="00C170C5">
        <w:rPr>
          <w:color w:val="000000"/>
          <w:sz w:val="32"/>
          <w:szCs w:val="32"/>
        </w:rPr>
        <w:t xml:space="preserve"> деятельность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также и </w:t>
      </w:r>
      <w:r w:rsidR="00CC240E" w:rsidRPr="00C170C5">
        <w:rPr>
          <w:i/>
          <w:color w:val="000000"/>
          <w:sz w:val="32"/>
          <w:szCs w:val="32"/>
        </w:rPr>
        <w:t>на территории курортных зон.</w:t>
      </w:r>
      <w:r w:rsidR="00CC240E" w:rsidRPr="00C170C5">
        <w:rPr>
          <w:color w:val="000000"/>
          <w:sz w:val="32"/>
          <w:szCs w:val="32"/>
        </w:rPr>
        <w:t xml:space="preserve"> Ранее такая возможность была ограничена.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Субъектам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 </w:t>
      </w:r>
      <w:hyperlink r:id="rId11" w:history="1">
        <w:r w:rsidRPr="00C170C5">
          <w:rPr>
            <w:sz w:val="32"/>
            <w:szCs w:val="32"/>
          </w:rPr>
          <w:t>Указом</w:t>
        </w:r>
      </w:hyperlink>
      <w:r w:rsidRPr="00232240"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 предоставляется </w:t>
      </w:r>
      <w:r w:rsidRPr="00C170C5">
        <w:rPr>
          <w:i/>
          <w:color w:val="000000"/>
          <w:sz w:val="32"/>
          <w:szCs w:val="32"/>
        </w:rPr>
        <w:t>право оказывать</w:t>
      </w:r>
      <w:r w:rsidRPr="00C170C5">
        <w:rPr>
          <w:color w:val="000000"/>
          <w:sz w:val="32"/>
          <w:szCs w:val="32"/>
        </w:rPr>
        <w:t xml:space="preserve"> широкий ряд дополнительных </w:t>
      </w:r>
      <w:r w:rsidRPr="00C170C5">
        <w:rPr>
          <w:i/>
          <w:color w:val="000000"/>
          <w:sz w:val="32"/>
          <w:szCs w:val="32"/>
        </w:rPr>
        <w:t>услуг, сопутствующих</w:t>
      </w:r>
      <w:r w:rsidRPr="00C170C5">
        <w:rPr>
          <w:color w:val="000000"/>
          <w:sz w:val="32"/>
          <w:szCs w:val="32"/>
        </w:rPr>
        <w:t xml:space="preserve"> этому виду деятельности, в том числе:  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проведение презентаций, юбилеев, банкетов;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оказание услуг бань, саун и душевых;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катание на животных, за исключением диких, и гужевом транспорте;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lastRenderedPageBreak/>
        <w:t>предоставление инвентаря для спорта и отдыха;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транспортное обслуживание </w:t>
      </w:r>
      <w:proofErr w:type="spellStart"/>
      <w:r w:rsidRPr="00C170C5">
        <w:rPr>
          <w:i/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>.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По </w:t>
      </w:r>
      <w:hyperlink r:id="rId12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перечень услуг</w:t>
      </w:r>
      <w:r w:rsidRPr="00C170C5">
        <w:rPr>
          <w:color w:val="000000"/>
          <w:sz w:val="32"/>
          <w:szCs w:val="32"/>
        </w:rPr>
        <w:t xml:space="preserve">, которые лицо может оказывать в рамках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</w:t>
      </w:r>
      <w:r w:rsidRPr="00C170C5">
        <w:rPr>
          <w:b/>
          <w:i/>
          <w:color w:val="000000"/>
          <w:sz w:val="32"/>
          <w:szCs w:val="32"/>
        </w:rPr>
        <w:t>закрытый</w:t>
      </w:r>
      <w:r w:rsidRPr="00C170C5">
        <w:rPr>
          <w:color w:val="000000"/>
          <w:sz w:val="32"/>
          <w:szCs w:val="32"/>
        </w:rPr>
        <w:t>. Это значит, что все другие услуги, которые не названы в Указе</w:t>
      </w:r>
      <w:r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, не будут подпадать под сферу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. </w:t>
      </w:r>
    </w:p>
    <w:p w:rsidR="00CC240E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32240">
        <w:rPr>
          <w:sz w:val="32"/>
          <w:szCs w:val="32"/>
        </w:rPr>
        <w:t xml:space="preserve">убъекты </w:t>
      </w:r>
      <w:proofErr w:type="spellStart"/>
      <w:r w:rsidRPr="00232240">
        <w:rPr>
          <w:sz w:val="32"/>
          <w:szCs w:val="32"/>
        </w:rPr>
        <w:t>агроэкотуризма</w:t>
      </w:r>
      <w:proofErr w:type="spellEnd"/>
      <w:r w:rsidRPr="00232240">
        <w:rPr>
          <w:sz w:val="32"/>
          <w:szCs w:val="32"/>
        </w:rPr>
        <w:t xml:space="preserve"> уплачивают один раз в год </w:t>
      </w:r>
      <w:r w:rsidRPr="00887A81">
        <w:rPr>
          <w:b/>
          <w:i/>
          <w:sz w:val="32"/>
          <w:szCs w:val="32"/>
        </w:rPr>
        <w:t xml:space="preserve">сбор за осуществление деятельности по оказанию услуг в сфере </w:t>
      </w:r>
      <w:proofErr w:type="spellStart"/>
      <w:r w:rsidRPr="00887A81">
        <w:rPr>
          <w:b/>
          <w:i/>
          <w:sz w:val="32"/>
          <w:szCs w:val="32"/>
        </w:rPr>
        <w:t>агроэкотуризма</w:t>
      </w:r>
      <w:proofErr w:type="spellEnd"/>
      <w:r w:rsidRPr="00887A81">
        <w:rPr>
          <w:b/>
          <w:i/>
          <w:sz w:val="32"/>
          <w:szCs w:val="32"/>
        </w:rPr>
        <w:t xml:space="preserve"> в размере 1 базовой величины</w:t>
      </w:r>
      <w:r w:rsidRPr="00232240">
        <w:rPr>
          <w:sz w:val="32"/>
          <w:szCs w:val="32"/>
        </w:rPr>
        <w:t xml:space="preserve"> (в настоящее время  24,5 рубля).</w:t>
      </w:r>
    </w:p>
    <w:p w:rsidR="00CC240E" w:rsidRPr="00232240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Агроэкотуризм</w:t>
      </w:r>
      <w:proofErr w:type="spellEnd"/>
      <w:r>
        <w:rPr>
          <w:sz w:val="32"/>
          <w:szCs w:val="32"/>
        </w:rPr>
        <w:t xml:space="preserve"> становиться все более привлекательной сферой деятельности для физических лиц. </w:t>
      </w:r>
      <w:r w:rsidRPr="004959E7">
        <w:rPr>
          <w:i/>
          <w:sz w:val="32"/>
          <w:szCs w:val="32"/>
        </w:rPr>
        <w:t>В 2010 году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 xml:space="preserve">деятельность в сфере </w:t>
      </w:r>
      <w:proofErr w:type="spellStart"/>
      <w:r w:rsidRPr="004959E7">
        <w:rPr>
          <w:sz w:val="32"/>
          <w:szCs w:val="32"/>
        </w:rPr>
        <w:t>агроэкотуризма</w:t>
      </w:r>
      <w:proofErr w:type="spellEnd"/>
      <w:r w:rsidRPr="004959E7">
        <w:rPr>
          <w:sz w:val="32"/>
          <w:szCs w:val="32"/>
        </w:rPr>
        <w:t xml:space="preserve"> </w:t>
      </w:r>
      <w:r w:rsidRPr="002C47DA">
        <w:rPr>
          <w:i/>
          <w:sz w:val="32"/>
          <w:szCs w:val="32"/>
        </w:rPr>
        <w:t>осуществляли</w:t>
      </w:r>
      <w:r>
        <w:rPr>
          <w:i/>
          <w:sz w:val="32"/>
          <w:szCs w:val="32"/>
        </w:rPr>
        <w:t xml:space="preserve"> 1 210 человек, а в 2017 году – 1 821 человек. </w:t>
      </w:r>
    </w:p>
    <w:p w:rsidR="00CC240E" w:rsidRPr="004959E7" w:rsidRDefault="00CC240E" w:rsidP="00CC240E">
      <w:pPr>
        <w:ind w:firstLine="709"/>
        <w:jc w:val="both"/>
        <w:rPr>
          <w:b/>
          <w:i/>
          <w:color w:val="000000"/>
          <w:sz w:val="32"/>
          <w:szCs w:val="32"/>
        </w:rPr>
      </w:pPr>
      <w:proofErr w:type="spellStart"/>
      <w:r w:rsidRPr="004959E7">
        <w:rPr>
          <w:b/>
          <w:i/>
          <w:color w:val="000000"/>
          <w:sz w:val="32"/>
          <w:szCs w:val="32"/>
        </w:rPr>
        <w:t>Справочно</w:t>
      </w:r>
      <w:proofErr w:type="spellEnd"/>
      <w:r w:rsidRPr="004959E7">
        <w:rPr>
          <w:b/>
          <w:i/>
          <w:color w:val="000000"/>
          <w:sz w:val="32"/>
          <w:szCs w:val="32"/>
        </w:rPr>
        <w:t xml:space="preserve">: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За более подробной информацией </w:t>
      </w:r>
      <w:r w:rsidRPr="00C170C5">
        <w:rPr>
          <w:i/>
          <w:color w:val="000000"/>
          <w:sz w:val="32"/>
          <w:szCs w:val="32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C170C5">
        <w:rPr>
          <w:i/>
          <w:color w:val="000000"/>
          <w:sz w:val="32"/>
          <w:szCs w:val="32"/>
          <w:u w:val="single"/>
        </w:rPr>
        <w:t>агроэкотуризма</w:t>
      </w:r>
      <w:proofErr w:type="spellEnd"/>
      <w:r w:rsidRPr="00C170C5">
        <w:rPr>
          <w:i/>
          <w:color w:val="000000"/>
          <w:sz w:val="32"/>
          <w:szCs w:val="32"/>
        </w:rPr>
        <w:t xml:space="preserve"> можно </w:t>
      </w:r>
      <w:proofErr w:type="gramStart"/>
      <w:r w:rsidRPr="00C170C5">
        <w:rPr>
          <w:i/>
          <w:color w:val="000000"/>
          <w:sz w:val="32"/>
          <w:szCs w:val="32"/>
        </w:rPr>
        <w:t xml:space="preserve">обращаться:  </w:t>
      </w:r>
      <w:r w:rsidRPr="00C170C5">
        <w:rPr>
          <w:i/>
          <w:iCs/>
          <w:color w:val="000000"/>
          <w:sz w:val="32"/>
          <w:szCs w:val="32"/>
        </w:rPr>
        <w:t>в</w:t>
      </w:r>
      <w:proofErr w:type="gramEnd"/>
      <w:r w:rsidRPr="00C170C5">
        <w:rPr>
          <w:i/>
          <w:iCs/>
          <w:color w:val="000000"/>
          <w:sz w:val="32"/>
          <w:szCs w:val="32"/>
        </w:rPr>
        <w:t xml:space="preserve">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</w:t>
      </w:r>
      <w:r w:rsidRPr="00232240">
        <w:rPr>
          <w:i/>
          <w:iCs/>
          <w:color w:val="000000"/>
          <w:sz w:val="32"/>
          <w:szCs w:val="32"/>
        </w:rPr>
        <w:t>.</w:t>
      </w:r>
      <w:r w:rsidRPr="00C170C5">
        <w:rPr>
          <w:i/>
          <w:color w:val="000000"/>
          <w:sz w:val="32"/>
          <w:szCs w:val="32"/>
        </w:rPr>
        <w:t xml:space="preserve">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</w:p>
    <w:p w:rsidR="00CC240E" w:rsidRPr="00232240" w:rsidRDefault="00CC240E" w:rsidP="00CC240E">
      <w:pPr>
        <w:pStyle w:val="2"/>
        <w:spacing w:before="200" w:line="240" w:lineRule="auto"/>
        <w:ind w:left="284"/>
        <w:jc w:val="left"/>
        <w:rPr>
          <w:sz w:val="32"/>
          <w:szCs w:val="32"/>
        </w:rPr>
      </w:pPr>
      <w:r>
        <w:rPr>
          <w:b/>
          <w:i/>
          <w:sz w:val="32"/>
          <w:szCs w:val="32"/>
        </w:rPr>
        <w:t>РЕАЛИЗАЦИЯ СЕЛЬСКОХОЗЯЙСТВЕННОЙ ПРОДУКЦИИ, ПРОИЗВЕДЕННОЙ В ЛИЧНОМ ПОДСОБНОМ ХОЗЯЙСТВЕ</w:t>
      </w:r>
    </w:p>
    <w:p w:rsidR="00CC240E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В соответствии с Налоговым кодексом </w:t>
      </w:r>
      <w:r w:rsidRPr="00887A81">
        <w:rPr>
          <w:i/>
          <w:sz w:val="32"/>
          <w:szCs w:val="32"/>
        </w:rPr>
        <w:t>освобождается от налогообложения</w:t>
      </w:r>
      <w:r>
        <w:rPr>
          <w:i/>
          <w:sz w:val="32"/>
          <w:szCs w:val="32"/>
        </w:rPr>
        <w:t xml:space="preserve"> </w:t>
      </w:r>
      <w:r w:rsidRPr="00E540F9">
        <w:rPr>
          <w:sz w:val="32"/>
          <w:szCs w:val="32"/>
        </w:rPr>
        <w:t>реализация</w:t>
      </w:r>
      <w:r>
        <w:rPr>
          <w:i/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овощ</w:t>
      </w:r>
      <w:r>
        <w:rPr>
          <w:sz w:val="32"/>
          <w:szCs w:val="32"/>
        </w:rPr>
        <w:t>ей</w:t>
      </w:r>
      <w:r w:rsidRPr="00232240">
        <w:rPr>
          <w:sz w:val="32"/>
          <w:szCs w:val="32"/>
        </w:rPr>
        <w:t xml:space="preserve"> и фрукт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 путем соления, квашения, мочения, сушения)</w:t>
      </w:r>
      <w:r>
        <w:rPr>
          <w:sz w:val="32"/>
          <w:szCs w:val="32"/>
        </w:rPr>
        <w:t>;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растениеводства (за исключением продукции цветоводства, декоративных растений, их семян и рассады)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и кисломолочны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продукт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пчеловодства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lastRenderedPageBreak/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232240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Доходы, полученные от реализации вышеуказанной </w:t>
      </w:r>
      <w:r w:rsidRPr="00625E3F">
        <w:rPr>
          <w:sz w:val="32"/>
          <w:szCs w:val="32"/>
        </w:rPr>
        <w:t>сельскохозяйственной</w:t>
      </w:r>
      <w:r>
        <w:rPr>
          <w:sz w:val="32"/>
          <w:szCs w:val="32"/>
        </w:rPr>
        <w:t xml:space="preserve"> продукции освобождаются от налогов при наличии: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232240">
        <w:rPr>
          <w:sz w:val="32"/>
          <w:szCs w:val="32"/>
        </w:rPr>
        <w:t xml:space="preserve"> справки местного исполнительного и распорядительного органа, подтверждающей, что реализуемая продукция произведена </w:t>
      </w:r>
      <w:r>
        <w:rPr>
          <w:sz w:val="32"/>
          <w:szCs w:val="32"/>
        </w:rPr>
        <w:t>физическим лицом</w:t>
      </w:r>
      <w:r w:rsidRPr="00232240">
        <w:rPr>
          <w:sz w:val="32"/>
          <w:szCs w:val="32"/>
        </w:rPr>
        <w:t xml:space="preserve"> на находящемся на территории Республики Беларусь земельном участке</w:t>
      </w:r>
      <w:r w:rsidRPr="00232240">
        <w:rPr>
          <w:i/>
          <w:sz w:val="32"/>
          <w:szCs w:val="32"/>
        </w:rPr>
        <w:t xml:space="preserve"> </w:t>
      </w:r>
      <w:r w:rsidRPr="00232240">
        <w:rPr>
          <w:sz w:val="32"/>
          <w:szCs w:val="32"/>
        </w:rPr>
        <w:t>(при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</w:t>
      </w:r>
      <w:r>
        <w:rPr>
          <w:sz w:val="32"/>
          <w:szCs w:val="32"/>
        </w:rPr>
        <w:t>;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pacing w:val="2"/>
          <w:sz w:val="32"/>
          <w:szCs w:val="32"/>
        </w:rPr>
        <w:t>–</w:t>
      </w:r>
      <w:r>
        <w:rPr>
          <w:spacing w:val="2"/>
          <w:sz w:val="32"/>
          <w:szCs w:val="32"/>
        </w:rPr>
        <w:t xml:space="preserve"> </w:t>
      </w:r>
      <w:r w:rsidRPr="00232240">
        <w:rPr>
          <w:sz w:val="32"/>
          <w:szCs w:val="32"/>
        </w:rPr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232240" w:rsidRDefault="00CC240E" w:rsidP="00CC240E">
      <w:pPr>
        <w:pStyle w:val="2"/>
        <w:spacing w:after="0" w:line="240" w:lineRule="auto"/>
        <w:ind w:left="0" w:firstLine="703"/>
        <w:rPr>
          <w:sz w:val="32"/>
          <w:szCs w:val="32"/>
          <w:highlight w:val="lightGray"/>
        </w:rPr>
      </w:pPr>
    </w:p>
    <w:p w:rsidR="00CC240E" w:rsidRPr="00EC35DD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  <w:proofErr w:type="spellStart"/>
      <w:r w:rsidRPr="00232240">
        <w:rPr>
          <w:i/>
          <w:sz w:val="32"/>
          <w:szCs w:val="32"/>
        </w:rPr>
        <w:t>Справочно</w:t>
      </w:r>
      <w:proofErr w:type="spellEnd"/>
      <w:r w:rsidRPr="00232240">
        <w:rPr>
          <w:i/>
          <w:sz w:val="32"/>
          <w:szCs w:val="32"/>
        </w:rPr>
        <w:t>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  <w:r w:rsidRPr="009E3877">
        <w:rPr>
          <w:i/>
          <w:sz w:val="32"/>
          <w:szCs w:val="32"/>
        </w:rPr>
        <w:t xml:space="preserve"> </w:t>
      </w:r>
    </w:p>
    <w:p w:rsidR="00CC240E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F83B3D" w:rsidRDefault="00CC240E" w:rsidP="00CC240E">
      <w:pPr>
        <w:pStyle w:val="2"/>
        <w:spacing w:before="200" w:after="0" w:line="240" w:lineRule="auto"/>
        <w:ind w:left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Default="00CC240E" w:rsidP="00CC240E">
      <w:pPr>
        <w:pStyle w:val="2"/>
        <w:spacing w:after="0" w:line="240" w:lineRule="auto"/>
        <w:ind w:left="0"/>
        <w:rPr>
          <w:i/>
          <w:color w:val="000000"/>
          <w:sz w:val="32"/>
          <w:szCs w:val="32"/>
        </w:rPr>
      </w:pPr>
      <w:r w:rsidRPr="002D1B00">
        <w:rPr>
          <w:i/>
          <w:color w:val="000000"/>
          <w:sz w:val="32"/>
          <w:szCs w:val="32"/>
        </w:rPr>
        <w:t>Перечень видов деятельности</w:t>
      </w:r>
      <w:r w:rsidRPr="002D1B00">
        <w:rPr>
          <w:color w:val="000000"/>
          <w:sz w:val="32"/>
          <w:szCs w:val="32"/>
        </w:rPr>
        <w:t xml:space="preserve">, </w:t>
      </w:r>
      <w:r w:rsidRPr="002D1B00">
        <w:rPr>
          <w:i/>
          <w:color w:val="000000"/>
          <w:sz w:val="32"/>
          <w:szCs w:val="32"/>
        </w:rPr>
        <w:t>не относящихся к предпринимательской,</w:t>
      </w:r>
      <w:r w:rsidRPr="002D1B00">
        <w:rPr>
          <w:color w:val="000000"/>
          <w:sz w:val="32"/>
          <w:szCs w:val="32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3" w:history="1">
        <w:r w:rsidRPr="002D1B00">
          <w:rPr>
            <w:i/>
            <w:sz w:val="32"/>
            <w:szCs w:val="32"/>
          </w:rPr>
          <w:t xml:space="preserve">Указом Президента Республики Беларусь от 19 сентября 2017 года № 337 </w:t>
        </w:r>
        <w:r w:rsidRPr="002D1B00">
          <w:rPr>
            <w:i/>
            <w:sz w:val="32"/>
            <w:szCs w:val="32"/>
          </w:rPr>
          <w:lastRenderedPageBreak/>
          <w:t>«О регулировании деятельности физических лиц»</w:t>
        </w:r>
      </w:hyperlink>
      <w:r w:rsidRPr="002D1B00">
        <w:rPr>
          <w:sz w:val="32"/>
          <w:szCs w:val="32"/>
        </w:rPr>
        <w:t xml:space="preserve"> </w:t>
      </w:r>
      <w:r w:rsidRPr="002D1B00">
        <w:rPr>
          <w:color w:val="000000"/>
          <w:sz w:val="32"/>
          <w:szCs w:val="32"/>
        </w:rPr>
        <w:t>(далее – Указ</w:t>
      </w:r>
      <w:r w:rsidRPr="00232240">
        <w:rPr>
          <w:color w:val="000000"/>
          <w:sz w:val="32"/>
          <w:szCs w:val="32"/>
        </w:rPr>
        <w:t xml:space="preserve"> № 337</w:t>
      </w:r>
      <w:r w:rsidRPr="002D1B0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</w:t>
      </w:r>
      <w:r w:rsidRPr="00232240">
        <w:rPr>
          <w:color w:val="000000"/>
          <w:sz w:val="32"/>
          <w:szCs w:val="32"/>
        </w:rPr>
        <w:t xml:space="preserve"> </w:t>
      </w:r>
      <w:r w:rsidRPr="002D1B00">
        <w:rPr>
          <w:i/>
          <w:color w:val="000000"/>
          <w:sz w:val="32"/>
          <w:szCs w:val="32"/>
        </w:rPr>
        <w:t>статьей 295 Налогового кодекса Республики Беларусь</w:t>
      </w:r>
      <w:r>
        <w:rPr>
          <w:i/>
          <w:color w:val="000000"/>
          <w:sz w:val="32"/>
          <w:szCs w:val="32"/>
        </w:rPr>
        <w:t xml:space="preserve"> (полный перечень видов деятельности прилагается к настоящим материалам).</w:t>
      </w:r>
    </w:p>
    <w:p w:rsidR="00CC240E" w:rsidRDefault="00CC240E" w:rsidP="00CC240E">
      <w:pPr>
        <w:pStyle w:val="2"/>
        <w:spacing w:after="0" w:line="240" w:lineRule="auto"/>
        <w:ind w:left="0"/>
        <w:rPr>
          <w:rFonts w:eastAsia="Calibri"/>
          <w:sz w:val="32"/>
          <w:szCs w:val="32"/>
        </w:rPr>
      </w:pPr>
      <w:r w:rsidRPr="002D1B00">
        <w:rPr>
          <w:color w:val="000000"/>
          <w:sz w:val="32"/>
          <w:szCs w:val="32"/>
        </w:rPr>
        <w:t xml:space="preserve"> </w:t>
      </w:r>
      <w:r w:rsidRPr="00232240">
        <w:rPr>
          <w:rFonts w:eastAsia="Calibri"/>
          <w:sz w:val="32"/>
          <w:szCs w:val="32"/>
        </w:rPr>
        <w:t xml:space="preserve">Так, не </w:t>
      </w:r>
      <w:r>
        <w:rPr>
          <w:rFonts w:eastAsia="Calibri"/>
          <w:sz w:val="32"/>
          <w:szCs w:val="32"/>
        </w:rPr>
        <w:t>требуется</w:t>
      </w:r>
      <w:r w:rsidRPr="00232240">
        <w:rPr>
          <w:rFonts w:eastAsia="Calibri"/>
          <w:sz w:val="32"/>
          <w:szCs w:val="32"/>
        </w:rPr>
        <w:t xml:space="preserve"> регистр</w:t>
      </w:r>
      <w:r>
        <w:rPr>
          <w:rFonts w:eastAsia="Calibri"/>
          <w:sz w:val="32"/>
          <w:szCs w:val="32"/>
        </w:rPr>
        <w:t>ация</w:t>
      </w:r>
      <w:r w:rsidRPr="00232240">
        <w:rPr>
          <w:rFonts w:eastAsia="Calibri"/>
          <w:sz w:val="32"/>
          <w:szCs w:val="32"/>
        </w:rPr>
        <w:t xml:space="preserve"> в качестве индивидуального предпринимателями, при осуществлении, </w:t>
      </w:r>
      <w:r w:rsidRPr="00F83B3D">
        <w:rPr>
          <w:rFonts w:eastAsia="Calibri"/>
          <w:sz w:val="32"/>
          <w:szCs w:val="32"/>
          <w:u w:val="single"/>
        </w:rPr>
        <w:t>например</w:t>
      </w:r>
      <w:r w:rsidRPr="00232240">
        <w:rPr>
          <w:rFonts w:eastAsia="Calibri"/>
          <w:sz w:val="32"/>
          <w:szCs w:val="32"/>
        </w:rPr>
        <w:t>,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 xml:space="preserve">ремонта часов, обуви, домашней мебели; 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>производств</w:t>
      </w:r>
      <w:r>
        <w:rPr>
          <w:i/>
          <w:sz w:val="32"/>
          <w:szCs w:val="32"/>
        </w:rPr>
        <w:t>а</w:t>
      </w:r>
      <w:r w:rsidRPr="00F83B3D">
        <w:rPr>
          <w:i/>
          <w:sz w:val="32"/>
          <w:szCs w:val="32"/>
        </w:rPr>
        <w:t xml:space="preserve"> одежды и обуви; </w:t>
      </w:r>
    </w:p>
    <w:p w:rsidR="00CC240E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sz w:val="32"/>
          <w:szCs w:val="32"/>
        </w:rPr>
      </w:pPr>
      <w:r w:rsidRPr="00F83B3D">
        <w:rPr>
          <w:i/>
          <w:sz w:val="32"/>
          <w:szCs w:val="32"/>
        </w:rPr>
        <w:t>штукатурных, малярных, стекольных работ, оказании парикмахерских услуг и др</w:t>
      </w:r>
      <w:r w:rsidRPr="00232240">
        <w:rPr>
          <w:sz w:val="32"/>
          <w:szCs w:val="32"/>
        </w:rPr>
        <w:t xml:space="preserve">. 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i/>
          <w:color w:val="000000"/>
          <w:sz w:val="32"/>
          <w:szCs w:val="32"/>
        </w:rPr>
      </w:pPr>
      <w:r w:rsidRPr="00232240">
        <w:rPr>
          <w:sz w:val="32"/>
          <w:szCs w:val="32"/>
        </w:rPr>
        <w:t xml:space="preserve">Указом № 337 гражданам предоставлено право  продавать </w:t>
      </w:r>
      <w:r w:rsidRPr="00F83B3D">
        <w:rPr>
          <w:i/>
          <w:sz w:val="32"/>
          <w:szCs w:val="32"/>
        </w:rPr>
        <w:t>изготовленные ими хлебобулочные</w:t>
      </w:r>
      <w:r>
        <w:rPr>
          <w:i/>
          <w:sz w:val="32"/>
          <w:szCs w:val="32"/>
        </w:rPr>
        <w:t>,</w:t>
      </w:r>
      <w:r w:rsidRPr="00F83B3D">
        <w:rPr>
          <w:i/>
          <w:sz w:val="32"/>
          <w:szCs w:val="32"/>
        </w:rPr>
        <w:t xml:space="preserve"> кондитерские изделия</w:t>
      </w:r>
      <w:r>
        <w:rPr>
          <w:i/>
          <w:sz w:val="32"/>
          <w:szCs w:val="32"/>
        </w:rPr>
        <w:t xml:space="preserve"> и готовые кулинарные изделия</w:t>
      </w:r>
      <w:r w:rsidRPr="00F83B3D">
        <w:rPr>
          <w:i/>
          <w:sz w:val="32"/>
          <w:szCs w:val="32"/>
        </w:rPr>
        <w:t xml:space="preserve"> на торговых местах на рынках или в иных местах, установленных местными исполнительными органами</w:t>
      </w:r>
      <w:r w:rsidRPr="002D1B00">
        <w:rPr>
          <w:i/>
          <w:color w:val="000000"/>
          <w:sz w:val="32"/>
          <w:szCs w:val="32"/>
        </w:rPr>
        <w:t>.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proofErr w:type="spellStart"/>
      <w:r w:rsidRPr="00232240">
        <w:rPr>
          <w:b/>
          <w:i/>
          <w:sz w:val="32"/>
          <w:szCs w:val="32"/>
        </w:rPr>
        <w:t>Справочно</w:t>
      </w:r>
      <w:proofErr w:type="spellEnd"/>
      <w:r w:rsidRPr="00232240">
        <w:rPr>
          <w:b/>
          <w:i/>
          <w:sz w:val="32"/>
          <w:szCs w:val="32"/>
        </w:rPr>
        <w:t xml:space="preserve">: </w:t>
      </w:r>
    </w:p>
    <w:p w:rsidR="00CC240E" w:rsidRPr="00232240" w:rsidRDefault="00CC240E" w:rsidP="00CC240E">
      <w:pPr>
        <w:pStyle w:val="2"/>
        <w:spacing w:before="200" w:after="0" w:line="240" w:lineRule="auto"/>
        <w:ind w:left="0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Деятельность по реализации товаров и различных работ (услуг) населению осуществляли: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2014 году – 10 347 физических лиц;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2015 году – 18 029;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2016 году – 20 018; </w:t>
      </w:r>
    </w:p>
    <w:p w:rsidR="00CC240E" w:rsidRPr="00B57AB3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sz w:val="30"/>
          <w:szCs w:val="30"/>
        </w:rPr>
      </w:pPr>
      <w:r w:rsidRPr="00232240">
        <w:rPr>
          <w:i/>
          <w:sz w:val="32"/>
          <w:szCs w:val="32"/>
        </w:rPr>
        <w:t xml:space="preserve">в 2017 году – </w:t>
      </w:r>
      <w:r w:rsidRPr="00AC5359">
        <w:rPr>
          <w:i/>
          <w:sz w:val="32"/>
          <w:szCs w:val="32"/>
        </w:rPr>
        <w:t>22 986</w:t>
      </w:r>
      <w:r w:rsidRPr="00232240">
        <w:rPr>
          <w:i/>
          <w:sz w:val="32"/>
          <w:szCs w:val="32"/>
        </w:rPr>
        <w:t>.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 w:rsidRPr="00232240">
        <w:rPr>
          <w:color w:val="000000"/>
          <w:sz w:val="32"/>
          <w:szCs w:val="32"/>
        </w:rPr>
        <w:t>Вышеуказанная деятельность осуществля</w:t>
      </w:r>
      <w:r>
        <w:rPr>
          <w:color w:val="000000"/>
          <w:sz w:val="32"/>
          <w:szCs w:val="32"/>
        </w:rPr>
        <w:t>ется</w:t>
      </w:r>
      <w:r w:rsidRPr="00232240">
        <w:rPr>
          <w:color w:val="000000"/>
          <w:sz w:val="32"/>
          <w:szCs w:val="32"/>
        </w:rPr>
        <w:t xml:space="preserve"> физическими лицами </w:t>
      </w:r>
      <w:r w:rsidRPr="004959E7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 xml:space="preserve">. </w:t>
      </w:r>
      <w:r w:rsidRPr="004959E7">
        <w:rPr>
          <w:i/>
          <w:sz w:val="32"/>
          <w:szCs w:val="32"/>
        </w:rPr>
        <w:t>До начала</w:t>
      </w:r>
      <w:r>
        <w:rPr>
          <w:sz w:val="32"/>
          <w:szCs w:val="32"/>
        </w:rPr>
        <w:t xml:space="preserve"> осуществления этой деятельности </w:t>
      </w:r>
      <w:r w:rsidRPr="004959E7">
        <w:rPr>
          <w:i/>
          <w:sz w:val="32"/>
          <w:szCs w:val="32"/>
        </w:rPr>
        <w:t>необходимо</w:t>
      </w:r>
      <w:r>
        <w:rPr>
          <w:sz w:val="32"/>
          <w:szCs w:val="32"/>
        </w:rPr>
        <w:t>: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уведомить</w:t>
      </w:r>
      <w:r>
        <w:rPr>
          <w:sz w:val="32"/>
          <w:szCs w:val="32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уплатить</w:t>
      </w:r>
      <w:r w:rsidRPr="00232240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рассчитанный налоговым органом</w:t>
      </w:r>
      <w:r w:rsidRPr="00232240">
        <w:rPr>
          <w:sz w:val="32"/>
          <w:szCs w:val="32"/>
        </w:rPr>
        <w:t xml:space="preserve"> по установленным фиксированным ставкам</w:t>
      </w:r>
      <w:r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>един</w:t>
      </w:r>
      <w:r>
        <w:rPr>
          <w:sz w:val="32"/>
          <w:szCs w:val="32"/>
        </w:rPr>
        <w:t>ый</w:t>
      </w:r>
      <w:r w:rsidRPr="00232240">
        <w:rPr>
          <w:sz w:val="32"/>
          <w:szCs w:val="32"/>
        </w:rPr>
        <w:t xml:space="preserve"> налог.</w:t>
      </w:r>
    </w:p>
    <w:p w:rsidR="00CC240E" w:rsidRPr="00232240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Более подробно </w:t>
      </w:r>
      <w:r w:rsidRPr="004959E7">
        <w:rPr>
          <w:i/>
          <w:sz w:val="32"/>
          <w:szCs w:val="32"/>
        </w:rPr>
        <w:t>с информацией</w:t>
      </w:r>
      <w:r>
        <w:rPr>
          <w:sz w:val="32"/>
          <w:szCs w:val="32"/>
        </w:rPr>
        <w:t xml:space="preserve"> </w:t>
      </w:r>
      <w:r w:rsidRPr="009903F4">
        <w:rPr>
          <w:i/>
          <w:sz w:val="32"/>
          <w:szCs w:val="32"/>
        </w:rPr>
        <w:t>об уплате налогов и сборов</w:t>
      </w:r>
      <w:r>
        <w:rPr>
          <w:sz w:val="32"/>
          <w:szCs w:val="32"/>
        </w:rPr>
        <w:t xml:space="preserve"> можно </w:t>
      </w:r>
      <w:r w:rsidRPr="004959E7">
        <w:rPr>
          <w:i/>
          <w:sz w:val="32"/>
          <w:szCs w:val="32"/>
        </w:rPr>
        <w:t>ознакомиться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на сайте</w:t>
      </w:r>
      <w:r>
        <w:rPr>
          <w:sz w:val="32"/>
          <w:szCs w:val="32"/>
        </w:rPr>
        <w:t xml:space="preserve"> Министерства по налогам и сборам Республики Беларусь (</w:t>
      </w:r>
      <w:r>
        <w:rPr>
          <w:sz w:val="32"/>
          <w:szCs w:val="32"/>
          <w:lang w:val="en-US"/>
        </w:rPr>
        <w:t>www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nalog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gov</w:t>
      </w:r>
      <w:proofErr w:type="spellEnd"/>
      <w:r w:rsidRPr="0039644A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by</w:t>
      </w:r>
      <w:r w:rsidRPr="003964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в разделе «Налогообложение физических лиц»</w:t>
      </w:r>
      <w:r>
        <w:rPr>
          <w:sz w:val="32"/>
          <w:szCs w:val="32"/>
        </w:rPr>
        <w:t xml:space="preserve"> и (или) по телефону контакт-центра налоговых органов </w:t>
      </w:r>
      <w:r w:rsidRPr="009D45E1">
        <w:rPr>
          <w:i/>
          <w:sz w:val="32"/>
          <w:szCs w:val="32"/>
        </w:rPr>
        <w:t>тел.189</w:t>
      </w:r>
      <w:r>
        <w:rPr>
          <w:sz w:val="32"/>
          <w:szCs w:val="32"/>
        </w:rPr>
        <w:t>.</w:t>
      </w:r>
    </w:p>
    <w:p w:rsidR="00CC240E" w:rsidRDefault="00CC240E" w:rsidP="00CC240E">
      <w:pPr>
        <w:ind w:firstLine="709"/>
        <w:jc w:val="both"/>
      </w:pPr>
    </w:p>
    <w:p w:rsidR="000E3D32" w:rsidRPr="002C2857" w:rsidRDefault="000E3D32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</w:p>
    <w:p w:rsidR="00CC240E" w:rsidRPr="004959E7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4959E7">
        <w:rPr>
          <w:b/>
          <w:i/>
          <w:sz w:val="32"/>
          <w:szCs w:val="32"/>
        </w:rPr>
        <w:lastRenderedPageBreak/>
        <w:t xml:space="preserve">ГОСУДАРСТВЕННОЕ СОЦИАЛЬНОЕ СТРАХОВАНИЕ </w:t>
      </w:r>
    </w:p>
    <w:p w:rsidR="00CC240E" w:rsidRPr="00EF3DE0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EF3DE0">
        <w:rPr>
          <w:sz w:val="32"/>
          <w:szCs w:val="32"/>
        </w:rPr>
        <w:t xml:space="preserve">В соответствии с законодательством о государственном социальном страховании лица, осуществляющие </w:t>
      </w:r>
      <w:r w:rsidRPr="00EC35DD">
        <w:rPr>
          <w:b/>
          <w:sz w:val="32"/>
          <w:szCs w:val="32"/>
        </w:rPr>
        <w:t>ремесленную деятельность</w:t>
      </w:r>
      <w:r w:rsidRPr="00EF3DE0">
        <w:rPr>
          <w:sz w:val="32"/>
          <w:szCs w:val="32"/>
        </w:rPr>
        <w:t xml:space="preserve"> и </w:t>
      </w:r>
      <w:r w:rsidRPr="00EC35DD">
        <w:rPr>
          <w:b/>
          <w:sz w:val="32"/>
          <w:szCs w:val="32"/>
        </w:rPr>
        <w:t xml:space="preserve">деятельность в сфере </w:t>
      </w:r>
      <w:proofErr w:type="spellStart"/>
      <w:r w:rsidRPr="00EC35DD">
        <w:rPr>
          <w:b/>
          <w:sz w:val="32"/>
          <w:szCs w:val="32"/>
        </w:rPr>
        <w:t>агроэкотуризма</w:t>
      </w:r>
      <w:proofErr w:type="spellEnd"/>
      <w:r>
        <w:rPr>
          <w:sz w:val="32"/>
          <w:szCs w:val="32"/>
        </w:rPr>
        <w:t>,</w:t>
      </w:r>
      <w:r w:rsidRPr="00EF3DE0">
        <w:rPr>
          <w:sz w:val="32"/>
          <w:szCs w:val="32"/>
        </w:rPr>
        <w:t xml:space="preserve"> </w:t>
      </w:r>
      <w:r w:rsidRPr="00EF3DE0">
        <w:rPr>
          <w:i/>
          <w:sz w:val="32"/>
          <w:szCs w:val="32"/>
        </w:rPr>
        <w:t>вправе добровольно уплачивать взносы в Фонд социальной защиты населения Министерства труда и социальной защиты Республики Беларусь</w:t>
      </w:r>
      <w:r w:rsidRPr="00EF3DE0">
        <w:rPr>
          <w:b/>
          <w:i/>
          <w:sz w:val="32"/>
          <w:szCs w:val="32"/>
        </w:rPr>
        <w:t xml:space="preserve"> </w:t>
      </w:r>
      <w:r w:rsidRPr="00EF3DE0">
        <w:rPr>
          <w:sz w:val="32"/>
          <w:szCs w:val="32"/>
        </w:rPr>
        <w:t>(далее – ФСЗН)</w:t>
      </w:r>
      <w:r w:rsidRPr="00EF3DE0">
        <w:rPr>
          <w:b/>
          <w:i/>
          <w:sz w:val="32"/>
          <w:szCs w:val="32"/>
        </w:rPr>
        <w:t>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Фонда социальной защиты населения Министерства труда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Уплата взносов осуществляется с даты постановки на учет в органах Фонда ежегодно не позднее 1 марта года, следующего за отчетным годом.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ремесленную деятельность, а также 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и уплачивающие взносы </w:t>
      </w:r>
      <w:r w:rsidRPr="009E3877">
        <w:rPr>
          <w:b/>
          <w:i/>
          <w:sz w:val="32"/>
          <w:szCs w:val="32"/>
        </w:rPr>
        <w:t>имеют право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 (далее – пособия).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9E3877">
        <w:rPr>
          <w:sz w:val="32"/>
          <w:szCs w:val="32"/>
        </w:rPr>
        <w:t xml:space="preserve">ериоды ремесленной деятельности и деятельности по оказанию услуг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>, в течение которых 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временной нетрудоспособности, по общему правилу, назначается в размере 80 процентов среднедневного дохода за первые 12 календарных дней 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родам ниже минимального размера, пособие по беременности и родам назначается в минимальном размере.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За назначением пособий лицам, осуществляющим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Лицам, осуществляющим ремесленную деятельность,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</w:t>
      </w:r>
      <w:r w:rsidRPr="009E3877">
        <w:rPr>
          <w:b/>
          <w:i/>
          <w:sz w:val="32"/>
          <w:szCs w:val="32"/>
        </w:rPr>
        <w:t xml:space="preserve">пособие по уходу за ребенком в возрасте до 3 лет </w:t>
      </w:r>
      <w:r w:rsidRPr="009E3877">
        <w:rPr>
          <w:sz w:val="32"/>
          <w:szCs w:val="32"/>
        </w:rPr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</w:t>
      </w:r>
      <w:r>
        <w:rPr>
          <w:sz w:val="32"/>
          <w:szCs w:val="32"/>
        </w:rPr>
        <w:t>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9E3877" w:rsidRDefault="00CC240E" w:rsidP="00CC240E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i/>
          <w:sz w:val="32"/>
          <w:szCs w:val="32"/>
        </w:rPr>
      </w:pPr>
      <w:proofErr w:type="spellStart"/>
      <w:r w:rsidRPr="009E3877">
        <w:rPr>
          <w:i/>
          <w:sz w:val="32"/>
          <w:szCs w:val="32"/>
        </w:rPr>
        <w:t>Справочно</w:t>
      </w:r>
      <w:proofErr w:type="spellEnd"/>
      <w:r w:rsidRPr="009E3877">
        <w:rPr>
          <w:i/>
          <w:sz w:val="32"/>
          <w:szCs w:val="32"/>
        </w:rPr>
        <w:t xml:space="preserve">. Лицу, приостановившему ремесленную деятельность, деятельность в сфере </w:t>
      </w:r>
      <w:proofErr w:type="spellStart"/>
      <w:r w:rsidRPr="009E3877">
        <w:rPr>
          <w:i/>
          <w:sz w:val="32"/>
          <w:szCs w:val="32"/>
        </w:rPr>
        <w:t>агроэкотуризма</w:t>
      </w:r>
      <w:proofErr w:type="spellEnd"/>
      <w:r w:rsidRPr="009E3877">
        <w:rPr>
          <w:i/>
          <w:sz w:val="32"/>
          <w:szCs w:val="32"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9E3877" w:rsidRDefault="00CC240E" w:rsidP="00CC240E">
      <w:pPr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населению </w:t>
      </w:r>
      <w:r w:rsidRPr="009E3877">
        <w:rPr>
          <w:b/>
          <w:i/>
          <w:sz w:val="32"/>
          <w:szCs w:val="32"/>
        </w:rPr>
        <w:t>не обладают правом добровольного участия в правоотношениях по государственному социальному страхованию</w:t>
      </w:r>
      <w:r w:rsidRPr="009E3877">
        <w:rPr>
          <w:sz w:val="32"/>
          <w:szCs w:val="32"/>
        </w:rPr>
        <w:t xml:space="preserve"> и соответственно </w:t>
      </w:r>
      <w:r w:rsidRPr="009E3877">
        <w:rPr>
          <w:b/>
          <w:i/>
          <w:sz w:val="32"/>
          <w:szCs w:val="32"/>
        </w:rPr>
        <w:t>не имеют права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При этом вышеуказанные виды деятельности </w:t>
      </w:r>
      <w:r w:rsidRPr="009E3877">
        <w:rPr>
          <w:b/>
          <w:i/>
          <w:sz w:val="32"/>
          <w:szCs w:val="32"/>
        </w:rPr>
        <w:t>не влияют на размер выплачиваемого пособия по уходу за ребенком в возрасте до 3 лет</w:t>
      </w:r>
      <w:r w:rsidRPr="009E3877">
        <w:rPr>
          <w:sz w:val="32"/>
          <w:szCs w:val="32"/>
        </w:rPr>
        <w:t xml:space="preserve"> (пособие выплачивается в полном размере) и </w:t>
      </w:r>
      <w:r w:rsidRPr="009E3877">
        <w:rPr>
          <w:b/>
          <w:i/>
          <w:sz w:val="32"/>
          <w:szCs w:val="32"/>
        </w:rPr>
        <w:t>не являются препятствием к получению пособия по уходу за ребенком-инвалидом в возрасте до 18 лет</w:t>
      </w:r>
      <w:r w:rsidRPr="009E3877">
        <w:rPr>
          <w:sz w:val="32"/>
          <w:szCs w:val="32"/>
        </w:rPr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</w:p>
    <w:p w:rsidR="00CC240E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  <w:r w:rsidRPr="008C74A3">
        <w:rPr>
          <w:b/>
          <w:color w:val="000000"/>
          <w:sz w:val="32"/>
          <w:szCs w:val="32"/>
        </w:rPr>
        <w:t>Приложение</w:t>
      </w:r>
    </w:p>
    <w:p w:rsidR="00CC240E" w:rsidRPr="008C74A3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 xml:space="preserve">ПЕРЕЧЕНЬ ВИДОВ ДЕЯТЕЛЬНОСТИ, </w:t>
      </w: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>НЕ ОТНОСЯЩИХСЯ К ПРЕДПРИНИМАТЕЛЬСКОЙ</w:t>
      </w:r>
    </w:p>
    <w:p w:rsidR="00CC240E" w:rsidRDefault="00CC240E" w:rsidP="00CC240E">
      <w:pPr>
        <w:spacing w:before="200"/>
        <w:ind w:firstLine="709"/>
        <w:jc w:val="both"/>
      </w:pPr>
      <w:r w:rsidRPr="00831B3E">
        <w:rPr>
          <w:sz w:val="32"/>
        </w:rPr>
        <w:t>предоставление</w:t>
      </w:r>
      <w:r>
        <w:rPr>
          <w:sz w:val="32"/>
        </w:rPr>
        <w:t xml:space="preserve"> </w:t>
      </w:r>
      <w:r w:rsidRPr="00831B3E">
        <w:rPr>
          <w:sz w:val="32"/>
          <w:u w:val="single"/>
        </w:rPr>
        <w:t>принадлежащих на праве собственности</w:t>
      </w:r>
      <w:r>
        <w:rPr>
          <w:sz w:val="32"/>
        </w:rPr>
        <w:t xml:space="preserve"> физическому лицу иным физическим лицам </w:t>
      </w:r>
      <w:r w:rsidRPr="00831B3E">
        <w:rPr>
          <w:sz w:val="32"/>
        </w:rPr>
        <w:t>жилых помещений</w:t>
      </w:r>
      <w:r>
        <w:rPr>
          <w:sz w:val="32"/>
        </w:rPr>
        <w:t xml:space="preserve">, садовых домиков, дач </w:t>
      </w:r>
      <w:r w:rsidRPr="00831B3E">
        <w:rPr>
          <w:sz w:val="32"/>
        </w:rPr>
        <w:t>для краткосрочного проживания</w:t>
      </w:r>
      <w:r>
        <w:rPr>
          <w:sz w:val="32"/>
        </w:rPr>
        <w:t>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часов, обуви;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и восстановление, включая перетяжку, домашней мебели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сборка мебели;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настройка музыкальных инструментов;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распиловка и колка дров, погрузка и разгрузка грузов;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производство одежды (в том числе головных уборов) и обуви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оказание услуг по разработке веб-сайтов, установке (настройке) компьютеров и программного обеспечения, восстановлению </w:t>
      </w:r>
      <w:r>
        <w:rPr>
          <w:sz w:val="32"/>
        </w:rPr>
        <w:lastRenderedPageBreak/>
        <w:t>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парикмахерские и косметические услуги, а также услуги по маникюру и педикюру;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выращиванию сельскохозяйственной продукции;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 по дроблению зерна, выпас скота;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чистка и уборка жилых помещений;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услуги по содержанию, уходу и дрессировке домашних животных, кроме сельскохозяйственных животных;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предоставление услуг, оказываемых при помощи автоматов для измерения веса, роста;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швейных, трикотажных изделий и головных уборов, кроме ремонта ковров и ковровых изделий;</w:t>
      </w:r>
    </w:p>
    <w:p w:rsidR="00CC240E" w:rsidRPr="006A5152" w:rsidRDefault="00CC240E" w:rsidP="00CC240E">
      <w:pPr>
        <w:spacing w:before="200"/>
        <w:ind w:firstLine="709"/>
        <w:jc w:val="both"/>
        <w:rPr>
          <w:u w:val="single"/>
        </w:rPr>
      </w:pPr>
      <w:r>
        <w:rPr>
          <w:sz w:val="32"/>
        </w:rPr>
        <w:t xml:space="preserve">реализация котят и щенков </w:t>
      </w:r>
      <w:r w:rsidRPr="006A5152">
        <w:rPr>
          <w:sz w:val="32"/>
          <w:u w:val="single"/>
        </w:rPr>
        <w:t>при условии содержания домашнего животного (кошки, собаки);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6A5152">
        <w:rPr>
          <w:sz w:val="32"/>
          <w:u w:val="single"/>
        </w:rPr>
        <w:t>созданных этими физическими лицами</w:t>
      </w:r>
      <w:r>
        <w:rPr>
          <w:sz w:val="32"/>
        </w:rPr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Default="00CC240E" w:rsidP="00CC240E">
      <w:pPr>
        <w:spacing w:before="200"/>
        <w:ind w:firstLine="709"/>
        <w:jc w:val="both"/>
      </w:pPr>
      <w:r w:rsidRPr="006A5152">
        <w:rPr>
          <w:sz w:val="32"/>
        </w:rPr>
        <w:t>реализация</w:t>
      </w:r>
      <w:r>
        <w:rPr>
          <w:sz w:val="32"/>
        </w:rPr>
        <w:t xml:space="preserve"> на торговых местах на рынках и (или) в иных установленных местными исполнительными и распорядительными органами местах </w:t>
      </w:r>
      <w:r w:rsidRPr="006A5152">
        <w:rPr>
          <w:sz w:val="32"/>
          <w:u w:val="single"/>
        </w:rPr>
        <w:t>изготовленных этими физическими лицами</w:t>
      </w:r>
      <w:r>
        <w:rPr>
          <w:sz w:val="32"/>
        </w:rPr>
        <w:t xml:space="preserve"> хлебобулочных и кондитерских изделий, готовой кулинарной продукции.</w:t>
      </w:r>
    </w:p>
    <w:p w:rsidR="00CC240E" w:rsidRPr="00EF3DE0" w:rsidRDefault="00CC240E" w:rsidP="00CC240E">
      <w:pPr>
        <w:ind w:firstLine="709"/>
        <w:jc w:val="center"/>
        <w:rPr>
          <w:sz w:val="32"/>
          <w:szCs w:val="32"/>
        </w:rPr>
      </w:pPr>
    </w:p>
    <w:p w:rsidR="00CC240E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CC240E" w:rsidRPr="00CC240E" w:rsidRDefault="00CC240E" w:rsidP="008904D0">
      <w:pPr>
        <w:tabs>
          <w:tab w:val="left" w:pos="6804"/>
        </w:tabs>
        <w:spacing w:line="180" w:lineRule="exact"/>
        <w:jc w:val="both"/>
        <w:rPr>
          <w:sz w:val="30"/>
          <w:szCs w:val="30"/>
        </w:rPr>
      </w:pPr>
    </w:p>
    <w:sectPr w:rsidR="00CC240E" w:rsidRPr="00CC240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D6D1C"/>
    <w:rsid w:val="000E3D32"/>
    <w:rsid w:val="001028D1"/>
    <w:rsid w:val="00153CBB"/>
    <w:rsid w:val="001A2500"/>
    <w:rsid w:val="001C20C6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D7F"/>
    <w:rsid w:val="003628CD"/>
    <w:rsid w:val="003C4B26"/>
    <w:rsid w:val="003C7F87"/>
    <w:rsid w:val="003E1669"/>
    <w:rsid w:val="003E6868"/>
    <w:rsid w:val="00403B9C"/>
    <w:rsid w:val="00407AE9"/>
    <w:rsid w:val="00420286"/>
    <w:rsid w:val="00437C3C"/>
    <w:rsid w:val="0047775C"/>
    <w:rsid w:val="0049523A"/>
    <w:rsid w:val="004A46AB"/>
    <w:rsid w:val="004A66E7"/>
    <w:rsid w:val="004B6DF3"/>
    <w:rsid w:val="004B6EB0"/>
    <w:rsid w:val="0051116C"/>
    <w:rsid w:val="00524DED"/>
    <w:rsid w:val="00574348"/>
    <w:rsid w:val="00597332"/>
    <w:rsid w:val="005A38C9"/>
    <w:rsid w:val="00601D03"/>
    <w:rsid w:val="00603C1C"/>
    <w:rsid w:val="00603FD2"/>
    <w:rsid w:val="006202FB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3560"/>
    <w:rsid w:val="0078702F"/>
    <w:rsid w:val="007B7F28"/>
    <w:rsid w:val="007D765B"/>
    <w:rsid w:val="00847A33"/>
    <w:rsid w:val="008904D0"/>
    <w:rsid w:val="008B67A8"/>
    <w:rsid w:val="008C172C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289C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BDB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32C7"/>
    <w:rsid w:val="00E96DD5"/>
    <w:rsid w:val="00EA4C25"/>
    <w:rsid w:val="00EA734D"/>
    <w:rsid w:val="00F12A3D"/>
    <w:rsid w:val="00F1300A"/>
    <w:rsid w:val="00F15405"/>
    <w:rsid w:val="00F20A05"/>
    <w:rsid w:val="00F54625"/>
    <w:rsid w:val="00F60FD5"/>
    <w:rsid w:val="00F75ACA"/>
    <w:rsid w:val="00F93BC5"/>
    <w:rsid w:val="00FA3AC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4FBC-5C8C-44C3-B9EB-3A29FA98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ru/ukaz-33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by/uploads/documents/Ukaz-365-AGROEKOTURIZM.doc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610899965E69C1FE95C1086A6318C3D5B9EDA88F8405CA1C0FDD5C408A9F04E924E0637D549CB7A37FC640CG3c7O" TargetMode="Externa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by/uploads/documents/Ukaz-365-AGROEKOTURIZ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D6EC-1062-4113-A1DE-AA65E77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Пользователь Windows</cp:lastModifiedBy>
  <cp:revision>2</cp:revision>
  <cp:lastPrinted>2018-05-29T06:26:00Z</cp:lastPrinted>
  <dcterms:created xsi:type="dcterms:W3CDTF">2018-06-01T12:51:00Z</dcterms:created>
  <dcterms:modified xsi:type="dcterms:W3CDTF">2018-06-01T12:51:00Z</dcterms:modified>
</cp:coreProperties>
</file>