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A2356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3A2356" w:rsidRDefault="003A2356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3A23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3A235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1.1.15-1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FC4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FC4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C323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перевести </w:t>
      </w:r>
      <w:r w:rsidR="00FC43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C323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жилое помещение, расположенное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3A2356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bookmarkStart w:id="0" w:name="_GoBack"/>
      <w:bookmarkEnd w:id="0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C323B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>и при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надлежащее 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C323B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жилое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Подтверждаю, что право собственности на переводимое </w:t>
      </w:r>
      <w:r w:rsidR="00FC430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A34AD">
        <w:rPr>
          <w:rFonts w:ascii="Times New Roman" w:hAnsi="Times New Roman" w:cs="Times New Roman"/>
          <w:sz w:val="28"/>
          <w:szCs w:val="28"/>
          <w:lang w:val="ru-RU"/>
        </w:rPr>
        <w:t>жилое помещение не обременено правами третьих лиц    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2A34AD" w:rsidRPr="002A34AD" w:rsidRDefault="002A34AD" w:rsidP="002A34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315AE9">
      <w:pPr>
        <w:ind w:left="567" w:firstLine="142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2. Копию документа, подтверждающего право собственности на </w:t>
      </w:r>
      <w:r w:rsidR="00FC430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жилое помещение</w:t>
      </w:r>
      <w:r w:rsidR="002A34AD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экз.;</w:t>
      </w:r>
    </w:p>
    <w:p w:rsidR="002A34AD" w:rsidRDefault="002A34AD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3. Письменное согласие всех собственников </w:t>
      </w:r>
      <w:r w:rsidR="00FC430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жилого помещения, находящегося в общей собственности;</w:t>
      </w:r>
    </w:p>
    <w:p w:rsidR="002A34AD" w:rsidRDefault="002A34AD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4.  Письменное согласие третьих лиц (если право собственности на переводимое жилое помещение </w:t>
      </w:r>
      <w:r w:rsidR="00FC430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обременено правами третьих лиц);</w:t>
      </w:r>
    </w:p>
    <w:p w:rsidR="00FC4301" w:rsidRDefault="00FC4301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5. План-схема или перечень (описание) работ по реконструкции нежилого помещения (оставляется в произвольной форме).</w:t>
      </w:r>
    </w:p>
    <w:p w:rsidR="008917C7" w:rsidRPr="002A34AD" w:rsidRDefault="008917C7" w:rsidP="002A34AD">
      <w:pPr>
        <w:spacing w:line="360" w:lineRule="auto"/>
        <w:jc w:val="both"/>
        <w:rPr>
          <w:b/>
          <w:i/>
          <w:color w:val="0070C0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B2" w:rsidRDefault="004909B2" w:rsidP="00A83581">
      <w:r>
        <w:separator/>
      </w:r>
    </w:p>
  </w:endnote>
  <w:endnote w:type="continuationSeparator" w:id="0">
    <w:p w:rsidR="004909B2" w:rsidRDefault="004909B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B2" w:rsidRDefault="004909B2" w:rsidP="00A83581">
      <w:r>
        <w:separator/>
      </w:r>
    </w:p>
  </w:footnote>
  <w:footnote w:type="continuationSeparator" w:id="0">
    <w:p w:rsidR="004909B2" w:rsidRDefault="004909B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34AD"/>
    <w:rsid w:val="002A4DCD"/>
    <w:rsid w:val="002F100D"/>
    <w:rsid w:val="00315AE9"/>
    <w:rsid w:val="00321D3B"/>
    <w:rsid w:val="003A2356"/>
    <w:rsid w:val="003D1371"/>
    <w:rsid w:val="00474A93"/>
    <w:rsid w:val="00484394"/>
    <w:rsid w:val="004909B2"/>
    <w:rsid w:val="005D3509"/>
    <w:rsid w:val="005E3D90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C07216"/>
    <w:rsid w:val="00C323BD"/>
    <w:rsid w:val="00CB34C0"/>
    <w:rsid w:val="00D25348"/>
    <w:rsid w:val="00E7454F"/>
    <w:rsid w:val="00E862C5"/>
    <w:rsid w:val="00EB2A7E"/>
    <w:rsid w:val="00F27AFB"/>
    <w:rsid w:val="00F60AA6"/>
    <w:rsid w:val="00FB2A2E"/>
    <w:rsid w:val="00FC430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1C48-D2F8-4383-A3A2-0000EC8D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2018-09-20T09:23:00Z</dcterms:created>
  <dcterms:modified xsi:type="dcterms:W3CDTF">2018-11-01T20:07:00Z</dcterms:modified>
</cp:coreProperties>
</file>