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0D" w:rsidRPr="0028773D" w:rsidRDefault="00FA0A0D" w:rsidP="00FA0A0D">
      <w:pPr>
        <w:pStyle w:val="a5"/>
        <w:jc w:val="center"/>
        <w:rPr>
          <w:sz w:val="30"/>
          <w:szCs w:val="30"/>
        </w:rPr>
      </w:pPr>
      <w:r>
        <w:rPr>
          <w:sz w:val="30"/>
          <w:szCs w:val="30"/>
        </w:rPr>
        <w:t>КРЕМЯНИЦКИЙ</w:t>
      </w:r>
      <w:r w:rsidRPr="0028773D">
        <w:rPr>
          <w:sz w:val="30"/>
          <w:szCs w:val="30"/>
        </w:rPr>
        <w:t xml:space="preserve"> СЕЛЬСКИЙ  ИСПОЛНИТЕЛЬНЫЙ  КОМИТЕТ</w:t>
      </w:r>
    </w:p>
    <w:p w:rsidR="00FA0A0D" w:rsidRPr="0028773D" w:rsidRDefault="00FA0A0D" w:rsidP="00FA0A0D">
      <w:pPr>
        <w:jc w:val="center"/>
        <w:rPr>
          <w:sz w:val="30"/>
          <w:szCs w:val="30"/>
        </w:rPr>
      </w:pPr>
    </w:p>
    <w:p w:rsidR="00FA0A0D" w:rsidRPr="0028773D" w:rsidRDefault="00FA0A0D" w:rsidP="00FA0A0D">
      <w:pPr>
        <w:jc w:val="center"/>
        <w:rPr>
          <w:sz w:val="30"/>
          <w:szCs w:val="30"/>
        </w:rPr>
      </w:pPr>
      <w:r w:rsidRPr="0028773D">
        <w:rPr>
          <w:sz w:val="30"/>
          <w:szCs w:val="30"/>
        </w:rPr>
        <w:t>РЕШЕНИЕ</w:t>
      </w:r>
    </w:p>
    <w:p w:rsidR="00FA0A0D" w:rsidRDefault="00FA0A0D"/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809"/>
        <w:gridCol w:w="329"/>
        <w:gridCol w:w="1165"/>
        <w:gridCol w:w="932"/>
        <w:gridCol w:w="4620"/>
      </w:tblGrid>
      <w:tr w:rsidR="00E91C54" w:rsidTr="00FA0A0D">
        <w:trPr>
          <w:cantSplit/>
        </w:trPr>
        <w:tc>
          <w:tcPr>
            <w:tcW w:w="2809" w:type="dxa"/>
            <w:hideMark/>
          </w:tcPr>
          <w:p w:rsidR="00E91C54" w:rsidRDefault="00FA0A0D" w:rsidP="003955C3">
            <w:pPr>
              <w:jc w:val="both"/>
              <w:rPr>
                <w:lang w:val="be-BY"/>
              </w:rPr>
            </w:pPr>
            <w:r>
              <w:rPr>
                <w:sz w:val="30"/>
              </w:rPr>
              <w:t xml:space="preserve">18 октября 2023 </w:t>
            </w:r>
            <w:r w:rsidR="00E91C54">
              <w:rPr>
                <w:sz w:val="30"/>
              </w:rPr>
              <w:t xml:space="preserve">г.          </w:t>
            </w:r>
          </w:p>
        </w:tc>
        <w:tc>
          <w:tcPr>
            <w:tcW w:w="329" w:type="dxa"/>
          </w:tcPr>
          <w:p w:rsidR="00E91C54" w:rsidRDefault="00E91C54" w:rsidP="003955C3">
            <w:pPr>
              <w:jc w:val="both"/>
              <w:rPr>
                <w:lang w:val="be-BY"/>
              </w:rPr>
            </w:pPr>
          </w:p>
        </w:tc>
        <w:tc>
          <w:tcPr>
            <w:tcW w:w="1165" w:type="dxa"/>
            <w:hideMark/>
          </w:tcPr>
          <w:p w:rsidR="00E91C54" w:rsidRDefault="00FA0A0D" w:rsidP="00A155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 </w:t>
            </w:r>
            <w:r w:rsidR="00E91C54">
              <w:rPr>
                <w:sz w:val="30"/>
                <w:szCs w:val="30"/>
              </w:rPr>
              <w:t>3</w:t>
            </w:r>
            <w:r w:rsidR="00A15566">
              <w:rPr>
                <w:sz w:val="30"/>
                <w:szCs w:val="30"/>
              </w:rPr>
              <w:t>5</w:t>
            </w:r>
            <w:r w:rsidR="00881F77">
              <w:rPr>
                <w:sz w:val="30"/>
                <w:szCs w:val="30"/>
              </w:rPr>
              <w:t xml:space="preserve"> </w:t>
            </w:r>
          </w:p>
        </w:tc>
        <w:tc>
          <w:tcPr>
            <w:tcW w:w="932" w:type="dxa"/>
          </w:tcPr>
          <w:p w:rsidR="00E91C54" w:rsidRDefault="00E91C54" w:rsidP="003955C3">
            <w:pPr>
              <w:jc w:val="center"/>
            </w:pPr>
          </w:p>
        </w:tc>
        <w:tc>
          <w:tcPr>
            <w:tcW w:w="4620" w:type="dxa"/>
          </w:tcPr>
          <w:p w:rsidR="00E91C54" w:rsidRDefault="00E91C54" w:rsidP="003955C3">
            <w:pPr>
              <w:jc w:val="center"/>
            </w:pPr>
          </w:p>
        </w:tc>
      </w:tr>
    </w:tbl>
    <w:p w:rsidR="00E91C54" w:rsidRDefault="00E91C54" w:rsidP="00211650">
      <w:pPr>
        <w:rPr>
          <w:sz w:val="30"/>
          <w:szCs w:val="30"/>
        </w:rPr>
      </w:pPr>
    </w:p>
    <w:p w:rsidR="00FA0A0D" w:rsidRDefault="00FA0A0D" w:rsidP="00211650">
      <w:pPr>
        <w:rPr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8"/>
        <w:gridCol w:w="3822"/>
      </w:tblGrid>
      <w:tr w:rsidR="00E91C54" w:rsidTr="003955C3">
        <w:trPr>
          <w:trHeight w:val="273"/>
        </w:trPr>
        <w:tc>
          <w:tcPr>
            <w:tcW w:w="5748" w:type="dxa"/>
            <w:hideMark/>
          </w:tcPr>
          <w:p w:rsidR="00E91C54" w:rsidRDefault="00E91C54" w:rsidP="003955C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Об образовании избирательных округов по выборам депутатов Кремяницкого сельского Совета депутатов двадцать девятого созыва</w:t>
            </w:r>
          </w:p>
        </w:tc>
        <w:tc>
          <w:tcPr>
            <w:tcW w:w="3823" w:type="dxa"/>
          </w:tcPr>
          <w:p w:rsidR="00E91C54" w:rsidRDefault="00E91C54" w:rsidP="003955C3">
            <w:pPr>
              <w:jc w:val="both"/>
              <w:rPr>
                <w:sz w:val="26"/>
                <w:szCs w:val="26"/>
              </w:rPr>
            </w:pPr>
          </w:p>
        </w:tc>
      </w:tr>
    </w:tbl>
    <w:p w:rsidR="00884A3F" w:rsidRDefault="00884A3F" w:rsidP="00FA0A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части третьей статьи 24 Избирательного кодекса Республики Беларусь </w:t>
      </w:r>
      <w:r w:rsidR="00E91C54">
        <w:rPr>
          <w:sz w:val="30"/>
          <w:szCs w:val="30"/>
        </w:rPr>
        <w:t>Кремяницкий</w:t>
      </w:r>
      <w:r>
        <w:rPr>
          <w:sz w:val="30"/>
          <w:szCs w:val="30"/>
        </w:rPr>
        <w:t xml:space="preserve"> сельский исполнительный комитет РЕШИЛ:</w:t>
      </w:r>
      <w:r>
        <w:rPr>
          <w:spacing w:val="-10"/>
          <w:sz w:val="30"/>
          <w:szCs w:val="30"/>
        </w:rPr>
        <w:tab/>
      </w:r>
    </w:p>
    <w:p w:rsidR="00884A3F" w:rsidRDefault="00884A3F" w:rsidP="00884A3F">
      <w:pPr>
        <w:pStyle w:val="a3"/>
        <w:tabs>
          <w:tab w:val="left" w:pos="1134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  <w:t xml:space="preserve">Образовать следующие избирательные округа по выборам депутатов </w:t>
      </w:r>
      <w:r w:rsidR="00E91C54">
        <w:rPr>
          <w:sz w:val="30"/>
          <w:szCs w:val="30"/>
        </w:rPr>
        <w:t>Кремяницкого</w:t>
      </w:r>
      <w:r>
        <w:rPr>
          <w:sz w:val="30"/>
          <w:szCs w:val="30"/>
        </w:rPr>
        <w:t xml:space="preserve"> сельского Совета депутатов двадцать девятого созыва:</w:t>
      </w:r>
    </w:p>
    <w:p w:rsidR="00884A3F" w:rsidRDefault="00FA0A0D" w:rsidP="00FA0A0D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E91C54">
        <w:rPr>
          <w:sz w:val="30"/>
          <w:szCs w:val="30"/>
        </w:rPr>
        <w:t>амаровичский</w:t>
      </w:r>
      <w:r w:rsidR="00884A3F">
        <w:rPr>
          <w:sz w:val="30"/>
          <w:szCs w:val="30"/>
        </w:rPr>
        <w:t xml:space="preserve"> избирательный округ № 1</w:t>
      </w:r>
    </w:p>
    <w:p w:rsidR="00884A3F" w:rsidRDefault="00E91C54" w:rsidP="00FA0A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884A3F">
        <w:rPr>
          <w:sz w:val="30"/>
          <w:szCs w:val="30"/>
        </w:rPr>
        <w:t>еревни</w:t>
      </w:r>
      <w:r w:rsidR="001421D5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Зельвянка, </w:t>
      </w:r>
      <w:r w:rsidR="001421D5">
        <w:rPr>
          <w:sz w:val="30"/>
          <w:szCs w:val="30"/>
        </w:rPr>
        <w:t xml:space="preserve">Лебеди, Мартиновичи, </w:t>
      </w:r>
      <w:r>
        <w:rPr>
          <w:sz w:val="30"/>
          <w:szCs w:val="30"/>
        </w:rPr>
        <w:t>Самаровичи</w:t>
      </w:r>
      <w:r w:rsidR="00884A3F">
        <w:rPr>
          <w:sz w:val="30"/>
          <w:szCs w:val="30"/>
        </w:rPr>
        <w:t>.</w:t>
      </w:r>
    </w:p>
    <w:p w:rsidR="00884A3F" w:rsidRDefault="00884A3F" w:rsidP="00142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избирателей – </w:t>
      </w:r>
      <w:r w:rsidR="00E91C54">
        <w:rPr>
          <w:sz w:val="30"/>
          <w:szCs w:val="30"/>
        </w:rPr>
        <w:t>304</w:t>
      </w:r>
      <w:r>
        <w:rPr>
          <w:sz w:val="30"/>
          <w:szCs w:val="30"/>
        </w:rPr>
        <w:t>.</w:t>
      </w:r>
    </w:p>
    <w:p w:rsidR="001421D5" w:rsidRDefault="001421D5" w:rsidP="001421D5">
      <w:pPr>
        <w:ind w:firstLine="708"/>
        <w:jc w:val="both"/>
        <w:rPr>
          <w:sz w:val="30"/>
          <w:szCs w:val="30"/>
        </w:rPr>
      </w:pPr>
    </w:p>
    <w:p w:rsidR="00884A3F" w:rsidRDefault="00E91C54" w:rsidP="00884A3F">
      <w:pPr>
        <w:ind w:left="1416" w:firstLine="708"/>
        <w:jc w:val="both"/>
        <w:rPr>
          <w:sz w:val="30"/>
          <w:szCs w:val="30"/>
        </w:rPr>
      </w:pPr>
      <w:r>
        <w:rPr>
          <w:sz w:val="30"/>
          <w:szCs w:val="30"/>
        </w:rPr>
        <w:t>Князевский</w:t>
      </w:r>
      <w:r w:rsidR="00884A3F">
        <w:rPr>
          <w:sz w:val="30"/>
          <w:szCs w:val="30"/>
        </w:rPr>
        <w:t xml:space="preserve"> избирательный округ № 2</w:t>
      </w:r>
    </w:p>
    <w:p w:rsidR="001421D5" w:rsidRDefault="001421D5" w:rsidP="00884A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884A3F">
        <w:rPr>
          <w:sz w:val="30"/>
          <w:szCs w:val="30"/>
        </w:rPr>
        <w:t>грогород</w:t>
      </w:r>
      <w:r>
        <w:rPr>
          <w:sz w:val="30"/>
          <w:szCs w:val="30"/>
        </w:rPr>
        <w:t>о</w:t>
      </w:r>
      <w:r w:rsidR="00884A3F">
        <w:rPr>
          <w:sz w:val="30"/>
          <w:szCs w:val="30"/>
        </w:rPr>
        <w:t xml:space="preserve">к </w:t>
      </w:r>
      <w:r w:rsidR="00E91C54">
        <w:rPr>
          <w:sz w:val="30"/>
          <w:szCs w:val="30"/>
        </w:rPr>
        <w:t>Князево</w:t>
      </w:r>
      <w:r>
        <w:rPr>
          <w:sz w:val="30"/>
          <w:szCs w:val="30"/>
        </w:rPr>
        <w:t xml:space="preserve"> в границах </w:t>
      </w:r>
      <w:r w:rsidR="00884A3F">
        <w:rPr>
          <w:sz w:val="30"/>
          <w:szCs w:val="30"/>
        </w:rPr>
        <w:t>улиц</w:t>
      </w:r>
      <w:r>
        <w:rPr>
          <w:sz w:val="30"/>
          <w:szCs w:val="30"/>
        </w:rPr>
        <w:t>:</w:t>
      </w:r>
      <w:r w:rsidR="00884A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Киселя (от дома № 1 до дома номер 31 включительно), </w:t>
      </w:r>
      <w:r w:rsidR="000576C6">
        <w:rPr>
          <w:sz w:val="30"/>
          <w:szCs w:val="30"/>
        </w:rPr>
        <w:t>Приозёрная</w:t>
      </w:r>
      <w:r>
        <w:rPr>
          <w:sz w:val="30"/>
          <w:szCs w:val="30"/>
        </w:rPr>
        <w:t>;</w:t>
      </w:r>
    </w:p>
    <w:p w:rsidR="00884A3F" w:rsidRDefault="00884A3F" w:rsidP="00884A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деревн</w:t>
      </w:r>
      <w:r w:rsidR="000576C6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0576C6">
        <w:rPr>
          <w:sz w:val="30"/>
          <w:szCs w:val="30"/>
        </w:rPr>
        <w:t>Подболотье</w:t>
      </w:r>
      <w:r>
        <w:rPr>
          <w:sz w:val="30"/>
          <w:szCs w:val="30"/>
        </w:rPr>
        <w:t>.</w:t>
      </w:r>
    </w:p>
    <w:p w:rsidR="00884A3F" w:rsidRDefault="00884A3F" w:rsidP="00142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избирателей – </w:t>
      </w:r>
      <w:r w:rsidR="000576C6">
        <w:rPr>
          <w:sz w:val="30"/>
          <w:szCs w:val="30"/>
        </w:rPr>
        <w:t>313.</w:t>
      </w:r>
    </w:p>
    <w:p w:rsidR="001421D5" w:rsidRDefault="001421D5" w:rsidP="001421D5">
      <w:pPr>
        <w:ind w:firstLine="708"/>
        <w:jc w:val="both"/>
        <w:rPr>
          <w:sz w:val="30"/>
          <w:szCs w:val="30"/>
        </w:rPr>
      </w:pPr>
    </w:p>
    <w:p w:rsidR="00884A3F" w:rsidRDefault="000576C6" w:rsidP="00884A3F">
      <w:pPr>
        <w:tabs>
          <w:tab w:val="left" w:pos="2268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Ляховичский</w:t>
      </w:r>
      <w:r w:rsidR="00884A3F">
        <w:rPr>
          <w:sz w:val="30"/>
          <w:szCs w:val="30"/>
        </w:rPr>
        <w:t xml:space="preserve"> избирательный округ № 3</w:t>
      </w:r>
    </w:p>
    <w:p w:rsidR="001421D5" w:rsidRDefault="001421D5" w:rsidP="00142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Агрогородок Князево в границах улиц: Киселя (от дома № 32 до конца улицы), Школьная;</w:t>
      </w:r>
    </w:p>
    <w:p w:rsidR="00884A3F" w:rsidRDefault="001421D5" w:rsidP="00FA0A0D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0576C6">
        <w:rPr>
          <w:sz w:val="30"/>
          <w:szCs w:val="30"/>
        </w:rPr>
        <w:t>еревни</w:t>
      </w:r>
      <w:r>
        <w:rPr>
          <w:sz w:val="30"/>
          <w:szCs w:val="30"/>
        </w:rPr>
        <w:t>:</w:t>
      </w:r>
      <w:r w:rsidR="000576C6">
        <w:rPr>
          <w:sz w:val="30"/>
          <w:szCs w:val="30"/>
        </w:rPr>
        <w:t xml:space="preserve"> Вейшичи, Войнев</w:t>
      </w:r>
      <w:r>
        <w:rPr>
          <w:sz w:val="30"/>
          <w:szCs w:val="30"/>
        </w:rPr>
        <w:t>ичи, Кондаки, Ляховичи, Черчичи</w:t>
      </w:r>
      <w:r w:rsidR="00884A3F">
        <w:rPr>
          <w:sz w:val="30"/>
          <w:szCs w:val="30"/>
        </w:rPr>
        <w:t>.</w:t>
      </w:r>
    </w:p>
    <w:p w:rsidR="00884A3F" w:rsidRDefault="00884A3F" w:rsidP="00FA0A0D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избирателей – </w:t>
      </w:r>
      <w:r w:rsidR="000576C6">
        <w:rPr>
          <w:sz w:val="30"/>
          <w:szCs w:val="30"/>
        </w:rPr>
        <w:t>309</w:t>
      </w:r>
      <w:r>
        <w:rPr>
          <w:sz w:val="30"/>
          <w:szCs w:val="30"/>
        </w:rPr>
        <w:t>.</w:t>
      </w:r>
    </w:p>
    <w:p w:rsidR="001421D5" w:rsidRDefault="001421D5" w:rsidP="001421D5">
      <w:pPr>
        <w:pStyle w:val="2"/>
        <w:spacing w:after="0" w:line="240" w:lineRule="auto"/>
        <w:ind w:left="0" w:firstLine="425"/>
        <w:jc w:val="both"/>
        <w:rPr>
          <w:sz w:val="30"/>
          <w:szCs w:val="30"/>
        </w:rPr>
      </w:pPr>
    </w:p>
    <w:p w:rsidR="00884A3F" w:rsidRDefault="000576C6" w:rsidP="00884A3F">
      <w:pPr>
        <w:pStyle w:val="2"/>
        <w:spacing w:after="0" w:line="240" w:lineRule="auto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Деркачский</w:t>
      </w:r>
      <w:r w:rsidR="00884A3F">
        <w:rPr>
          <w:sz w:val="30"/>
          <w:szCs w:val="30"/>
        </w:rPr>
        <w:t xml:space="preserve"> избирательный округ № 4</w:t>
      </w:r>
    </w:p>
    <w:p w:rsidR="001421D5" w:rsidRDefault="00884A3F" w:rsidP="00884A3F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Деревни</w:t>
      </w:r>
      <w:r w:rsidR="001421D5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0576C6">
        <w:rPr>
          <w:sz w:val="30"/>
          <w:szCs w:val="30"/>
        </w:rPr>
        <w:t>Деркачи, Задворье, Коневцы, Кремяница, Кремяница Дольная</w:t>
      </w:r>
      <w:r w:rsidR="001421D5">
        <w:rPr>
          <w:sz w:val="30"/>
          <w:szCs w:val="30"/>
        </w:rPr>
        <w:t>;</w:t>
      </w:r>
    </w:p>
    <w:p w:rsidR="00884A3F" w:rsidRDefault="000576C6" w:rsidP="00884A3F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хутор Кремяница Горная</w:t>
      </w:r>
      <w:r w:rsidR="00884A3F">
        <w:rPr>
          <w:sz w:val="30"/>
          <w:szCs w:val="30"/>
        </w:rPr>
        <w:t>.</w:t>
      </w:r>
    </w:p>
    <w:p w:rsidR="00884A3F" w:rsidRDefault="00884A3F" w:rsidP="00142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избирателей – </w:t>
      </w:r>
      <w:r w:rsidR="000576C6">
        <w:rPr>
          <w:sz w:val="30"/>
          <w:szCs w:val="30"/>
        </w:rPr>
        <w:t>297</w:t>
      </w:r>
      <w:r>
        <w:rPr>
          <w:sz w:val="30"/>
          <w:szCs w:val="30"/>
        </w:rPr>
        <w:t>.</w:t>
      </w:r>
    </w:p>
    <w:p w:rsidR="001421D5" w:rsidRDefault="001421D5" w:rsidP="00884A3F">
      <w:pPr>
        <w:rPr>
          <w:sz w:val="30"/>
          <w:szCs w:val="30"/>
        </w:rPr>
      </w:pPr>
    </w:p>
    <w:p w:rsidR="00884A3F" w:rsidRDefault="000576C6" w:rsidP="001421D5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Ялуцевичский</w:t>
      </w:r>
      <w:r w:rsidR="00884A3F">
        <w:rPr>
          <w:sz w:val="30"/>
          <w:szCs w:val="30"/>
        </w:rPr>
        <w:t xml:space="preserve"> избирательный округ № </w:t>
      </w:r>
      <w:r w:rsidR="00884A3F">
        <w:rPr>
          <w:sz w:val="30"/>
          <w:szCs w:val="30"/>
          <w:lang w:val="be-BY"/>
        </w:rPr>
        <w:t>5</w:t>
      </w:r>
    </w:p>
    <w:p w:rsidR="001421D5" w:rsidRDefault="000576C6" w:rsidP="00884A3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Деревни</w:t>
      </w:r>
      <w:r w:rsidR="001421D5">
        <w:rPr>
          <w:sz w:val="30"/>
          <w:szCs w:val="30"/>
        </w:rPr>
        <w:t>:</w:t>
      </w:r>
      <w:r>
        <w:rPr>
          <w:sz w:val="30"/>
          <w:szCs w:val="30"/>
        </w:rPr>
        <w:t xml:space="preserve"> Жадейки, </w:t>
      </w:r>
      <w:r w:rsidR="00652534">
        <w:rPr>
          <w:sz w:val="30"/>
          <w:szCs w:val="30"/>
        </w:rPr>
        <w:t xml:space="preserve">Звёздная, Рексти, Подгрушаны, </w:t>
      </w:r>
      <w:r w:rsidR="001421D5">
        <w:rPr>
          <w:sz w:val="30"/>
          <w:szCs w:val="30"/>
        </w:rPr>
        <w:t>Станелевичи, Шауличи,  Ялуцевичи;</w:t>
      </w:r>
    </w:p>
    <w:p w:rsidR="00884A3F" w:rsidRDefault="00652534" w:rsidP="00884A3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хутор Тадино</w:t>
      </w:r>
      <w:r w:rsidR="00884A3F">
        <w:rPr>
          <w:sz w:val="30"/>
          <w:szCs w:val="30"/>
        </w:rPr>
        <w:t>.</w:t>
      </w:r>
    </w:p>
    <w:p w:rsidR="00884A3F" w:rsidRDefault="00884A3F" w:rsidP="00884A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избирателей – </w:t>
      </w:r>
      <w:r w:rsidR="00652534">
        <w:rPr>
          <w:sz w:val="30"/>
          <w:szCs w:val="30"/>
        </w:rPr>
        <w:t>309</w:t>
      </w:r>
      <w:r>
        <w:rPr>
          <w:sz w:val="30"/>
          <w:szCs w:val="30"/>
        </w:rPr>
        <w:t>.</w:t>
      </w:r>
    </w:p>
    <w:p w:rsidR="00791CBE" w:rsidRDefault="00791CBE" w:rsidP="00791C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2.</w:t>
      </w:r>
      <w:r w:rsidR="00FA0A0D">
        <w:rPr>
          <w:bCs/>
          <w:iCs/>
          <w:sz w:val="30"/>
          <w:szCs w:val="30"/>
        </w:rPr>
        <w:t> </w:t>
      </w:r>
      <w:r>
        <w:rPr>
          <w:bCs/>
          <w:iCs/>
          <w:sz w:val="30"/>
          <w:szCs w:val="30"/>
        </w:rPr>
        <w:t>Определить место</w:t>
      </w:r>
      <w:r>
        <w:rPr>
          <w:sz w:val="30"/>
          <w:szCs w:val="30"/>
        </w:rPr>
        <w:t xml:space="preserve"> нахождения сельской избирательной комиссии </w:t>
      </w:r>
      <w:r w:rsidR="001421D5">
        <w:rPr>
          <w:sz w:val="30"/>
          <w:szCs w:val="30"/>
        </w:rPr>
        <w:t xml:space="preserve">по адресу: </w:t>
      </w:r>
      <w:r>
        <w:rPr>
          <w:sz w:val="30"/>
          <w:szCs w:val="30"/>
          <w:lang w:val="be-BY"/>
        </w:rPr>
        <w:t>агрогородок Князево</w:t>
      </w:r>
      <w:r>
        <w:rPr>
          <w:sz w:val="30"/>
          <w:szCs w:val="30"/>
        </w:rPr>
        <w:t xml:space="preserve">, улица </w:t>
      </w:r>
      <w:r>
        <w:rPr>
          <w:sz w:val="30"/>
          <w:szCs w:val="30"/>
          <w:lang w:val="be-BY"/>
        </w:rPr>
        <w:t>Приозёрная,</w:t>
      </w:r>
      <w:r>
        <w:rPr>
          <w:sz w:val="30"/>
          <w:szCs w:val="30"/>
        </w:rPr>
        <w:t xml:space="preserve"> 2.  </w:t>
      </w:r>
    </w:p>
    <w:p w:rsidR="00791CBE" w:rsidRDefault="00791CBE" w:rsidP="00791CBE">
      <w:pPr>
        <w:ind w:firstLine="708"/>
        <w:jc w:val="both"/>
        <w:rPr>
          <w:bCs/>
          <w:iCs/>
          <w:sz w:val="30"/>
          <w:szCs w:val="30"/>
        </w:rPr>
      </w:pPr>
      <w:r>
        <w:rPr>
          <w:sz w:val="30"/>
          <w:szCs w:val="30"/>
        </w:rPr>
        <w:t>3.</w:t>
      </w:r>
      <w:r w:rsidR="00FA0A0D">
        <w:rPr>
          <w:sz w:val="30"/>
          <w:szCs w:val="30"/>
        </w:rPr>
        <w:t> </w:t>
      </w:r>
      <w:r>
        <w:rPr>
          <w:sz w:val="30"/>
          <w:szCs w:val="30"/>
        </w:rPr>
        <w:t xml:space="preserve">Опубликовать настоящее решение в </w:t>
      </w:r>
      <w:r w:rsidR="001421D5">
        <w:rPr>
          <w:sz w:val="30"/>
          <w:szCs w:val="30"/>
        </w:rPr>
        <w:t xml:space="preserve">Зельвенской районной газете </w:t>
      </w:r>
      <w:r>
        <w:rPr>
          <w:sz w:val="30"/>
          <w:szCs w:val="30"/>
        </w:rPr>
        <w:t>«Праца»</w:t>
      </w:r>
      <w:r>
        <w:rPr>
          <w:bCs/>
          <w:iCs/>
          <w:sz w:val="30"/>
          <w:szCs w:val="30"/>
        </w:rPr>
        <w:t>.</w:t>
      </w:r>
    </w:p>
    <w:p w:rsidR="00884A3F" w:rsidRDefault="00884A3F" w:rsidP="00211650">
      <w:pPr>
        <w:jc w:val="both"/>
        <w:rPr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0A0D" w:rsidTr="00FA0A0D">
        <w:tc>
          <w:tcPr>
            <w:tcW w:w="4785" w:type="dxa"/>
          </w:tcPr>
          <w:p w:rsidR="00FA0A0D" w:rsidRDefault="00FA0A0D" w:rsidP="00FA0A0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</w:tc>
        <w:tc>
          <w:tcPr>
            <w:tcW w:w="4785" w:type="dxa"/>
          </w:tcPr>
          <w:p w:rsidR="00FA0A0D" w:rsidRDefault="00FA0A0D" w:rsidP="00FA0A0D">
            <w:pPr>
              <w:spacing w:line="280" w:lineRule="exact"/>
              <w:ind w:left="20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А.И.Дереченик</w:t>
            </w:r>
          </w:p>
        </w:tc>
      </w:tr>
      <w:tr w:rsidR="00FA0A0D" w:rsidTr="00FA0A0D">
        <w:tc>
          <w:tcPr>
            <w:tcW w:w="4785" w:type="dxa"/>
          </w:tcPr>
          <w:p w:rsidR="00FA0A0D" w:rsidRDefault="00FA0A0D" w:rsidP="00FA0A0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FA0A0D" w:rsidRDefault="00FA0A0D" w:rsidP="00FA0A0D">
            <w:pPr>
              <w:spacing w:line="280" w:lineRule="exact"/>
              <w:ind w:left="2020"/>
              <w:jc w:val="both"/>
              <w:rPr>
                <w:sz w:val="30"/>
                <w:szCs w:val="30"/>
              </w:rPr>
            </w:pPr>
          </w:p>
        </w:tc>
      </w:tr>
      <w:tr w:rsidR="00FA0A0D" w:rsidTr="00FA0A0D">
        <w:tc>
          <w:tcPr>
            <w:tcW w:w="4785" w:type="dxa"/>
          </w:tcPr>
          <w:p w:rsidR="00FA0A0D" w:rsidRDefault="00FA0A0D" w:rsidP="00FA0A0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4785" w:type="dxa"/>
          </w:tcPr>
          <w:p w:rsidR="00FA0A0D" w:rsidRDefault="00FA0A0D" w:rsidP="00FA0A0D">
            <w:pPr>
              <w:spacing w:line="280" w:lineRule="exact"/>
              <w:ind w:left="20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В.С.Дереченик</w:t>
            </w:r>
          </w:p>
        </w:tc>
      </w:tr>
      <w:tr w:rsidR="00FA0A0D" w:rsidTr="00FA0A0D">
        <w:tc>
          <w:tcPr>
            <w:tcW w:w="4785" w:type="dxa"/>
          </w:tcPr>
          <w:p w:rsidR="00FA0A0D" w:rsidRDefault="00FA0A0D" w:rsidP="00FA0A0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FA0A0D" w:rsidRDefault="00FA0A0D" w:rsidP="00FA0A0D">
            <w:pPr>
              <w:spacing w:line="280" w:lineRule="exact"/>
              <w:ind w:left="2020"/>
              <w:jc w:val="both"/>
              <w:rPr>
                <w:sz w:val="30"/>
                <w:szCs w:val="30"/>
              </w:rPr>
            </w:pPr>
          </w:p>
        </w:tc>
      </w:tr>
      <w:tr w:rsidR="00FA0A0D" w:rsidTr="00FA0A0D">
        <w:tc>
          <w:tcPr>
            <w:tcW w:w="4785" w:type="dxa"/>
          </w:tcPr>
          <w:p w:rsidR="00FA0A0D" w:rsidRPr="00270E3A" w:rsidRDefault="00FA0A0D" w:rsidP="00FA0A0D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Готовил</w:t>
            </w:r>
          </w:p>
          <w:p w:rsidR="00FA0A0D" w:rsidRDefault="00FA0A0D" w:rsidP="00FA0A0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  <w:p w:rsidR="00FA0A0D" w:rsidRDefault="00FA0A0D" w:rsidP="00FA0A0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18"/>
                <w:szCs w:val="18"/>
                <w:lang w:val="be-BY"/>
              </w:rPr>
              <w:t>17</w:t>
            </w:r>
            <w:r w:rsidRPr="00270E3A">
              <w:rPr>
                <w:sz w:val="18"/>
                <w:szCs w:val="18"/>
                <w:lang w:val="be-BY"/>
              </w:rPr>
              <w:t>.10.2023</w:t>
            </w:r>
          </w:p>
        </w:tc>
        <w:tc>
          <w:tcPr>
            <w:tcW w:w="4785" w:type="dxa"/>
          </w:tcPr>
          <w:p w:rsidR="00FA0A0D" w:rsidRDefault="00FA0A0D" w:rsidP="00FA0A0D">
            <w:pPr>
              <w:spacing w:line="280" w:lineRule="exact"/>
              <w:ind w:left="2020"/>
              <w:jc w:val="both"/>
              <w:rPr>
                <w:sz w:val="30"/>
                <w:szCs w:val="30"/>
              </w:rPr>
            </w:pPr>
          </w:p>
          <w:p w:rsidR="00FA0A0D" w:rsidRDefault="00FA0A0D" w:rsidP="00FA0A0D">
            <w:pPr>
              <w:spacing w:line="280" w:lineRule="exact"/>
              <w:ind w:left="2020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В.С.Дереченик</w:t>
            </w:r>
          </w:p>
        </w:tc>
      </w:tr>
    </w:tbl>
    <w:p w:rsidR="00AE7AF4" w:rsidRDefault="00AE7AF4" w:rsidP="00FA0A0D"/>
    <w:sectPr w:rsidR="00AE7AF4" w:rsidSect="00FA0A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84A3F"/>
    <w:rsid w:val="000576C6"/>
    <w:rsid w:val="001421D5"/>
    <w:rsid w:val="001B336C"/>
    <w:rsid w:val="00211650"/>
    <w:rsid w:val="00223F86"/>
    <w:rsid w:val="00392233"/>
    <w:rsid w:val="004B3CC0"/>
    <w:rsid w:val="00652534"/>
    <w:rsid w:val="00791CBE"/>
    <w:rsid w:val="00881F77"/>
    <w:rsid w:val="00884A3F"/>
    <w:rsid w:val="00A15566"/>
    <w:rsid w:val="00AE7AF4"/>
    <w:rsid w:val="00E91C54"/>
    <w:rsid w:val="00EC0FB9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AAD6"/>
  <w15:docId w15:val="{89922B67-E71B-42C9-B20A-B142326E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4A3F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4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84A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8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A0A0D"/>
    <w:pPr>
      <w:spacing w:after="120"/>
    </w:pPr>
  </w:style>
  <w:style w:type="character" w:customStyle="1" w:styleId="a6">
    <w:name w:val="Основной текст Знак"/>
    <w:basedOn w:val="a0"/>
    <w:link w:val="a5"/>
    <w:rsid w:val="00FA0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SovDep</cp:lastModifiedBy>
  <cp:revision>7</cp:revision>
  <cp:lastPrinted>2023-11-09T05:08:00Z</cp:lastPrinted>
  <dcterms:created xsi:type="dcterms:W3CDTF">2023-10-25T11:49:00Z</dcterms:created>
  <dcterms:modified xsi:type="dcterms:W3CDTF">2023-11-22T05:57:00Z</dcterms:modified>
</cp:coreProperties>
</file>