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DE" w:rsidRPr="00F80B19" w:rsidRDefault="00F03FDE" w:rsidP="00F03FDE">
      <w:pPr>
        <w:spacing w:after="0" w:line="240" w:lineRule="auto"/>
        <w:ind w:firstLine="720"/>
        <w:jc w:val="both"/>
        <w:rPr>
          <w:rFonts w:ascii="Times New Roman" w:eastAsia="Times New Roman" w:hAnsi="Times New Roman"/>
          <w:color w:val="404040"/>
          <w:sz w:val="26"/>
          <w:szCs w:val="26"/>
          <w:lang w:eastAsia="ru-RU"/>
        </w:rPr>
      </w:pPr>
      <w:r w:rsidRPr="00F80B19">
        <w:rPr>
          <w:rFonts w:ascii="Times New Roman" w:eastAsia="Times New Roman" w:hAnsi="Times New Roman"/>
          <w:color w:val="404040"/>
          <w:sz w:val="26"/>
          <w:szCs w:val="26"/>
          <w:lang w:eastAsia="ru-RU"/>
        </w:rPr>
        <w:t>Согласно Закону Республики Беларусь от 17.07.2002 «Об установлении и порядке повышения размера минимальной заработной платы» (с изменениями) минимальная заработная плата (далее – МЗП) применяется как государственный минимальный социальный стандарт в области оплаты труда за работу в нормальных условиях при выполнении установленной нормы труда в организациях любых организационно-правовых форм.</w:t>
      </w:r>
    </w:p>
    <w:p w:rsidR="00F03FDE" w:rsidRPr="00F80B19" w:rsidRDefault="00F03FDE" w:rsidP="00F03FDE">
      <w:pPr>
        <w:spacing w:after="0" w:line="240" w:lineRule="auto"/>
        <w:ind w:firstLine="720"/>
        <w:jc w:val="both"/>
        <w:rPr>
          <w:rFonts w:ascii="Times New Roman" w:eastAsia="Times New Roman" w:hAnsi="Times New Roman"/>
          <w:color w:val="404040"/>
          <w:sz w:val="26"/>
          <w:szCs w:val="26"/>
          <w:lang w:eastAsia="ru-RU"/>
        </w:rPr>
      </w:pPr>
      <w:r w:rsidRPr="00F80B19">
        <w:rPr>
          <w:rFonts w:ascii="Times New Roman" w:eastAsia="Times New Roman" w:hAnsi="Times New Roman"/>
          <w:color w:val="404040"/>
          <w:sz w:val="26"/>
          <w:szCs w:val="26"/>
          <w:lang w:eastAsia="ru-RU"/>
        </w:rPr>
        <w:t>Размер МЗП в качестве низшей границы оплаты труда работников является обязательным для всех нанимателей, с которыми работники состоят в трудовых отношениях, основанных на трудовом договоре или контракте.</w:t>
      </w:r>
    </w:p>
    <w:p w:rsidR="00F03FDE" w:rsidRPr="00F80B19" w:rsidRDefault="00F03FDE" w:rsidP="00F03FDE">
      <w:pPr>
        <w:spacing w:after="0" w:line="240" w:lineRule="auto"/>
        <w:ind w:firstLine="720"/>
        <w:jc w:val="both"/>
        <w:rPr>
          <w:rFonts w:ascii="Times New Roman" w:eastAsia="Times New Roman" w:hAnsi="Times New Roman"/>
          <w:color w:val="404040"/>
          <w:sz w:val="26"/>
          <w:szCs w:val="26"/>
          <w:lang w:eastAsia="ru-RU"/>
        </w:rPr>
      </w:pPr>
      <w:r w:rsidRPr="00F80B19">
        <w:rPr>
          <w:rFonts w:ascii="Times New Roman" w:eastAsia="Times New Roman" w:hAnsi="Times New Roman"/>
          <w:color w:val="404040"/>
          <w:sz w:val="26"/>
          <w:szCs w:val="26"/>
          <w:lang w:eastAsia="ru-RU"/>
        </w:rPr>
        <w:t>Заработная плата, начисленная работнику за работу в нормальных условиях, отработавшему норму продолжительности рабочего времени и выполнившему установленную ему норму труда, не может быть ниже соответствующего размера МЗП.</w:t>
      </w:r>
    </w:p>
    <w:p w:rsidR="00F03FDE" w:rsidRPr="00F80B19" w:rsidRDefault="00F03FDE" w:rsidP="00F03FDE">
      <w:pPr>
        <w:spacing w:after="0" w:line="240" w:lineRule="auto"/>
        <w:ind w:firstLine="720"/>
        <w:jc w:val="both"/>
        <w:rPr>
          <w:rFonts w:ascii="Times New Roman" w:eastAsia="Times New Roman" w:hAnsi="Times New Roman"/>
          <w:color w:val="404040"/>
          <w:sz w:val="26"/>
          <w:szCs w:val="26"/>
          <w:lang w:eastAsia="ru-RU"/>
        </w:rPr>
      </w:pPr>
      <w:r w:rsidRPr="00F80B19">
        <w:rPr>
          <w:rFonts w:ascii="Times New Roman" w:eastAsia="Times New Roman" w:hAnsi="Times New Roman"/>
          <w:color w:val="404040"/>
          <w:sz w:val="26"/>
          <w:szCs w:val="26"/>
          <w:lang w:eastAsia="ru-RU"/>
        </w:rPr>
        <w:t>В составе начисленной работнику заработной платы за расчетный период, применяемой для определения размера доплаты до МЗП, не учитываются выплаты компенсирующего характера, включая выплаты, связанные с режимом работы и условиями труда (за работу в выходные и праздничные дни, сверхурочно, ночное время и т.д.); доплаты за совмещение профессий (должностей), расширение зоны обслуживания (увеличение объема выполняемых работ), выполнение обязанностей временно отсутствующего работника; зарплата, начисленная при невыполнении норм выработки, браке и простое не по вине работника; за работу в день проведения республиканского субботника; выплаты, не связанные с оплатой труда работников за выполненную работу (материальная помощь, вознаграждение, пособие, стоимость подарков и т.д.) предусмотренные законодательством, локальными нормативными правовыми актами;</w:t>
      </w:r>
    </w:p>
    <w:p w:rsidR="00F03FDE" w:rsidRPr="00F80B19" w:rsidRDefault="00F03FDE" w:rsidP="00F03FDE">
      <w:pPr>
        <w:spacing w:after="0" w:line="240" w:lineRule="auto"/>
        <w:ind w:firstLine="720"/>
        <w:jc w:val="both"/>
        <w:rPr>
          <w:rFonts w:ascii="Times New Roman" w:eastAsia="Times New Roman" w:hAnsi="Times New Roman"/>
          <w:color w:val="404040"/>
          <w:sz w:val="26"/>
          <w:szCs w:val="26"/>
          <w:lang w:eastAsia="ru-RU"/>
        </w:rPr>
      </w:pPr>
      <w:r w:rsidRPr="00F80B19">
        <w:rPr>
          <w:rFonts w:ascii="Times New Roman" w:eastAsia="Times New Roman" w:hAnsi="Times New Roman"/>
          <w:color w:val="404040"/>
          <w:sz w:val="26"/>
          <w:szCs w:val="26"/>
          <w:lang w:eastAsia="ru-RU"/>
        </w:rPr>
        <w:t xml:space="preserve">В соответствии с постановлением Совета Министров Республики Беларусь от </w:t>
      </w:r>
      <w:r w:rsidR="00F8172A">
        <w:rPr>
          <w:rFonts w:ascii="Times New Roman" w:eastAsia="Times New Roman" w:hAnsi="Times New Roman"/>
          <w:color w:val="404040"/>
          <w:sz w:val="26"/>
          <w:szCs w:val="26"/>
          <w:lang w:eastAsia="ru-RU"/>
        </w:rPr>
        <w:t>5</w:t>
      </w:r>
      <w:r w:rsidRPr="00F80B19">
        <w:rPr>
          <w:rFonts w:ascii="Times New Roman" w:eastAsia="Times New Roman" w:hAnsi="Times New Roman"/>
          <w:color w:val="404040"/>
          <w:sz w:val="26"/>
          <w:szCs w:val="26"/>
          <w:lang w:eastAsia="ru-RU"/>
        </w:rPr>
        <w:t xml:space="preserve"> декабря 201</w:t>
      </w:r>
      <w:r w:rsidR="00F8172A">
        <w:rPr>
          <w:rFonts w:ascii="Times New Roman" w:eastAsia="Times New Roman" w:hAnsi="Times New Roman"/>
          <w:color w:val="404040"/>
          <w:sz w:val="26"/>
          <w:szCs w:val="26"/>
          <w:lang w:eastAsia="ru-RU"/>
        </w:rPr>
        <w:t>8</w:t>
      </w:r>
      <w:r>
        <w:rPr>
          <w:rFonts w:ascii="Times New Roman" w:eastAsia="Times New Roman" w:hAnsi="Times New Roman"/>
          <w:color w:val="404040"/>
          <w:sz w:val="26"/>
          <w:szCs w:val="26"/>
          <w:lang w:eastAsia="ru-RU"/>
        </w:rPr>
        <w:t xml:space="preserve"> №</w:t>
      </w:r>
      <w:r w:rsidR="00F8172A">
        <w:rPr>
          <w:rFonts w:ascii="Times New Roman" w:eastAsia="Times New Roman" w:hAnsi="Times New Roman"/>
          <w:color w:val="404040"/>
          <w:sz w:val="26"/>
          <w:szCs w:val="26"/>
          <w:lang w:eastAsia="ru-RU"/>
        </w:rPr>
        <w:t xml:space="preserve">870 </w:t>
      </w:r>
      <w:r w:rsidRPr="00F80B19">
        <w:rPr>
          <w:rFonts w:ascii="Times New Roman" w:eastAsia="Times New Roman" w:hAnsi="Times New Roman"/>
          <w:color w:val="404040"/>
          <w:sz w:val="26"/>
          <w:szCs w:val="26"/>
          <w:lang w:eastAsia="ru-RU"/>
        </w:rPr>
        <w:t>с 1 января 201</w:t>
      </w:r>
      <w:r w:rsidR="00F8172A">
        <w:rPr>
          <w:rFonts w:ascii="Times New Roman" w:eastAsia="Times New Roman" w:hAnsi="Times New Roman"/>
          <w:color w:val="404040"/>
          <w:sz w:val="26"/>
          <w:szCs w:val="26"/>
          <w:lang w:eastAsia="ru-RU"/>
        </w:rPr>
        <w:t>9</w:t>
      </w:r>
      <w:r w:rsidRPr="00F80B19">
        <w:rPr>
          <w:rFonts w:ascii="Times New Roman" w:eastAsia="Times New Roman" w:hAnsi="Times New Roman"/>
          <w:color w:val="404040"/>
          <w:sz w:val="26"/>
          <w:szCs w:val="26"/>
          <w:lang w:eastAsia="ru-RU"/>
        </w:rPr>
        <w:t xml:space="preserve"> года месячная МЗП</w:t>
      </w:r>
      <w:r>
        <w:rPr>
          <w:rFonts w:ascii="Times New Roman" w:eastAsia="Times New Roman" w:hAnsi="Times New Roman"/>
          <w:color w:val="404040"/>
          <w:sz w:val="26"/>
          <w:szCs w:val="26"/>
          <w:lang w:eastAsia="ru-RU"/>
        </w:rPr>
        <w:t xml:space="preserve"> установлена в размере 3</w:t>
      </w:r>
      <w:r w:rsidR="00F8172A">
        <w:rPr>
          <w:rFonts w:ascii="Times New Roman" w:eastAsia="Times New Roman" w:hAnsi="Times New Roman"/>
          <w:color w:val="404040"/>
          <w:sz w:val="26"/>
          <w:szCs w:val="26"/>
          <w:lang w:eastAsia="ru-RU"/>
        </w:rPr>
        <w:t>30</w:t>
      </w:r>
      <w:r w:rsidRPr="00F80B19">
        <w:rPr>
          <w:rFonts w:ascii="Times New Roman" w:eastAsia="Times New Roman" w:hAnsi="Times New Roman"/>
          <w:color w:val="404040"/>
          <w:sz w:val="26"/>
          <w:szCs w:val="26"/>
          <w:lang w:eastAsia="ru-RU"/>
        </w:rPr>
        <w:t xml:space="preserve"> </w:t>
      </w:r>
      <w:r w:rsidR="00F8172A">
        <w:rPr>
          <w:rFonts w:ascii="Times New Roman" w:eastAsia="Times New Roman" w:hAnsi="Times New Roman"/>
          <w:color w:val="404040"/>
          <w:sz w:val="26"/>
          <w:szCs w:val="26"/>
          <w:lang w:eastAsia="ru-RU"/>
        </w:rPr>
        <w:t>р</w:t>
      </w:r>
      <w:r w:rsidRPr="00F80B19">
        <w:rPr>
          <w:rFonts w:ascii="Times New Roman" w:eastAsia="Times New Roman" w:hAnsi="Times New Roman"/>
          <w:color w:val="404040"/>
          <w:sz w:val="26"/>
          <w:szCs w:val="26"/>
          <w:lang w:eastAsia="ru-RU"/>
        </w:rPr>
        <w:t>ублей.</w:t>
      </w:r>
    </w:p>
    <w:p w:rsidR="00F03FDE" w:rsidRPr="00F80B19" w:rsidRDefault="00F03FDE" w:rsidP="00F03FDE">
      <w:pPr>
        <w:spacing w:after="0" w:line="240" w:lineRule="auto"/>
        <w:ind w:firstLine="720"/>
        <w:jc w:val="both"/>
        <w:rPr>
          <w:rFonts w:ascii="Times New Roman" w:eastAsia="Times New Roman" w:hAnsi="Times New Roman"/>
          <w:color w:val="404040"/>
          <w:sz w:val="26"/>
          <w:szCs w:val="26"/>
          <w:lang w:eastAsia="ru-RU"/>
        </w:rPr>
      </w:pPr>
      <w:r w:rsidRPr="00F80B19">
        <w:rPr>
          <w:rFonts w:ascii="Times New Roman" w:eastAsia="Times New Roman" w:hAnsi="Times New Roman"/>
          <w:color w:val="404040"/>
          <w:sz w:val="26"/>
          <w:szCs w:val="26"/>
          <w:lang w:eastAsia="ru-RU"/>
        </w:rPr>
        <w:t>Часовая МЗП применяется в отношении работников, не работающих в режиме неполного рабочего времени, по совместительству или не отработавших по уважительным причинам (болезнь, отпуск, выполнение государственных, общественных и воинских обязанностей и т.д.) установленную нанимателем норму продолжительности рабочего времени.</w:t>
      </w:r>
    </w:p>
    <w:p w:rsidR="00F03FDE" w:rsidRPr="00F80B19" w:rsidRDefault="00F03FDE" w:rsidP="00F03FDE">
      <w:pPr>
        <w:spacing w:after="0" w:line="240" w:lineRule="auto"/>
        <w:ind w:firstLine="720"/>
        <w:jc w:val="both"/>
        <w:rPr>
          <w:rFonts w:ascii="Times New Roman" w:eastAsia="Times New Roman" w:hAnsi="Times New Roman"/>
          <w:color w:val="404040"/>
          <w:sz w:val="26"/>
          <w:szCs w:val="26"/>
          <w:lang w:eastAsia="ru-RU"/>
        </w:rPr>
      </w:pPr>
      <w:proofErr w:type="gramStart"/>
      <w:r w:rsidRPr="00F80B19">
        <w:rPr>
          <w:rFonts w:ascii="Times New Roman" w:eastAsia="Times New Roman" w:hAnsi="Times New Roman"/>
          <w:color w:val="404040"/>
          <w:sz w:val="26"/>
          <w:szCs w:val="26"/>
          <w:lang w:eastAsia="ru-RU"/>
        </w:rPr>
        <w:t>В соответствии с частью 2 статьи 5 Закона Республики Беларусь от 17.07.2002 «Об установлении и порядке повышения размера минимальной заработной платы» размер часовой минимальной заработной платы определяется нанимателем путем деления размера месячной МЗП на соотношение расчетной нормы рабочего времени календарного года, установленной для соответствующих категорий работников нанимателем в соответствии с законодательством о труде, и количества месяцев календарного года.</w:t>
      </w:r>
      <w:proofErr w:type="gramEnd"/>
    </w:p>
    <w:p w:rsidR="00F03FDE" w:rsidRPr="00F80B19" w:rsidRDefault="00F03FDE" w:rsidP="00F03FDE">
      <w:pPr>
        <w:spacing w:after="0" w:line="360" w:lineRule="auto"/>
        <w:jc w:val="both"/>
        <w:rPr>
          <w:rFonts w:ascii="Times New Roman" w:eastAsia="Times New Roman" w:hAnsi="Times New Roman"/>
          <w:color w:val="404040"/>
          <w:sz w:val="28"/>
          <w:szCs w:val="28"/>
          <w:lang w:eastAsia="ru-RU"/>
        </w:rPr>
      </w:pPr>
      <w:r w:rsidRPr="00F80B19">
        <w:rPr>
          <w:rFonts w:ascii="Times New Roman" w:eastAsia="Times New Roman" w:hAnsi="Times New Roman"/>
          <w:color w:val="404040"/>
          <w:sz w:val="28"/>
          <w:szCs w:val="28"/>
          <w:lang w:eastAsia="ru-RU"/>
        </w:rPr>
        <w:t> </w:t>
      </w:r>
    </w:p>
    <w:p w:rsidR="00F03FDE" w:rsidRDefault="00F03FDE" w:rsidP="00F03FDE">
      <w:pPr>
        <w:spacing w:after="0" w:line="240" w:lineRule="atLeast"/>
        <w:jc w:val="both"/>
        <w:rPr>
          <w:rFonts w:ascii="Times New Roman" w:eastAsia="Times New Roman" w:hAnsi="Times New Roman"/>
          <w:color w:val="404040"/>
          <w:sz w:val="24"/>
          <w:szCs w:val="24"/>
          <w:lang w:eastAsia="ru-RU"/>
        </w:rPr>
      </w:pPr>
      <w:r w:rsidRPr="00F80B19">
        <w:rPr>
          <w:rFonts w:ascii="Times New Roman" w:eastAsia="Times New Roman" w:hAnsi="Times New Roman"/>
          <w:color w:val="404040"/>
          <w:sz w:val="24"/>
          <w:szCs w:val="24"/>
          <w:lang w:eastAsia="ru-RU"/>
        </w:rPr>
        <w:t>Главный государственный</w:t>
      </w:r>
      <w:r>
        <w:rPr>
          <w:rFonts w:ascii="Times New Roman" w:eastAsia="Times New Roman" w:hAnsi="Times New Roman"/>
          <w:color w:val="404040"/>
          <w:sz w:val="24"/>
          <w:szCs w:val="24"/>
          <w:lang w:eastAsia="ru-RU"/>
        </w:rPr>
        <w:t xml:space="preserve"> </w:t>
      </w:r>
      <w:r w:rsidRPr="00F80B19">
        <w:rPr>
          <w:rFonts w:ascii="Times New Roman" w:eastAsia="Times New Roman" w:hAnsi="Times New Roman"/>
          <w:color w:val="404040"/>
          <w:sz w:val="24"/>
          <w:szCs w:val="24"/>
          <w:lang w:eastAsia="ru-RU"/>
        </w:rPr>
        <w:t>инспектор</w:t>
      </w:r>
    </w:p>
    <w:p w:rsidR="00F03FDE" w:rsidRDefault="00F03FDE" w:rsidP="00F03FDE">
      <w:pPr>
        <w:spacing w:after="0" w:line="240" w:lineRule="atLeast"/>
        <w:jc w:val="both"/>
        <w:rPr>
          <w:rFonts w:ascii="Times New Roman" w:eastAsia="Times New Roman" w:hAnsi="Times New Roman"/>
          <w:color w:val="404040"/>
          <w:sz w:val="24"/>
          <w:szCs w:val="24"/>
          <w:lang w:eastAsia="ru-RU"/>
        </w:rPr>
      </w:pPr>
      <w:r w:rsidRPr="00F80B19">
        <w:rPr>
          <w:rFonts w:ascii="Times New Roman" w:eastAsia="Times New Roman" w:hAnsi="Times New Roman"/>
          <w:color w:val="404040"/>
          <w:sz w:val="24"/>
          <w:szCs w:val="24"/>
          <w:lang w:eastAsia="ru-RU"/>
        </w:rPr>
        <w:t>труда Гродненского</w:t>
      </w:r>
      <w:r>
        <w:rPr>
          <w:rFonts w:ascii="Times New Roman" w:eastAsia="Times New Roman" w:hAnsi="Times New Roman"/>
          <w:color w:val="404040"/>
          <w:sz w:val="24"/>
          <w:szCs w:val="24"/>
          <w:lang w:eastAsia="ru-RU"/>
        </w:rPr>
        <w:t xml:space="preserve"> </w:t>
      </w:r>
      <w:r w:rsidRPr="00F80B19">
        <w:rPr>
          <w:rFonts w:ascii="Times New Roman" w:eastAsia="Times New Roman" w:hAnsi="Times New Roman"/>
          <w:color w:val="404040"/>
          <w:sz w:val="24"/>
          <w:szCs w:val="24"/>
          <w:lang w:eastAsia="ru-RU"/>
        </w:rPr>
        <w:t xml:space="preserve">областного </w:t>
      </w:r>
    </w:p>
    <w:p w:rsidR="00F03FDE" w:rsidRPr="00F80B19" w:rsidRDefault="00F03FDE" w:rsidP="00F03FDE">
      <w:pPr>
        <w:spacing w:after="0" w:line="240" w:lineRule="atLeast"/>
        <w:jc w:val="both"/>
        <w:rPr>
          <w:rFonts w:ascii="Times New Roman" w:eastAsia="Times New Roman" w:hAnsi="Times New Roman"/>
          <w:color w:val="404040"/>
          <w:sz w:val="24"/>
          <w:szCs w:val="24"/>
          <w:lang w:eastAsia="ru-RU"/>
        </w:rPr>
      </w:pPr>
      <w:r w:rsidRPr="00F80B19">
        <w:rPr>
          <w:rFonts w:ascii="Times New Roman" w:eastAsia="Times New Roman" w:hAnsi="Times New Roman"/>
          <w:color w:val="404040"/>
          <w:sz w:val="24"/>
          <w:szCs w:val="24"/>
          <w:lang w:eastAsia="ru-RU"/>
        </w:rPr>
        <w:t>управления Департамента</w:t>
      </w:r>
    </w:p>
    <w:p w:rsidR="00F03FDE" w:rsidRPr="00F80B19" w:rsidRDefault="00F03FDE" w:rsidP="00F03FDE">
      <w:pPr>
        <w:spacing w:after="0" w:line="240" w:lineRule="atLeast"/>
        <w:jc w:val="both"/>
        <w:rPr>
          <w:rFonts w:ascii="Times New Roman" w:eastAsia="Times New Roman" w:hAnsi="Times New Roman"/>
          <w:color w:val="404040"/>
          <w:sz w:val="24"/>
          <w:szCs w:val="24"/>
          <w:lang w:eastAsia="ru-RU"/>
        </w:rPr>
      </w:pPr>
      <w:r w:rsidRPr="00F80B19">
        <w:rPr>
          <w:rFonts w:ascii="Times New Roman" w:eastAsia="Times New Roman" w:hAnsi="Times New Roman"/>
          <w:color w:val="404040"/>
          <w:sz w:val="24"/>
          <w:szCs w:val="24"/>
          <w:lang w:eastAsia="ru-RU"/>
        </w:rPr>
        <w:t>государственной   инспекции   труда                                          И.М. Федорович</w:t>
      </w:r>
    </w:p>
    <w:p w:rsidR="00F03FDE" w:rsidRPr="00F80B19" w:rsidRDefault="00F03FDE" w:rsidP="00F03FDE">
      <w:pPr>
        <w:spacing w:after="0" w:line="240" w:lineRule="auto"/>
        <w:jc w:val="both"/>
        <w:rPr>
          <w:rFonts w:ascii="Times New Roman" w:eastAsia="Times New Roman" w:hAnsi="Times New Roman"/>
          <w:color w:val="404040"/>
          <w:sz w:val="28"/>
          <w:szCs w:val="28"/>
          <w:lang w:eastAsia="ru-RU"/>
        </w:rPr>
      </w:pPr>
      <w:r w:rsidRPr="00F80B19">
        <w:rPr>
          <w:rFonts w:ascii="Times New Roman" w:eastAsia="Times New Roman" w:hAnsi="Times New Roman"/>
          <w:color w:val="404040"/>
          <w:sz w:val="28"/>
          <w:szCs w:val="28"/>
          <w:lang w:eastAsia="ru-RU"/>
        </w:rPr>
        <w:t>                                                                             </w:t>
      </w:r>
    </w:p>
    <w:p w:rsidR="00F03FDE" w:rsidRPr="00F80B19" w:rsidRDefault="00F03FDE" w:rsidP="00F03FDE">
      <w:pPr>
        <w:spacing w:after="0" w:line="240" w:lineRule="auto"/>
        <w:ind w:firstLine="720"/>
        <w:jc w:val="both"/>
        <w:rPr>
          <w:rFonts w:ascii="Times New Roman" w:eastAsia="Times New Roman" w:hAnsi="Times New Roman"/>
          <w:color w:val="404040"/>
          <w:sz w:val="28"/>
          <w:szCs w:val="28"/>
          <w:lang w:eastAsia="ru-RU"/>
        </w:rPr>
      </w:pPr>
      <w:r w:rsidRPr="00F80B19">
        <w:rPr>
          <w:rFonts w:ascii="Times New Roman" w:eastAsia="Times New Roman" w:hAnsi="Times New Roman"/>
          <w:color w:val="404040"/>
          <w:sz w:val="28"/>
          <w:szCs w:val="28"/>
          <w:lang w:eastAsia="ru-RU"/>
        </w:rPr>
        <w:t> </w:t>
      </w:r>
    </w:p>
    <w:p w:rsidR="00F03FDE" w:rsidRPr="00F80B19" w:rsidRDefault="00F03FDE" w:rsidP="00F03FDE">
      <w:pPr>
        <w:rPr>
          <w:sz w:val="28"/>
          <w:szCs w:val="28"/>
        </w:rPr>
      </w:pPr>
    </w:p>
    <w:p w:rsidR="009B289E" w:rsidRDefault="009B289E" w:rsidP="009B289E">
      <w:pPr>
        <w:spacing w:after="0"/>
        <w:ind w:firstLine="567"/>
        <w:jc w:val="center"/>
        <w:rPr>
          <w:rFonts w:ascii="Times New Roman" w:hAnsi="Times New Roman"/>
          <w:sz w:val="28"/>
          <w:szCs w:val="28"/>
        </w:rPr>
      </w:pPr>
      <w:r>
        <w:rPr>
          <w:rFonts w:ascii="Times New Roman" w:hAnsi="Times New Roman"/>
          <w:sz w:val="28"/>
          <w:szCs w:val="28"/>
        </w:rPr>
        <w:lastRenderedPageBreak/>
        <w:t>Алгоритм расчета доплаты до минимальной заработной платы, установленной законодательством РБ</w:t>
      </w:r>
    </w:p>
    <w:p w:rsidR="009B289E" w:rsidRDefault="009B289E" w:rsidP="009B289E">
      <w:pPr>
        <w:spacing w:after="0"/>
        <w:ind w:firstLine="567"/>
        <w:jc w:val="center"/>
        <w:rPr>
          <w:rFonts w:ascii="Times New Roman" w:hAnsi="Times New Roman"/>
          <w:sz w:val="28"/>
          <w:szCs w:val="28"/>
        </w:rPr>
      </w:pPr>
    </w:p>
    <w:p w:rsidR="009B289E" w:rsidRDefault="009B289E" w:rsidP="009B289E">
      <w:pPr>
        <w:ind w:firstLine="567"/>
        <w:jc w:val="both"/>
        <w:rPr>
          <w:rFonts w:ascii="Times New Roman" w:hAnsi="Times New Roman"/>
          <w:b/>
          <w:sz w:val="28"/>
          <w:szCs w:val="28"/>
        </w:rPr>
      </w:pPr>
      <w:r>
        <w:rPr>
          <w:rFonts w:ascii="Times New Roman" w:hAnsi="Times New Roman"/>
          <w:b/>
          <w:sz w:val="28"/>
          <w:szCs w:val="28"/>
        </w:rPr>
        <w:t>Шаг 1. Проверяем, положена ли работнику доплата до МЗП.</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В соответствии со ст. 59 Трудового кодекса Республики Беларусь (далее – ТК РБ), ст. 2 Закона Республики Беларусь от 17.07.2002 № 124-З «Об установлении и порядке повышения минимальной заработной платы» (далее – Закон № 124-З) наниматель обязан обеспечить минимальный уровень заработной платы работникам, с которыми заключены трудовые договоры.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Обращаем внимание, что в отношении лиц, с которыми заключены гражданско-правовые договоры, соблюдение минимального уровня зарплаты не применяется.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 Необходимость осуществления доплаты до МЗП определяется за каждый месяц по каждому трудовому договору, заключенному с работником (отдельно по основному месту работы и по совместительству) (ст. 343 ТК РБ). </w:t>
      </w:r>
    </w:p>
    <w:p w:rsidR="009B289E" w:rsidRDefault="009B289E" w:rsidP="009B289E">
      <w:pPr>
        <w:spacing w:after="0"/>
        <w:ind w:firstLine="567"/>
        <w:jc w:val="both"/>
        <w:rPr>
          <w:rFonts w:ascii="Times New Roman" w:hAnsi="Times New Roman"/>
          <w:color w:val="FF0000"/>
          <w:sz w:val="28"/>
          <w:szCs w:val="28"/>
        </w:rPr>
      </w:pPr>
      <w:r>
        <w:rPr>
          <w:rFonts w:ascii="Times New Roman" w:hAnsi="Times New Roman"/>
          <w:sz w:val="28"/>
          <w:szCs w:val="28"/>
        </w:rPr>
        <w:t xml:space="preserve"> </w:t>
      </w:r>
      <w:r>
        <w:rPr>
          <w:rFonts w:ascii="Times New Roman" w:hAnsi="Times New Roman"/>
          <w:color w:val="FF0000"/>
          <w:sz w:val="28"/>
          <w:szCs w:val="28"/>
        </w:rPr>
        <w:t>Доплата до МЗП не производится, если работник не выполнил или допустил некачественное выполнение обязанностей, вытекающих из трудового договора (</w:t>
      </w:r>
      <w:proofErr w:type="gramStart"/>
      <w:r>
        <w:rPr>
          <w:rFonts w:ascii="Times New Roman" w:hAnsi="Times New Roman"/>
          <w:color w:val="FF0000"/>
          <w:sz w:val="28"/>
          <w:szCs w:val="28"/>
        </w:rPr>
        <w:t>ч</w:t>
      </w:r>
      <w:proofErr w:type="gramEnd"/>
      <w:r>
        <w:rPr>
          <w:rFonts w:ascii="Times New Roman" w:hAnsi="Times New Roman"/>
          <w:color w:val="FF0000"/>
          <w:sz w:val="28"/>
          <w:szCs w:val="28"/>
        </w:rPr>
        <w:t xml:space="preserve">. 2 ст. 6 Закона № 124-З, п. 2 ч. 1 ст. 53, ч. 2 и 3 ст. 71, ст. 193, 197, ч. 4 ст. 198 ТК РБ), например: </w:t>
      </w:r>
    </w:p>
    <w:p w:rsidR="009B289E" w:rsidRDefault="009B289E" w:rsidP="009B289E">
      <w:pPr>
        <w:spacing w:after="0"/>
        <w:ind w:firstLine="567"/>
        <w:jc w:val="both"/>
        <w:rPr>
          <w:rFonts w:ascii="Times New Roman" w:hAnsi="Times New Roman"/>
          <w:color w:val="FF0000"/>
          <w:sz w:val="28"/>
          <w:szCs w:val="28"/>
        </w:rPr>
      </w:pPr>
      <w:r>
        <w:rPr>
          <w:rFonts w:ascii="Times New Roman" w:hAnsi="Times New Roman"/>
          <w:color w:val="FF0000"/>
          <w:sz w:val="28"/>
          <w:szCs w:val="28"/>
        </w:rPr>
        <w:t xml:space="preserve"> – не выполнил установленные ему нормы труда; </w:t>
      </w:r>
    </w:p>
    <w:p w:rsidR="009B289E" w:rsidRDefault="009B289E" w:rsidP="009B289E">
      <w:pPr>
        <w:spacing w:after="0"/>
        <w:ind w:firstLine="567"/>
        <w:jc w:val="both"/>
        <w:rPr>
          <w:rFonts w:ascii="Times New Roman" w:hAnsi="Times New Roman"/>
          <w:color w:val="FF0000"/>
          <w:sz w:val="28"/>
          <w:szCs w:val="28"/>
        </w:rPr>
      </w:pPr>
      <w:r>
        <w:rPr>
          <w:rFonts w:ascii="Times New Roman" w:hAnsi="Times New Roman"/>
          <w:color w:val="FF0000"/>
          <w:sz w:val="28"/>
          <w:szCs w:val="28"/>
        </w:rPr>
        <w:t xml:space="preserve"> – допустил брак; </w:t>
      </w:r>
    </w:p>
    <w:p w:rsidR="009B289E" w:rsidRDefault="009B289E" w:rsidP="009B289E">
      <w:pPr>
        <w:spacing w:after="0"/>
        <w:ind w:firstLine="567"/>
        <w:jc w:val="both"/>
        <w:rPr>
          <w:rFonts w:ascii="Times New Roman" w:hAnsi="Times New Roman"/>
          <w:color w:val="FF0000"/>
          <w:sz w:val="28"/>
          <w:szCs w:val="28"/>
        </w:rPr>
      </w:pPr>
      <w:r>
        <w:rPr>
          <w:rFonts w:ascii="Times New Roman" w:hAnsi="Times New Roman"/>
          <w:color w:val="FF0000"/>
          <w:sz w:val="28"/>
          <w:szCs w:val="28"/>
        </w:rPr>
        <w:t xml:space="preserve"> – нарушил трудовую дисциплину, в </w:t>
      </w:r>
      <w:proofErr w:type="gramStart"/>
      <w:r>
        <w:rPr>
          <w:rFonts w:ascii="Times New Roman" w:hAnsi="Times New Roman"/>
          <w:color w:val="FF0000"/>
          <w:sz w:val="28"/>
          <w:szCs w:val="28"/>
        </w:rPr>
        <w:t>связи</w:t>
      </w:r>
      <w:proofErr w:type="gramEnd"/>
      <w:r>
        <w:rPr>
          <w:rFonts w:ascii="Times New Roman" w:hAnsi="Times New Roman"/>
          <w:color w:val="FF0000"/>
          <w:sz w:val="28"/>
          <w:szCs w:val="28"/>
        </w:rPr>
        <w:t xml:space="preserve"> с чем был лишен премии.</w:t>
      </w:r>
    </w:p>
    <w:p w:rsidR="009B289E" w:rsidRDefault="009B289E" w:rsidP="009B289E">
      <w:pPr>
        <w:spacing w:after="0"/>
        <w:ind w:firstLine="567"/>
        <w:jc w:val="both"/>
        <w:rPr>
          <w:rFonts w:ascii="Times New Roman" w:hAnsi="Times New Roman"/>
          <w:sz w:val="28"/>
          <w:szCs w:val="28"/>
        </w:rPr>
      </w:pPr>
    </w:p>
    <w:p w:rsidR="009B289E" w:rsidRDefault="009B289E" w:rsidP="009B289E">
      <w:pPr>
        <w:spacing w:after="0"/>
        <w:ind w:firstLine="567"/>
        <w:jc w:val="both"/>
        <w:rPr>
          <w:rFonts w:ascii="Times New Roman" w:hAnsi="Times New Roman"/>
          <w:b/>
          <w:sz w:val="28"/>
          <w:szCs w:val="28"/>
        </w:rPr>
      </w:pPr>
      <w:r>
        <w:rPr>
          <w:rFonts w:ascii="Times New Roman" w:hAnsi="Times New Roman"/>
          <w:b/>
          <w:sz w:val="28"/>
          <w:szCs w:val="28"/>
        </w:rPr>
        <w:t xml:space="preserve">Шаг 2. Подсчитываем заработок, применяемый для определения размера доплаты до МЗП.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 В сумму заработка работника, применяемого при расчете доплаты до МЗП, включаются (</w:t>
      </w:r>
      <w:proofErr w:type="gramStart"/>
      <w:r>
        <w:rPr>
          <w:rFonts w:ascii="Times New Roman" w:hAnsi="Times New Roman"/>
          <w:sz w:val="28"/>
          <w:szCs w:val="28"/>
        </w:rPr>
        <w:t>ч</w:t>
      </w:r>
      <w:proofErr w:type="gramEnd"/>
      <w:r>
        <w:rPr>
          <w:rFonts w:ascii="Times New Roman" w:hAnsi="Times New Roman"/>
          <w:sz w:val="28"/>
          <w:szCs w:val="28"/>
        </w:rPr>
        <w:t xml:space="preserve">. 2 ст. 6 Закона № 124-З):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 – заработная плата за выполненную работу и отработанное время;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 – выплаты стимулирующего характера (надбавки, премии, вознаграждения по результатам работы за год и др.), учитываемые в полном объеме в заработке того месяца, на который приходятся согласно лицевому счету работника.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 Не включаются в заработок работника, применяемый для определения размера доплаты до МЗП (ч. 3 ст. 6 Закона № 124-З):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выплаты компенсирующего характера, перечисленные в пунктах 1-11 Перечня к постановлению Министерства труда и социальной защиты Республики Беларусь от 21.07.2014 № 68 «Об установлении перечня выплат компенсирующего характера и выплат, не связанных с выполнением </w:t>
      </w:r>
      <w:r>
        <w:rPr>
          <w:rFonts w:ascii="Times New Roman" w:hAnsi="Times New Roman"/>
          <w:sz w:val="28"/>
          <w:szCs w:val="28"/>
        </w:rPr>
        <w:lastRenderedPageBreak/>
        <w:t>работником обязанностей, вытекающих из законодательства, локальных нормативных правовых актов и трудового договора, не учитываемых в размере начисленной заработной платы работника при определении доплаты до размера минимальной заработной платы</w:t>
      </w:r>
      <w:proofErr w:type="gramEnd"/>
      <w:r>
        <w:rPr>
          <w:rFonts w:ascii="Times New Roman" w:hAnsi="Times New Roman"/>
          <w:sz w:val="28"/>
          <w:szCs w:val="28"/>
        </w:rPr>
        <w:t xml:space="preserve"> (</w:t>
      </w:r>
      <w:proofErr w:type="gramStart"/>
      <w:r>
        <w:rPr>
          <w:rFonts w:ascii="Times New Roman" w:hAnsi="Times New Roman"/>
          <w:sz w:val="28"/>
          <w:szCs w:val="28"/>
        </w:rPr>
        <w:t>месячной</w:t>
      </w:r>
      <w:proofErr w:type="gramEnd"/>
      <w:r>
        <w:rPr>
          <w:rFonts w:ascii="Times New Roman" w:hAnsi="Times New Roman"/>
          <w:sz w:val="28"/>
          <w:szCs w:val="28"/>
        </w:rPr>
        <w:t xml:space="preserve"> и часовой)» (далее – Перечень № 68);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 – выплаты, не связанные с выполнением работником обязанностей, вытекающих из законодательства, локальных нормативных правовых актов и трудового договора (п. 12 Перечня № 68). </w:t>
      </w:r>
    </w:p>
    <w:p w:rsidR="009B289E" w:rsidRDefault="009B289E" w:rsidP="009B289E">
      <w:pPr>
        <w:spacing w:after="0"/>
        <w:ind w:firstLine="567"/>
        <w:jc w:val="both"/>
        <w:rPr>
          <w:rFonts w:ascii="Times New Roman" w:hAnsi="Times New Roman"/>
          <w:sz w:val="28"/>
          <w:szCs w:val="28"/>
        </w:rPr>
      </w:pPr>
      <w:proofErr w:type="gramStart"/>
      <w:r>
        <w:rPr>
          <w:rFonts w:ascii="Times New Roman" w:hAnsi="Times New Roman"/>
          <w:sz w:val="28"/>
          <w:szCs w:val="28"/>
        </w:rPr>
        <w:t>Обращаем внимание, что заработная плата, начисленная при невыполнении норм выработки, браке и простое не по вине работника, не учитывается при расчете доплаты до МЗП, поскольку в данных случаях не выполняется требование оплаты работнику за работу в нормальных условиях (ч. 2 ст. 6 Закона № 124-З, ч. 1 ст. 71, ст. 89 ТК РБ).</w:t>
      </w:r>
      <w:proofErr w:type="gramEnd"/>
    </w:p>
    <w:p w:rsidR="009B289E" w:rsidRDefault="009B289E" w:rsidP="009B289E">
      <w:pPr>
        <w:spacing w:after="0"/>
        <w:ind w:firstLine="567"/>
        <w:jc w:val="both"/>
        <w:rPr>
          <w:rFonts w:ascii="Times New Roman" w:hAnsi="Times New Roman"/>
          <w:b/>
          <w:sz w:val="28"/>
          <w:szCs w:val="28"/>
        </w:rPr>
      </w:pPr>
      <w:r>
        <w:rPr>
          <w:rFonts w:ascii="Times New Roman" w:hAnsi="Times New Roman"/>
          <w:b/>
          <w:sz w:val="28"/>
          <w:szCs w:val="28"/>
        </w:rPr>
        <w:t xml:space="preserve">Пример. Расчет заработной платы работника, применяемого для определения размера доплаты до МЗП. </w:t>
      </w:r>
    </w:p>
    <w:p w:rsidR="009B289E" w:rsidRDefault="009B289E" w:rsidP="009B289E">
      <w:pPr>
        <w:spacing w:after="0"/>
        <w:ind w:firstLine="567"/>
        <w:jc w:val="both"/>
        <w:rPr>
          <w:rFonts w:ascii="Times New Roman" w:hAnsi="Times New Roman"/>
          <w:b/>
          <w:sz w:val="28"/>
          <w:szCs w:val="28"/>
        </w:rPr>
      </w:pPr>
      <w:r>
        <w:rPr>
          <w:rFonts w:ascii="Times New Roman" w:hAnsi="Times New Roman"/>
          <w:b/>
          <w:sz w:val="28"/>
          <w:szCs w:val="28"/>
        </w:rPr>
        <w:t xml:space="preserve"> Условно в июле 2016 года (с учетом деноминации) работнику начислено 248 рублей, в т.ч.: </w:t>
      </w:r>
    </w:p>
    <w:p w:rsidR="009B289E" w:rsidRDefault="009B289E" w:rsidP="009B289E">
      <w:pPr>
        <w:spacing w:after="0"/>
        <w:ind w:firstLine="567"/>
        <w:jc w:val="both"/>
        <w:rPr>
          <w:rFonts w:ascii="Times New Roman" w:hAnsi="Times New Roman"/>
          <w:b/>
          <w:sz w:val="28"/>
          <w:szCs w:val="28"/>
        </w:rPr>
      </w:pPr>
      <w:r>
        <w:rPr>
          <w:rFonts w:ascii="Times New Roman" w:hAnsi="Times New Roman"/>
          <w:b/>
          <w:sz w:val="28"/>
          <w:szCs w:val="28"/>
        </w:rPr>
        <w:t xml:space="preserve"> – заработная плата за отработанное в июле время – 140 рублей; </w:t>
      </w:r>
    </w:p>
    <w:p w:rsidR="009B289E" w:rsidRDefault="009B289E" w:rsidP="009B289E">
      <w:pPr>
        <w:spacing w:after="0"/>
        <w:ind w:firstLine="567"/>
        <w:jc w:val="both"/>
        <w:rPr>
          <w:rFonts w:ascii="Times New Roman" w:hAnsi="Times New Roman"/>
          <w:b/>
          <w:sz w:val="28"/>
          <w:szCs w:val="28"/>
        </w:rPr>
      </w:pPr>
      <w:r>
        <w:rPr>
          <w:rFonts w:ascii="Times New Roman" w:hAnsi="Times New Roman"/>
          <w:b/>
          <w:sz w:val="28"/>
          <w:szCs w:val="28"/>
        </w:rPr>
        <w:t xml:space="preserve"> – доплата за работу в ночное время – 5 рублей; </w:t>
      </w:r>
    </w:p>
    <w:p w:rsidR="009B289E" w:rsidRDefault="009B289E" w:rsidP="009B289E">
      <w:pPr>
        <w:spacing w:after="0"/>
        <w:ind w:firstLine="567"/>
        <w:jc w:val="both"/>
        <w:rPr>
          <w:rFonts w:ascii="Times New Roman" w:hAnsi="Times New Roman"/>
          <w:b/>
          <w:sz w:val="28"/>
          <w:szCs w:val="28"/>
        </w:rPr>
      </w:pPr>
      <w:r>
        <w:rPr>
          <w:rFonts w:ascii="Times New Roman" w:hAnsi="Times New Roman"/>
          <w:b/>
          <w:sz w:val="28"/>
          <w:szCs w:val="28"/>
        </w:rPr>
        <w:t xml:space="preserve"> – премия по итогам работы за II квартал 2016 года – 15 рублей; </w:t>
      </w:r>
    </w:p>
    <w:p w:rsidR="009B289E" w:rsidRDefault="009B289E" w:rsidP="009B289E">
      <w:pPr>
        <w:spacing w:after="0"/>
        <w:ind w:firstLine="567"/>
        <w:jc w:val="both"/>
        <w:rPr>
          <w:rFonts w:ascii="Times New Roman" w:hAnsi="Times New Roman"/>
          <w:b/>
          <w:sz w:val="28"/>
          <w:szCs w:val="28"/>
        </w:rPr>
      </w:pPr>
      <w:r>
        <w:rPr>
          <w:rFonts w:ascii="Times New Roman" w:hAnsi="Times New Roman"/>
          <w:b/>
          <w:sz w:val="28"/>
          <w:szCs w:val="28"/>
        </w:rPr>
        <w:t xml:space="preserve"> – сумма отпускных – 68 рублей, в т.ч. часть отпускных, приходящаяся на июль 2016 г., – 39 рублей 66 копеек; </w:t>
      </w:r>
    </w:p>
    <w:p w:rsidR="009B289E" w:rsidRDefault="009B289E" w:rsidP="009B289E">
      <w:pPr>
        <w:spacing w:after="0"/>
        <w:ind w:firstLine="567"/>
        <w:jc w:val="both"/>
        <w:rPr>
          <w:rFonts w:ascii="Times New Roman" w:hAnsi="Times New Roman"/>
          <w:b/>
          <w:sz w:val="28"/>
          <w:szCs w:val="28"/>
        </w:rPr>
      </w:pPr>
      <w:r>
        <w:rPr>
          <w:rFonts w:ascii="Times New Roman" w:hAnsi="Times New Roman"/>
          <w:b/>
          <w:sz w:val="28"/>
          <w:szCs w:val="28"/>
        </w:rPr>
        <w:t xml:space="preserve"> – материальная помощь к отпуску – 20 рублей.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 В заработок, применяемый при расчете доплаты до МЗП, включается заработная плата за отработанное в июле время и премия по итогам работы за II квартал 2016 года. При расчете доплаты до МЗП не учитываются доплата за работу в ночное время, сумма отпускных и материальная помощь к отпуску. </w:t>
      </w:r>
    </w:p>
    <w:p w:rsidR="009B289E" w:rsidRDefault="009B289E" w:rsidP="009B289E">
      <w:pPr>
        <w:ind w:firstLine="567"/>
        <w:jc w:val="both"/>
        <w:rPr>
          <w:rFonts w:ascii="Times New Roman" w:hAnsi="Times New Roman"/>
          <w:b/>
          <w:sz w:val="28"/>
          <w:szCs w:val="28"/>
        </w:rPr>
      </w:pPr>
      <w:r>
        <w:rPr>
          <w:rFonts w:ascii="Times New Roman" w:hAnsi="Times New Roman"/>
          <w:b/>
          <w:sz w:val="28"/>
          <w:szCs w:val="28"/>
        </w:rPr>
        <w:t>Таким образом, сумма заработка, применяемого для определения размера доплаты до МЗП, составит 155 руб. (140 + 15).</w:t>
      </w:r>
    </w:p>
    <w:p w:rsidR="009B289E" w:rsidRDefault="009B289E" w:rsidP="009B289E">
      <w:pPr>
        <w:ind w:firstLine="567"/>
        <w:jc w:val="both"/>
        <w:rPr>
          <w:rFonts w:ascii="Times New Roman" w:hAnsi="Times New Roman"/>
          <w:b/>
          <w:sz w:val="28"/>
          <w:szCs w:val="28"/>
        </w:rPr>
      </w:pPr>
      <w:r>
        <w:rPr>
          <w:rFonts w:ascii="Times New Roman" w:hAnsi="Times New Roman"/>
          <w:b/>
          <w:sz w:val="28"/>
          <w:szCs w:val="28"/>
        </w:rPr>
        <w:t xml:space="preserve">Шаг 3. Определяем размер МЗП.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Размер МЗП определяется с учетом отработанного работником времени (</w:t>
      </w:r>
      <w:proofErr w:type="gramStart"/>
      <w:r>
        <w:rPr>
          <w:rFonts w:ascii="Times New Roman" w:hAnsi="Times New Roman"/>
          <w:sz w:val="28"/>
          <w:szCs w:val="28"/>
        </w:rPr>
        <w:t>ч</w:t>
      </w:r>
      <w:proofErr w:type="gramEnd"/>
      <w:r>
        <w:rPr>
          <w:rFonts w:ascii="Times New Roman" w:hAnsi="Times New Roman"/>
          <w:sz w:val="28"/>
          <w:szCs w:val="28"/>
        </w:rPr>
        <w:t xml:space="preserve">. 2 ст. 6 Закона № 124-З).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Отработанное время включает время нахождения работника на рабочем месте и выполнения своих трудовых обязанностей, в т.ч. время сверхурочной работы, время работы в государственные праздники, выходные и праздничные дни. Отработанное время не включает время нетрудоспособности, нахождения в трудовом или социальном отпусках, выполнения государственных или общественных обязанностей и т.п.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lastRenderedPageBreak/>
        <w:t>Обращаем внимание, что время, когда нанимателем не обеспечены нормальные условия для выполнения работником норм труда (невыполнение норм выработки, брак или простой не по вине работника), исключается из отработанного времени (</w:t>
      </w:r>
      <w:proofErr w:type="gramStart"/>
      <w:r>
        <w:rPr>
          <w:rFonts w:ascii="Times New Roman" w:hAnsi="Times New Roman"/>
          <w:sz w:val="28"/>
          <w:szCs w:val="28"/>
        </w:rPr>
        <w:t>ч</w:t>
      </w:r>
      <w:proofErr w:type="gramEnd"/>
      <w:r>
        <w:rPr>
          <w:rFonts w:ascii="Times New Roman" w:hAnsi="Times New Roman"/>
          <w:sz w:val="28"/>
          <w:szCs w:val="28"/>
        </w:rPr>
        <w:t xml:space="preserve">. 2 ст. 6 Закона № 124-З, ст. 89 ТК РБ).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 В зависимости от установленной работнику оплаты труда (на основе месячных или часовых тарифных ставок (окладов)) применяют месячную или часовую МЗП.</w:t>
      </w:r>
    </w:p>
    <w:p w:rsidR="009B289E" w:rsidRDefault="009B289E" w:rsidP="009B289E">
      <w:pPr>
        <w:spacing w:after="0"/>
        <w:ind w:firstLine="567"/>
        <w:jc w:val="both"/>
        <w:rPr>
          <w:rFonts w:ascii="Times New Roman" w:hAnsi="Times New Roman"/>
          <w:b/>
          <w:sz w:val="28"/>
          <w:szCs w:val="28"/>
        </w:rPr>
      </w:pPr>
      <w:r>
        <w:rPr>
          <w:rFonts w:ascii="Times New Roman" w:hAnsi="Times New Roman"/>
          <w:b/>
          <w:sz w:val="28"/>
          <w:szCs w:val="28"/>
        </w:rPr>
        <w:t xml:space="preserve">Месячная МЗП. </w:t>
      </w:r>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При оплате труда работника на основе месячных тарифных ставок (окладов) в отношении его применяется </w:t>
      </w:r>
      <w:proofErr w:type="gramStart"/>
      <w:r>
        <w:rPr>
          <w:rFonts w:ascii="Times New Roman" w:hAnsi="Times New Roman"/>
          <w:sz w:val="28"/>
          <w:szCs w:val="28"/>
        </w:rPr>
        <w:t>месячная</w:t>
      </w:r>
      <w:proofErr w:type="gramEnd"/>
      <w:r>
        <w:rPr>
          <w:rFonts w:ascii="Times New Roman" w:hAnsi="Times New Roman"/>
          <w:sz w:val="28"/>
          <w:szCs w:val="28"/>
        </w:rPr>
        <w:t xml:space="preserve"> МЗП. </w:t>
      </w:r>
    </w:p>
    <w:p w:rsidR="009B289E" w:rsidRDefault="009B289E" w:rsidP="009B289E">
      <w:pPr>
        <w:ind w:firstLine="567"/>
        <w:jc w:val="both"/>
        <w:rPr>
          <w:rFonts w:ascii="Times New Roman" w:hAnsi="Times New Roman"/>
          <w:sz w:val="28"/>
          <w:szCs w:val="28"/>
        </w:rPr>
      </w:pPr>
      <w:proofErr w:type="spellStart"/>
      <w:r>
        <w:rPr>
          <w:rFonts w:ascii="Times New Roman" w:hAnsi="Times New Roman"/>
          <w:sz w:val="28"/>
          <w:szCs w:val="28"/>
        </w:rPr>
        <w:t>Справочно</w:t>
      </w:r>
      <w:proofErr w:type="spellEnd"/>
      <w:r>
        <w:rPr>
          <w:rFonts w:ascii="Times New Roman" w:hAnsi="Times New Roman"/>
          <w:sz w:val="28"/>
          <w:szCs w:val="28"/>
        </w:rPr>
        <w:t xml:space="preserve">: с 01.01.2017 размер месячной МЗП установлен 265,0 руб. </w:t>
      </w:r>
    </w:p>
    <w:p w:rsidR="009B289E" w:rsidRDefault="009B289E" w:rsidP="009B289E">
      <w:pPr>
        <w:spacing w:after="0"/>
        <w:ind w:firstLine="567"/>
        <w:jc w:val="both"/>
        <w:rPr>
          <w:rFonts w:ascii="Times New Roman" w:hAnsi="Times New Roman"/>
          <w:sz w:val="28"/>
          <w:szCs w:val="28"/>
        </w:rPr>
      </w:pPr>
      <w:proofErr w:type="gramStart"/>
      <w:r>
        <w:rPr>
          <w:rFonts w:ascii="Times New Roman" w:hAnsi="Times New Roman"/>
          <w:sz w:val="28"/>
          <w:szCs w:val="28"/>
        </w:rPr>
        <w:t xml:space="preserve">Обращаем внимание, что в коллективном договоре (соглашении) может быть предусмотрен размер месячной МЗП, отличный от законодательно установленного, но не ниже последнего (ч. 6 ст. 4 Закона № 124-З). </w:t>
      </w:r>
      <w:proofErr w:type="gramEnd"/>
    </w:p>
    <w:p w:rsidR="009B289E" w:rsidRDefault="009B289E" w:rsidP="009B289E">
      <w:pPr>
        <w:spacing w:after="0"/>
        <w:ind w:firstLine="567"/>
        <w:jc w:val="both"/>
        <w:rPr>
          <w:rFonts w:ascii="Times New Roman" w:hAnsi="Times New Roman"/>
          <w:sz w:val="28"/>
          <w:szCs w:val="28"/>
        </w:rPr>
      </w:pPr>
      <w:r>
        <w:rPr>
          <w:rFonts w:ascii="Times New Roman" w:hAnsi="Times New Roman"/>
          <w:sz w:val="28"/>
          <w:szCs w:val="28"/>
        </w:rPr>
        <w:t xml:space="preserve"> Для определения суммы доплаты до МЗП размер месячной МЗП рассчитывается с учетом отработанного работником времени по формуле (</w:t>
      </w:r>
      <w:proofErr w:type="gramStart"/>
      <w:r>
        <w:rPr>
          <w:rFonts w:ascii="Times New Roman" w:hAnsi="Times New Roman"/>
          <w:sz w:val="28"/>
          <w:szCs w:val="28"/>
        </w:rPr>
        <w:t>ч</w:t>
      </w:r>
      <w:proofErr w:type="gramEnd"/>
      <w:r>
        <w:rPr>
          <w:rFonts w:ascii="Times New Roman" w:hAnsi="Times New Roman"/>
          <w:sz w:val="28"/>
          <w:szCs w:val="28"/>
        </w:rPr>
        <w:t xml:space="preserve">. 2 ст. 6 Закона № 124-З):    </w:t>
      </w:r>
    </w:p>
    <w:p w:rsidR="009B289E" w:rsidRDefault="009B289E" w:rsidP="009B289E">
      <w:pPr>
        <w:spacing w:after="0"/>
        <w:ind w:firstLine="567"/>
        <w:jc w:val="both"/>
        <w:rPr>
          <w:rFonts w:ascii="Times New Roman" w:hAnsi="Times New Roman"/>
          <w:color w:val="FF0000"/>
          <w:sz w:val="28"/>
          <w:szCs w:val="28"/>
        </w:rPr>
      </w:pPr>
      <w:r>
        <w:rPr>
          <w:rFonts w:ascii="Times New Roman" w:hAnsi="Times New Roman"/>
          <w:color w:val="FF0000"/>
          <w:sz w:val="28"/>
          <w:szCs w:val="28"/>
        </w:rPr>
        <w:t xml:space="preserve"> </w:t>
      </w:r>
      <w:proofErr w:type="gramStart"/>
      <w:r>
        <w:rPr>
          <w:rFonts w:ascii="Times New Roman" w:hAnsi="Times New Roman"/>
          <w:color w:val="FF0000"/>
          <w:sz w:val="28"/>
          <w:szCs w:val="28"/>
        </w:rPr>
        <w:t>Месячная</w:t>
      </w:r>
      <w:proofErr w:type="gramEnd"/>
      <w:r>
        <w:rPr>
          <w:rFonts w:ascii="Times New Roman" w:hAnsi="Times New Roman"/>
          <w:color w:val="FF0000"/>
          <w:sz w:val="28"/>
          <w:szCs w:val="28"/>
        </w:rPr>
        <w:t xml:space="preserve"> МЗП с учетом отработанного работником времени = месячная МЗП / количество рабочих часов в месяце по графику </w:t>
      </w:r>
      <w:proofErr w:type="spellStart"/>
      <w:r>
        <w:rPr>
          <w:rFonts w:ascii="Times New Roman" w:hAnsi="Times New Roman"/>
          <w:color w:val="FF0000"/>
          <w:sz w:val="28"/>
          <w:szCs w:val="28"/>
        </w:rPr>
        <w:t>х</w:t>
      </w:r>
      <w:proofErr w:type="spellEnd"/>
      <w:r>
        <w:rPr>
          <w:rFonts w:ascii="Times New Roman" w:hAnsi="Times New Roman"/>
          <w:color w:val="FF0000"/>
          <w:sz w:val="28"/>
          <w:szCs w:val="28"/>
        </w:rPr>
        <w:t xml:space="preserve"> количество отработанных часов в месяце.</w:t>
      </w:r>
    </w:p>
    <w:p w:rsidR="009B289E" w:rsidRDefault="009B289E" w:rsidP="009B289E">
      <w:pPr>
        <w:ind w:firstLine="567"/>
        <w:jc w:val="both"/>
        <w:rPr>
          <w:rFonts w:ascii="Times New Roman" w:hAnsi="Times New Roman"/>
          <w:b/>
          <w:sz w:val="28"/>
          <w:szCs w:val="28"/>
        </w:rPr>
      </w:pPr>
      <w:r>
        <w:rPr>
          <w:rFonts w:ascii="Times New Roman" w:hAnsi="Times New Roman"/>
          <w:b/>
          <w:sz w:val="28"/>
          <w:szCs w:val="28"/>
        </w:rPr>
        <w:t>Пример.</w:t>
      </w:r>
      <w:r>
        <w:rPr>
          <w:rFonts w:ascii="Times New Roman" w:hAnsi="Times New Roman"/>
          <w:sz w:val="28"/>
          <w:szCs w:val="28"/>
        </w:rPr>
        <w:t xml:space="preserve"> </w:t>
      </w:r>
      <w:r>
        <w:rPr>
          <w:rFonts w:ascii="Times New Roman" w:hAnsi="Times New Roman"/>
          <w:b/>
          <w:sz w:val="28"/>
          <w:szCs w:val="28"/>
        </w:rPr>
        <w:t xml:space="preserve">Расчет МЗП при оплате труда на основе месячных тарифных ставок (окладов). </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 Работнику оплата труда производится на основе месячных тарифных окладов. Рассмотрим расчет МЗП для работника, у которого пятидневная рабочая неделя и восьмичасовой рабочий день. Условно в марте 2017 г. работник отработал 16 дней (128 часов) при норме по производственному календарю 22 дня (175 часов) и 6 дней был нетрудоспособен. </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Для данного работника размер </w:t>
      </w:r>
      <w:proofErr w:type="gramStart"/>
      <w:r>
        <w:rPr>
          <w:rFonts w:ascii="Times New Roman" w:hAnsi="Times New Roman"/>
          <w:sz w:val="28"/>
          <w:szCs w:val="28"/>
        </w:rPr>
        <w:t>месячной</w:t>
      </w:r>
      <w:proofErr w:type="gramEnd"/>
      <w:r>
        <w:rPr>
          <w:rFonts w:ascii="Times New Roman" w:hAnsi="Times New Roman"/>
          <w:sz w:val="28"/>
          <w:szCs w:val="28"/>
        </w:rPr>
        <w:t xml:space="preserve"> МЗП за март 2017 с учетом отработанного им времени составит 193 руб. 83 коп. (265,0 руб. / 175 часов </w:t>
      </w:r>
      <w:proofErr w:type="spellStart"/>
      <w:r>
        <w:rPr>
          <w:rFonts w:ascii="Times New Roman" w:hAnsi="Times New Roman"/>
          <w:sz w:val="28"/>
          <w:szCs w:val="28"/>
        </w:rPr>
        <w:t>x</w:t>
      </w:r>
      <w:proofErr w:type="spellEnd"/>
      <w:r>
        <w:rPr>
          <w:rFonts w:ascii="Times New Roman" w:hAnsi="Times New Roman"/>
          <w:sz w:val="28"/>
          <w:szCs w:val="28"/>
        </w:rPr>
        <w:t xml:space="preserve"> 128 часов).</w:t>
      </w:r>
    </w:p>
    <w:p w:rsidR="009B289E" w:rsidRDefault="009B289E" w:rsidP="009B289E">
      <w:pPr>
        <w:ind w:firstLine="567"/>
        <w:jc w:val="both"/>
        <w:rPr>
          <w:rFonts w:ascii="Times New Roman" w:hAnsi="Times New Roman"/>
          <w:b/>
          <w:sz w:val="28"/>
          <w:szCs w:val="28"/>
        </w:rPr>
      </w:pPr>
      <w:r>
        <w:rPr>
          <w:rFonts w:ascii="Times New Roman" w:hAnsi="Times New Roman"/>
          <w:b/>
          <w:sz w:val="28"/>
          <w:szCs w:val="28"/>
        </w:rPr>
        <w:t xml:space="preserve">Часовая МЗП. </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 При оплате труда работника на основе часовых тарифных ставок (окладов) в отношении его применяется </w:t>
      </w:r>
      <w:proofErr w:type="gramStart"/>
      <w:r>
        <w:rPr>
          <w:rFonts w:ascii="Times New Roman" w:hAnsi="Times New Roman"/>
          <w:sz w:val="28"/>
          <w:szCs w:val="28"/>
        </w:rPr>
        <w:t>часовая</w:t>
      </w:r>
      <w:proofErr w:type="gramEnd"/>
      <w:r>
        <w:rPr>
          <w:rFonts w:ascii="Times New Roman" w:hAnsi="Times New Roman"/>
          <w:sz w:val="28"/>
          <w:szCs w:val="28"/>
        </w:rPr>
        <w:t xml:space="preserve"> МЗП. </w:t>
      </w:r>
      <w:proofErr w:type="gramStart"/>
      <w:r>
        <w:rPr>
          <w:rFonts w:ascii="Times New Roman" w:hAnsi="Times New Roman"/>
          <w:sz w:val="28"/>
          <w:szCs w:val="28"/>
        </w:rPr>
        <w:t xml:space="preserve">Ее размер рассчитывается нанимателем исходя из месячной МЗП по формуле (ч. 2 ст. 5 Закона № 124-З): </w:t>
      </w:r>
      <w:proofErr w:type="gramEnd"/>
    </w:p>
    <w:p w:rsidR="009B289E" w:rsidRDefault="009B289E" w:rsidP="009B289E">
      <w:pPr>
        <w:ind w:firstLine="567"/>
        <w:jc w:val="both"/>
        <w:rPr>
          <w:rFonts w:ascii="Times New Roman" w:hAnsi="Times New Roman"/>
          <w:color w:val="FF0000"/>
          <w:sz w:val="28"/>
          <w:szCs w:val="28"/>
        </w:rPr>
      </w:pPr>
      <w:r>
        <w:rPr>
          <w:rFonts w:ascii="Times New Roman" w:hAnsi="Times New Roman"/>
          <w:color w:val="FF0000"/>
          <w:sz w:val="28"/>
          <w:szCs w:val="28"/>
        </w:rPr>
        <w:lastRenderedPageBreak/>
        <w:t xml:space="preserve">    Часовая МЗП = месячная МЗП / (расчетная норма рабочего времени календарного года, установленная для соответствующих категорий работников нанимателем / 12 месяцев). </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    Расчетная норма рабочего времени на 2017 год для некоторых категорий работников.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3807"/>
        <w:gridCol w:w="3828"/>
      </w:tblGrid>
      <w:tr w:rsidR="009B289E" w:rsidTr="009B289E">
        <w:tc>
          <w:tcPr>
            <w:tcW w:w="1971" w:type="dxa"/>
            <w:vMerge w:val="restart"/>
            <w:tcBorders>
              <w:top w:val="single" w:sz="4" w:space="0" w:color="auto"/>
              <w:left w:val="single" w:sz="4" w:space="0" w:color="auto"/>
              <w:bottom w:val="single" w:sz="4" w:space="0" w:color="auto"/>
              <w:right w:val="single" w:sz="4" w:space="0" w:color="auto"/>
            </w:tcBorders>
            <w:vAlign w:val="center"/>
            <w:hideMark/>
          </w:tcPr>
          <w:p w:rsidR="009B289E" w:rsidRDefault="009B289E">
            <w:pPr>
              <w:spacing w:after="0" w:line="240" w:lineRule="auto"/>
              <w:jc w:val="center"/>
              <w:rPr>
                <w:rFonts w:ascii="Times New Roman" w:hAnsi="Times New Roman"/>
                <w:sz w:val="28"/>
                <w:szCs w:val="28"/>
              </w:rPr>
            </w:pPr>
            <w:r>
              <w:rPr>
                <w:rFonts w:ascii="Times New Roman" w:hAnsi="Times New Roman"/>
                <w:sz w:val="28"/>
                <w:szCs w:val="28"/>
              </w:rPr>
              <w:t>Рабочая неделя</w:t>
            </w:r>
          </w:p>
        </w:tc>
        <w:tc>
          <w:tcPr>
            <w:tcW w:w="7635" w:type="dxa"/>
            <w:gridSpan w:val="2"/>
            <w:tcBorders>
              <w:top w:val="single" w:sz="4" w:space="0" w:color="auto"/>
              <w:left w:val="single" w:sz="4" w:space="0" w:color="auto"/>
              <w:bottom w:val="single" w:sz="4" w:space="0" w:color="auto"/>
              <w:right w:val="single" w:sz="4" w:space="0" w:color="auto"/>
            </w:tcBorders>
            <w:vAlign w:val="center"/>
            <w:hideMark/>
          </w:tcPr>
          <w:p w:rsidR="009B289E" w:rsidRDefault="009B289E">
            <w:pPr>
              <w:spacing w:after="0" w:line="240" w:lineRule="auto"/>
              <w:jc w:val="center"/>
              <w:rPr>
                <w:rFonts w:ascii="Times New Roman" w:hAnsi="Times New Roman"/>
                <w:sz w:val="28"/>
                <w:szCs w:val="28"/>
              </w:rPr>
            </w:pPr>
            <w:r>
              <w:rPr>
                <w:rFonts w:ascii="Times New Roman" w:hAnsi="Times New Roman"/>
                <w:sz w:val="28"/>
                <w:szCs w:val="28"/>
              </w:rPr>
              <w:t>Расчетная норма рабочего времени, часов</w:t>
            </w:r>
          </w:p>
        </w:tc>
      </w:tr>
      <w:tr w:rsidR="009B289E" w:rsidTr="009B289E">
        <w:tc>
          <w:tcPr>
            <w:tcW w:w="0" w:type="auto"/>
            <w:vMerge/>
            <w:tcBorders>
              <w:top w:val="single" w:sz="4" w:space="0" w:color="auto"/>
              <w:left w:val="single" w:sz="4" w:space="0" w:color="auto"/>
              <w:bottom w:val="single" w:sz="4" w:space="0" w:color="auto"/>
              <w:right w:val="single" w:sz="4" w:space="0" w:color="auto"/>
            </w:tcBorders>
            <w:vAlign w:val="center"/>
            <w:hideMark/>
          </w:tcPr>
          <w:p w:rsidR="009B289E" w:rsidRDefault="009B289E">
            <w:pPr>
              <w:spacing w:after="0" w:line="240" w:lineRule="auto"/>
              <w:rPr>
                <w:rFonts w:ascii="Times New Roman" w:hAnsi="Times New Roman"/>
                <w:sz w:val="28"/>
                <w:szCs w:val="28"/>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9B289E" w:rsidRDefault="009B289E">
            <w:pPr>
              <w:spacing w:after="0" w:line="240" w:lineRule="auto"/>
              <w:jc w:val="center"/>
              <w:rPr>
                <w:rFonts w:ascii="Times New Roman" w:hAnsi="Times New Roman"/>
                <w:sz w:val="28"/>
                <w:szCs w:val="28"/>
              </w:rPr>
            </w:pPr>
            <w:r>
              <w:rPr>
                <w:rFonts w:ascii="Times New Roman" w:hAnsi="Times New Roman"/>
                <w:sz w:val="28"/>
                <w:szCs w:val="28"/>
              </w:rPr>
              <w:t>при 40-часовой рабочей неделе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9B289E" w:rsidRDefault="009B289E">
            <w:pPr>
              <w:spacing w:after="0" w:line="240" w:lineRule="auto"/>
              <w:jc w:val="center"/>
              <w:rPr>
                <w:rFonts w:ascii="Times New Roman" w:hAnsi="Times New Roman"/>
                <w:sz w:val="28"/>
                <w:szCs w:val="28"/>
              </w:rPr>
            </w:pPr>
            <w:r>
              <w:rPr>
                <w:rFonts w:ascii="Times New Roman" w:hAnsi="Times New Roman"/>
                <w:sz w:val="28"/>
                <w:szCs w:val="28"/>
              </w:rPr>
              <w:t>при 35-часовой рабочей неделе</w:t>
            </w:r>
          </w:p>
        </w:tc>
      </w:tr>
      <w:tr w:rsidR="009B289E" w:rsidTr="009B289E">
        <w:tc>
          <w:tcPr>
            <w:tcW w:w="1971" w:type="dxa"/>
            <w:tcBorders>
              <w:top w:val="single" w:sz="4" w:space="0" w:color="auto"/>
              <w:left w:val="single" w:sz="4" w:space="0" w:color="auto"/>
              <w:bottom w:val="single" w:sz="4" w:space="0" w:color="auto"/>
              <w:right w:val="single" w:sz="4" w:space="0" w:color="auto"/>
            </w:tcBorders>
            <w:vAlign w:val="center"/>
            <w:hideMark/>
          </w:tcPr>
          <w:p w:rsidR="009B289E" w:rsidRDefault="009B289E">
            <w:pPr>
              <w:spacing w:after="0" w:line="240" w:lineRule="auto"/>
              <w:rPr>
                <w:rFonts w:ascii="Times New Roman" w:hAnsi="Times New Roman"/>
                <w:sz w:val="28"/>
                <w:szCs w:val="28"/>
              </w:rPr>
            </w:pPr>
            <w:r>
              <w:rPr>
                <w:rFonts w:ascii="Times New Roman" w:hAnsi="Times New Roman"/>
                <w:sz w:val="28"/>
                <w:szCs w:val="28"/>
              </w:rPr>
              <w:t>Пятидневная</w:t>
            </w:r>
          </w:p>
        </w:tc>
        <w:tc>
          <w:tcPr>
            <w:tcW w:w="3807" w:type="dxa"/>
            <w:tcBorders>
              <w:top w:val="single" w:sz="4" w:space="0" w:color="auto"/>
              <w:left w:val="single" w:sz="4" w:space="0" w:color="auto"/>
              <w:bottom w:val="single" w:sz="4" w:space="0" w:color="auto"/>
              <w:right w:val="single" w:sz="4" w:space="0" w:color="auto"/>
            </w:tcBorders>
            <w:vAlign w:val="center"/>
            <w:hideMark/>
          </w:tcPr>
          <w:p w:rsidR="009B289E" w:rsidRDefault="009B289E">
            <w:pPr>
              <w:spacing w:after="0" w:line="240" w:lineRule="auto"/>
              <w:jc w:val="center"/>
              <w:rPr>
                <w:rFonts w:ascii="Times New Roman" w:hAnsi="Times New Roman"/>
                <w:sz w:val="28"/>
                <w:szCs w:val="28"/>
              </w:rPr>
            </w:pPr>
            <w:r>
              <w:rPr>
                <w:rFonts w:ascii="Times New Roman" w:hAnsi="Times New Roman"/>
                <w:sz w:val="28"/>
                <w:szCs w:val="28"/>
              </w:rPr>
              <w:t>2019</w:t>
            </w:r>
          </w:p>
        </w:tc>
        <w:tc>
          <w:tcPr>
            <w:tcW w:w="3828" w:type="dxa"/>
            <w:tcBorders>
              <w:top w:val="single" w:sz="4" w:space="0" w:color="auto"/>
              <w:left w:val="single" w:sz="4" w:space="0" w:color="auto"/>
              <w:bottom w:val="single" w:sz="4" w:space="0" w:color="auto"/>
              <w:right w:val="single" w:sz="4" w:space="0" w:color="auto"/>
            </w:tcBorders>
            <w:vAlign w:val="center"/>
            <w:hideMark/>
          </w:tcPr>
          <w:p w:rsidR="009B289E" w:rsidRDefault="009B289E">
            <w:pPr>
              <w:spacing w:after="0" w:line="240" w:lineRule="auto"/>
              <w:jc w:val="center"/>
              <w:rPr>
                <w:rFonts w:ascii="Times New Roman" w:hAnsi="Times New Roman"/>
                <w:sz w:val="28"/>
                <w:szCs w:val="28"/>
              </w:rPr>
            </w:pPr>
            <w:r>
              <w:rPr>
                <w:rFonts w:ascii="Times New Roman" w:hAnsi="Times New Roman"/>
                <w:sz w:val="28"/>
                <w:szCs w:val="28"/>
              </w:rPr>
              <w:t>1766</w:t>
            </w:r>
          </w:p>
        </w:tc>
      </w:tr>
      <w:tr w:rsidR="009B289E" w:rsidTr="009B289E">
        <w:tc>
          <w:tcPr>
            <w:tcW w:w="1971" w:type="dxa"/>
            <w:tcBorders>
              <w:top w:val="single" w:sz="4" w:space="0" w:color="auto"/>
              <w:left w:val="single" w:sz="4" w:space="0" w:color="auto"/>
              <w:bottom w:val="single" w:sz="4" w:space="0" w:color="auto"/>
              <w:right w:val="single" w:sz="4" w:space="0" w:color="auto"/>
            </w:tcBorders>
            <w:vAlign w:val="center"/>
            <w:hideMark/>
          </w:tcPr>
          <w:p w:rsidR="009B289E" w:rsidRDefault="009B289E">
            <w:pPr>
              <w:spacing w:after="0" w:line="240" w:lineRule="auto"/>
              <w:rPr>
                <w:rFonts w:ascii="Times New Roman" w:hAnsi="Times New Roman"/>
                <w:sz w:val="28"/>
                <w:szCs w:val="28"/>
              </w:rPr>
            </w:pPr>
            <w:r>
              <w:rPr>
                <w:rFonts w:ascii="Times New Roman" w:hAnsi="Times New Roman"/>
                <w:sz w:val="28"/>
                <w:szCs w:val="28"/>
              </w:rPr>
              <w:t>Шестидневная</w:t>
            </w:r>
          </w:p>
        </w:tc>
        <w:tc>
          <w:tcPr>
            <w:tcW w:w="3807" w:type="dxa"/>
            <w:tcBorders>
              <w:top w:val="single" w:sz="4" w:space="0" w:color="auto"/>
              <w:left w:val="single" w:sz="4" w:space="0" w:color="auto"/>
              <w:bottom w:val="single" w:sz="4" w:space="0" w:color="auto"/>
              <w:right w:val="single" w:sz="4" w:space="0" w:color="auto"/>
            </w:tcBorders>
            <w:vAlign w:val="center"/>
            <w:hideMark/>
          </w:tcPr>
          <w:p w:rsidR="009B289E" w:rsidRDefault="009B289E">
            <w:pPr>
              <w:spacing w:after="0" w:line="240" w:lineRule="auto"/>
              <w:jc w:val="center"/>
              <w:rPr>
                <w:rFonts w:ascii="Times New Roman" w:hAnsi="Times New Roman"/>
                <w:sz w:val="28"/>
                <w:szCs w:val="28"/>
              </w:rPr>
            </w:pPr>
            <w:r>
              <w:rPr>
                <w:rFonts w:ascii="Times New Roman" w:hAnsi="Times New Roman"/>
                <w:sz w:val="28"/>
                <w:szCs w:val="28"/>
              </w:rPr>
              <w:t>2021</w:t>
            </w:r>
          </w:p>
        </w:tc>
        <w:tc>
          <w:tcPr>
            <w:tcW w:w="3828" w:type="dxa"/>
            <w:tcBorders>
              <w:top w:val="single" w:sz="4" w:space="0" w:color="auto"/>
              <w:left w:val="single" w:sz="4" w:space="0" w:color="auto"/>
              <w:bottom w:val="single" w:sz="4" w:space="0" w:color="auto"/>
              <w:right w:val="single" w:sz="4" w:space="0" w:color="auto"/>
            </w:tcBorders>
            <w:vAlign w:val="center"/>
            <w:hideMark/>
          </w:tcPr>
          <w:p w:rsidR="009B289E" w:rsidRDefault="009B289E">
            <w:pPr>
              <w:spacing w:after="0" w:line="240" w:lineRule="auto"/>
              <w:jc w:val="center"/>
              <w:rPr>
                <w:rFonts w:ascii="Times New Roman" w:hAnsi="Times New Roman"/>
                <w:sz w:val="28"/>
                <w:szCs w:val="28"/>
              </w:rPr>
            </w:pPr>
            <w:r>
              <w:rPr>
                <w:rFonts w:ascii="Times New Roman" w:hAnsi="Times New Roman"/>
                <w:sz w:val="28"/>
                <w:szCs w:val="28"/>
              </w:rPr>
              <w:t>1768</w:t>
            </w:r>
          </w:p>
        </w:tc>
      </w:tr>
    </w:tbl>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 Обращаем внимание, что при изменении размера </w:t>
      </w:r>
      <w:proofErr w:type="gramStart"/>
      <w:r>
        <w:rPr>
          <w:rFonts w:ascii="Times New Roman" w:hAnsi="Times New Roman"/>
          <w:sz w:val="28"/>
          <w:szCs w:val="28"/>
        </w:rPr>
        <w:t>месячной</w:t>
      </w:r>
      <w:proofErr w:type="gramEnd"/>
      <w:r>
        <w:rPr>
          <w:rFonts w:ascii="Times New Roman" w:hAnsi="Times New Roman"/>
          <w:sz w:val="28"/>
          <w:szCs w:val="28"/>
        </w:rPr>
        <w:t xml:space="preserve"> МЗП необходимо пересчитать часовую МЗП (ч. 3 ст. 5 Закона № 124-З). </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 Размер МЗП за месяц при оплате труда на основе часовых тарифных ставок (окладов) определяется исходя из отработанного работником времени по формуле (</w:t>
      </w:r>
      <w:proofErr w:type="gramStart"/>
      <w:r>
        <w:rPr>
          <w:rFonts w:ascii="Times New Roman" w:hAnsi="Times New Roman"/>
          <w:sz w:val="28"/>
          <w:szCs w:val="28"/>
        </w:rPr>
        <w:t>ч</w:t>
      </w:r>
      <w:proofErr w:type="gramEnd"/>
      <w:r>
        <w:rPr>
          <w:rFonts w:ascii="Times New Roman" w:hAnsi="Times New Roman"/>
          <w:sz w:val="28"/>
          <w:szCs w:val="28"/>
        </w:rPr>
        <w:t xml:space="preserve">. 2 ст. 6 Закона № 124-З): </w:t>
      </w:r>
    </w:p>
    <w:p w:rsidR="009B289E" w:rsidRDefault="009B289E" w:rsidP="009B289E">
      <w:pPr>
        <w:ind w:firstLine="567"/>
        <w:jc w:val="both"/>
        <w:rPr>
          <w:rFonts w:ascii="Times New Roman" w:hAnsi="Times New Roman"/>
          <w:color w:val="FF0000"/>
          <w:sz w:val="28"/>
          <w:szCs w:val="28"/>
        </w:rPr>
      </w:pPr>
      <w:r>
        <w:rPr>
          <w:rFonts w:ascii="Times New Roman" w:hAnsi="Times New Roman"/>
          <w:color w:val="FF0000"/>
          <w:sz w:val="28"/>
          <w:szCs w:val="28"/>
        </w:rPr>
        <w:t xml:space="preserve">    МЗП с учетом отработанного работником времени = </w:t>
      </w:r>
      <w:proofErr w:type="gramStart"/>
      <w:r>
        <w:rPr>
          <w:rFonts w:ascii="Times New Roman" w:hAnsi="Times New Roman"/>
          <w:color w:val="FF0000"/>
          <w:sz w:val="28"/>
          <w:szCs w:val="28"/>
        </w:rPr>
        <w:t>часовая</w:t>
      </w:r>
      <w:proofErr w:type="gramEnd"/>
      <w:r>
        <w:rPr>
          <w:rFonts w:ascii="Times New Roman" w:hAnsi="Times New Roman"/>
          <w:color w:val="FF0000"/>
          <w:sz w:val="28"/>
          <w:szCs w:val="28"/>
        </w:rPr>
        <w:t xml:space="preserve"> МЗП </w:t>
      </w:r>
      <w:proofErr w:type="spellStart"/>
      <w:r>
        <w:rPr>
          <w:rFonts w:ascii="Times New Roman" w:hAnsi="Times New Roman"/>
          <w:color w:val="FF0000"/>
          <w:sz w:val="28"/>
          <w:szCs w:val="28"/>
        </w:rPr>
        <w:t>х</w:t>
      </w:r>
      <w:proofErr w:type="spellEnd"/>
      <w:r>
        <w:rPr>
          <w:rFonts w:ascii="Times New Roman" w:hAnsi="Times New Roman"/>
          <w:color w:val="FF0000"/>
          <w:sz w:val="28"/>
          <w:szCs w:val="28"/>
        </w:rPr>
        <w:t xml:space="preserve"> количество отработанных работником часов в месяце.</w:t>
      </w:r>
    </w:p>
    <w:p w:rsidR="009B289E" w:rsidRDefault="009B289E" w:rsidP="009B289E">
      <w:pPr>
        <w:ind w:firstLine="567"/>
        <w:jc w:val="both"/>
        <w:rPr>
          <w:rFonts w:ascii="Times New Roman" w:hAnsi="Times New Roman"/>
          <w:b/>
          <w:sz w:val="28"/>
          <w:szCs w:val="28"/>
        </w:rPr>
      </w:pPr>
      <w:r>
        <w:rPr>
          <w:rFonts w:ascii="Times New Roman" w:hAnsi="Times New Roman"/>
          <w:b/>
          <w:sz w:val="28"/>
          <w:szCs w:val="28"/>
        </w:rPr>
        <w:t xml:space="preserve">Пример. Расчет МЗП при оплате труда на основе часовых тарифных ставок (окладов). </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 Работнику установлена пятидневная рабочая неделя с выходными днями в субботу и воскресенье (при 40-часовой рабочей неделе). Оплата труда производится ему на основе часовых тарифных окладов. Условно в марте 2017 г. работник отработал   по графику 183 часа. Размер </w:t>
      </w:r>
      <w:proofErr w:type="gramStart"/>
      <w:r>
        <w:rPr>
          <w:rFonts w:ascii="Times New Roman" w:hAnsi="Times New Roman"/>
          <w:sz w:val="28"/>
          <w:szCs w:val="28"/>
        </w:rPr>
        <w:t>месячной</w:t>
      </w:r>
      <w:proofErr w:type="gramEnd"/>
      <w:r>
        <w:rPr>
          <w:rFonts w:ascii="Times New Roman" w:hAnsi="Times New Roman"/>
          <w:sz w:val="28"/>
          <w:szCs w:val="28"/>
        </w:rPr>
        <w:t xml:space="preserve"> МЗП за март 2017 г. составил 265,0 руб. </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 Часовая МЗП за март 2017 г. для данного работника равна 1 руб. 58 коп. (265,0 руб. / (2019 часов / 12 мес.), где 2019 ч. – расчетная норма рабочего времени на 2017 год при полной норме его продолжительности для пятидневной рабочей недели с выходными днями в субботу и воскресенье). Размер МЗП за март для данного работника составит 289 руб. 14 коп. (1 руб. 58 коп. </w:t>
      </w:r>
      <w:proofErr w:type="spellStart"/>
      <w:r>
        <w:rPr>
          <w:rFonts w:ascii="Times New Roman" w:hAnsi="Times New Roman"/>
          <w:sz w:val="28"/>
          <w:szCs w:val="28"/>
        </w:rPr>
        <w:t>x</w:t>
      </w:r>
      <w:proofErr w:type="spellEnd"/>
      <w:r>
        <w:rPr>
          <w:rFonts w:ascii="Times New Roman" w:hAnsi="Times New Roman"/>
          <w:sz w:val="28"/>
          <w:szCs w:val="28"/>
        </w:rPr>
        <w:t xml:space="preserve"> 183 часа). </w:t>
      </w:r>
    </w:p>
    <w:p w:rsidR="009B289E" w:rsidRDefault="009B289E" w:rsidP="009B289E">
      <w:pPr>
        <w:ind w:firstLine="567"/>
        <w:jc w:val="both"/>
        <w:rPr>
          <w:rFonts w:ascii="Times New Roman" w:hAnsi="Times New Roman"/>
          <w:b/>
          <w:sz w:val="28"/>
          <w:szCs w:val="28"/>
        </w:rPr>
      </w:pPr>
      <w:r>
        <w:rPr>
          <w:rFonts w:ascii="Times New Roman" w:hAnsi="Times New Roman"/>
          <w:b/>
          <w:sz w:val="28"/>
          <w:szCs w:val="28"/>
        </w:rPr>
        <w:t xml:space="preserve">Шаг 4. Считаем сумму доплаты до МЗП. </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Если размер заработка, применяемого для определения доплаты до МЗП, ниже рассчитанной для работника с учетом отработанного времени МЗП, то следует произвести доплату до МЗП. Сумма доплаты до МЗП определяется по формуле (часть 3 статьи 6 Закона № 124-З): </w:t>
      </w:r>
    </w:p>
    <w:p w:rsidR="009B289E" w:rsidRDefault="009B289E" w:rsidP="009B289E">
      <w:pPr>
        <w:ind w:firstLine="567"/>
        <w:jc w:val="both"/>
        <w:rPr>
          <w:rFonts w:ascii="Times New Roman" w:hAnsi="Times New Roman"/>
          <w:b/>
          <w:color w:val="FF0000"/>
          <w:sz w:val="28"/>
          <w:szCs w:val="28"/>
        </w:rPr>
      </w:pPr>
      <w:r>
        <w:rPr>
          <w:rFonts w:ascii="Times New Roman" w:hAnsi="Times New Roman"/>
          <w:b/>
          <w:color w:val="FF0000"/>
          <w:sz w:val="28"/>
          <w:szCs w:val="28"/>
        </w:rPr>
        <w:lastRenderedPageBreak/>
        <w:t xml:space="preserve">Доплата до МЗП = МЗП с учетом отработанного времени – заработок, применяемый при расчете доплаты до МЗП. </w:t>
      </w:r>
    </w:p>
    <w:p w:rsidR="009B289E" w:rsidRDefault="009B289E" w:rsidP="009B289E">
      <w:pPr>
        <w:ind w:firstLine="567"/>
        <w:jc w:val="both"/>
        <w:rPr>
          <w:rFonts w:ascii="Times New Roman" w:hAnsi="Times New Roman"/>
          <w:b/>
          <w:sz w:val="28"/>
          <w:szCs w:val="28"/>
        </w:rPr>
      </w:pPr>
      <w:r>
        <w:rPr>
          <w:rFonts w:ascii="Times New Roman" w:hAnsi="Times New Roman"/>
          <w:b/>
          <w:sz w:val="28"/>
          <w:szCs w:val="28"/>
        </w:rPr>
        <w:t xml:space="preserve">Пример. Расчет доплаты до МЗП. </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 Условно в марте 2017 г. сумма применяемого для определения доплаты до МЗП заработка работника составила 252,0 руб., МЗП с учетом отработанного им времени равна 289 руб. 14 коп. </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 Поскольку размер начисленной зарплаты, применяемой для определения доплаты, ниже рассчитанной МЗП (252,0 руб. &lt; 289 руб. 14 коп.), работнику следует произвести доплату до МЗП. Она составит 37 руб. 14 коп. (289 руб. 14 коп. – 252,0 руб.). </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Одновременно информируем, что законодательством установлена ответственность за нарушение законодательства об установлении и порядке повышения МЗП (статья 8 Закона № 124-З). В соответствии с частью 4 статьи 9.19 Кодекса Республики Беларусь об административных правонарушениях нарушения законодательства о труде, причинившие вред работнику влекут наложение штрафа в размере от 2 до 20 базовых величин.</w:t>
      </w:r>
    </w:p>
    <w:p w:rsidR="009B289E" w:rsidRDefault="009B289E" w:rsidP="009B289E">
      <w:pPr>
        <w:ind w:firstLine="567"/>
        <w:jc w:val="both"/>
        <w:rPr>
          <w:rFonts w:ascii="Times New Roman" w:hAnsi="Times New Roman"/>
          <w:sz w:val="28"/>
          <w:szCs w:val="28"/>
        </w:rPr>
      </w:pPr>
      <w:r>
        <w:rPr>
          <w:rFonts w:ascii="Times New Roman" w:hAnsi="Times New Roman"/>
          <w:sz w:val="28"/>
          <w:szCs w:val="28"/>
        </w:rPr>
        <w:t xml:space="preserve"> Трудовые споры по данным вопросам подлежат рассмотрению в комиссии по трудовым спорам и (или) в суде (ст. 9 Закона № 124-З).</w:t>
      </w:r>
    </w:p>
    <w:p w:rsidR="009B289E" w:rsidRDefault="009B289E" w:rsidP="009B289E">
      <w:pPr>
        <w:ind w:firstLine="567"/>
        <w:jc w:val="both"/>
        <w:rPr>
          <w:rFonts w:ascii="Times New Roman" w:hAnsi="Times New Roman"/>
          <w:sz w:val="28"/>
          <w:szCs w:val="28"/>
        </w:rPr>
      </w:pPr>
    </w:p>
    <w:p w:rsidR="00FA211F" w:rsidRDefault="00FA211F"/>
    <w:sectPr w:rsidR="00FA211F" w:rsidSect="00F80B1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3FDE"/>
    <w:rsid w:val="00085290"/>
    <w:rsid w:val="005D7FD2"/>
    <w:rsid w:val="008F6485"/>
    <w:rsid w:val="0096717A"/>
    <w:rsid w:val="009B289E"/>
    <w:rsid w:val="00F03FDE"/>
    <w:rsid w:val="00F8172A"/>
    <w:rsid w:val="00FA2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FDE"/>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4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1813</Words>
  <Characters>10340</Characters>
  <Application>Microsoft Office Word</Application>
  <DocSecurity>0</DocSecurity>
  <Lines>86</Lines>
  <Paragraphs>24</Paragraphs>
  <ScaleCrop>false</ScaleCrop>
  <Company>Reanimator Extreme Edition</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4</cp:revision>
  <dcterms:created xsi:type="dcterms:W3CDTF">2019-03-12T11:01:00Z</dcterms:created>
  <dcterms:modified xsi:type="dcterms:W3CDTF">2019-03-12T11:04:00Z</dcterms:modified>
</cp:coreProperties>
</file>