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CB" w:rsidRPr="007D4490" w:rsidRDefault="00EA53CB" w:rsidP="007D449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CB" w:rsidRPr="003A49B7" w:rsidRDefault="00EA53CB" w:rsidP="007D4490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A49B7">
        <w:rPr>
          <w:rFonts w:ascii="Times New Roman" w:eastAsia="Times New Roman" w:hAnsi="Times New Roman" w:cs="Times New Roman"/>
          <w:i/>
          <w:lang w:eastAsia="ru-RU"/>
        </w:rPr>
        <w:t>К единому дню информирования</w:t>
      </w:r>
    </w:p>
    <w:p w:rsidR="00160C3C" w:rsidRPr="003A49B7" w:rsidRDefault="00160C3C" w:rsidP="007D4490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lang w:eastAsia="ru-RU"/>
        </w:rPr>
        <w:t>(</w:t>
      </w:r>
      <w:r w:rsidR="00136128" w:rsidRPr="003A49B7">
        <w:rPr>
          <w:rFonts w:ascii="Times New Roman" w:eastAsia="Times New Roman" w:hAnsi="Times New Roman" w:cs="Times New Roman"/>
          <w:i/>
          <w:lang w:eastAsia="ru-RU"/>
        </w:rPr>
        <w:t>апрель</w:t>
      </w:r>
      <w:r w:rsidRPr="003A49B7">
        <w:rPr>
          <w:rFonts w:ascii="Times New Roman" w:eastAsia="Times New Roman" w:hAnsi="Times New Roman" w:cs="Times New Roman"/>
          <w:i/>
          <w:lang w:eastAsia="ru-RU"/>
        </w:rPr>
        <w:t xml:space="preserve"> 202</w:t>
      </w:r>
      <w:r w:rsidR="00402549" w:rsidRPr="003A49B7">
        <w:rPr>
          <w:rFonts w:ascii="Times New Roman" w:eastAsia="Times New Roman" w:hAnsi="Times New Roman" w:cs="Times New Roman"/>
          <w:i/>
          <w:lang w:eastAsia="ru-RU"/>
        </w:rPr>
        <w:t>1</w:t>
      </w:r>
      <w:r w:rsidRPr="003A49B7">
        <w:rPr>
          <w:rFonts w:ascii="Times New Roman" w:eastAsia="Times New Roman" w:hAnsi="Times New Roman" w:cs="Times New Roman"/>
          <w:i/>
          <w:lang w:eastAsia="ru-RU"/>
        </w:rPr>
        <w:t xml:space="preserve"> г.)</w:t>
      </w:r>
    </w:p>
    <w:p w:rsidR="00160C3C" w:rsidRPr="003A49B7" w:rsidRDefault="00160C3C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378FF" w:rsidRPr="007D4490" w:rsidRDefault="00402549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Сохранение исторической памяти о победе советского народа </w:t>
      </w:r>
    </w:p>
    <w:p w:rsidR="00160C3C" w:rsidRPr="007D4490" w:rsidRDefault="00402549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Великой Отечественной войне</w:t>
      </w:r>
    </w:p>
    <w:p w:rsidR="007D7772" w:rsidRPr="007D4490" w:rsidRDefault="007D7772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60C3C" w:rsidRPr="003A49B7" w:rsidRDefault="00160C3C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Материал подготовлен</w:t>
      </w:r>
    </w:p>
    <w:p w:rsidR="00160C3C" w:rsidRPr="003A49B7" w:rsidRDefault="00160C3C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Академией управления при Президенте Республики Беларусь</w:t>
      </w:r>
    </w:p>
    <w:p w:rsidR="00EE0383" w:rsidRPr="003A49B7" w:rsidRDefault="00160C3C" w:rsidP="007D44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на основе сведений </w:t>
      </w:r>
      <w:r w:rsidR="00EE0383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</w:t>
      </w:r>
      <w:r w:rsidR="00402549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ационально</w:t>
      </w:r>
      <w:r w:rsidR="004D4584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й</w:t>
      </w:r>
      <w:r w:rsidR="00402549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академии наук </w:t>
      </w:r>
      <w:r w:rsidR="00EE0383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Беларуси</w:t>
      </w:r>
      <w:r w:rsidR="00796AB5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402549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EE0383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Б</w:t>
      </w:r>
      <w:r w:rsidR="00402549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елорусског</w:t>
      </w:r>
      <w:r w:rsidR="00796AB5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о государственного университета, </w:t>
      </w:r>
      <w:r w:rsidR="00997BBF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материалов </w:t>
      </w:r>
      <w:proofErr w:type="spellStart"/>
      <w:r w:rsidR="00997BBF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БелТА</w:t>
      </w:r>
      <w:proofErr w:type="spellEnd"/>
      <w:r w:rsidR="00997BBF" w:rsidRPr="003A49B7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 «СБ. Беларусь сегодня»</w:t>
      </w:r>
    </w:p>
    <w:p w:rsidR="00160C3C" w:rsidRPr="003A49B7" w:rsidRDefault="00160C3C" w:rsidP="007D4490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2549" w:rsidRPr="003A49B7" w:rsidRDefault="003C2ECA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дышать свободно</w:t>
      </w:r>
      <w:r w:rsidR="002B1C1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растить детей и радоваться каждому новому дню дал нам ратный подвиг наших отцов, дедов и прадедов в г</w:t>
      </w:r>
      <w:r w:rsidR="00997BB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оды Великой Отечественной войны.</w:t>
      </w:r>
      <w:r w:rsidR="002B1C1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97BB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Войны</w:t>
      </w:r>
      <w:r w:rsidR="0040254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</w:t>
      </w:r>
      <w:r w:rsidR="00997BB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 существование нации, за место белорусов в истории и</w:t>
      </w:r>
      <w:r w:rsidR="0040254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карте мира. </w:t>
      </w:r>
      <w:r w:rsidR="00402549" w:rsidRPr="007D449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Годы оккупации наглядно и жестоко показали людям истинный смысл таких понятий, как безопасность, свобода, суверенитет и независимость.</w:t>
      </w:r>
    </w:p>
    <w:p w:rsidR="00E12BD9" w:rsidRPr="007D4490" w:rsidRDefault="00402549" w:rsidP="003A49B7">
      <w:pPr>
        <w:spacing w:before="120"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Оккупация Беларуси немецко-</w:t>
      </w:r>
      <w:r w:rsidR="003A49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фашистскими захватчиками </w:t>
      </w:r>
      <w:r w:rsidR="003C2ECA"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1941 </w:t>
      </w: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944721"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866D7" w:rsidRPr="007D4490" w:rsidRDefault="00C866D7" w:rsidP="003A49B7">
      <w:pPr>
        <w:spacing w:before="120"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июню 1941 г. Вторая мировая война, втянув в свою орбиту около 30 государств, вплотную подошла к границам Советского Союза. 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Принимая </w:t>
      </w:r>
      <w:proofErr w:type="gram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о развязывании войны с СССР и делая</w:t>
      </w:r>
      <w:proofErr w:type="gram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ставку на «молниеносность</w:t>
      </w:r>
      <w:r w:rsidR="00997BB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германское руководство намере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валось завершить ее к зиме 1941 г. В соответствии с планом «Барбаросса»</w:t>
      </w:r>
      <w:r w:rsidR="003C2ECA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границ СССР была развернута армада отборных, хорошо обученных и вооруженных войск. Германский генеральный штаб </w:t>
      </w:r>
      <w:r w:rsidR="00796AB5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рассчитывал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сокрушающую мощь внезапного первого удара, стремительность броска концентрированных сил авиации, танков и пехоты к жизненно важным политическим и экономическим центрам страны.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Закончив сосредоточение войск, Германия рано утром 22 июня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1941 г.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 объявления войны напала на </w:t>
      </w:r>
      <w:r w:rsidR="003C2ECA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СССР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обрушив шквал огня и металла. Началась Великая Отечественная война Советского Союза против немецко-фашистских захватчиков.</w:t>
      </w:r>
    </w:p>
    <w:p w:rsidR="007D4490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первого дня войны наиболее тревожная о</w:t>
      </w:r>
      <w:r w:rsidR="003C2ECA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бстановка сложилась в Беларуси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где вермахт наносил главный удар самым мощным объединением </w:t>
      </w:r>
      <w:r w:rsidR="00E12BD9" w:rsidRPr="007D44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войсками группы армий «Центр»</w:t>
      </w:r>
      <w:r w:rsidR="004E7A96" w:rsidRPr="007D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командованием фельдмаршала Ф. фон Бока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Но и противостоявший ему Западный фронт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(командующий – генерал армии </w:t>
      </w:r>
      <w:proofErr w:type="spellStart"/>
      <w:r w:rsidR="00577307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Д.Г.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Павлов</w:t>
      </w:r>
      <w:proofErr w:type="spellEnd"/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CA7BA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обладал немалыми силами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D4490" w:rsidRPr="003A49B7" w:rsidRDefault="007D4490" w:rsidP="003A49B7">
      <w:pPr>
        <w:ind w:left="-851" w:right="-284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Зельвенская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 земля сразу же оказалась в огне пожарищ и стала местом жестоких боев. На рассвете 22 июня фашистская авиация разбомбила недостроенный аэродром возле деревни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Горно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. Была уничтожена техника, погибло много людей. В этот же день немецкие самолёты нанесли удар по железнодорожной станции в Зельве и воинских частях в деревнях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Александровщина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Холстово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, Деречин и других. Бомбежки продолжались 23 и 24 июня. Тогда же появился в районе первый фашистский десант. Жестокие бои вели отступающие советские воины в районе деревни Алексичи. В двух братских могилах похоронено около 600 погибших красноармейцев. Героически боролись наши солдаты во главе с генерал-лейтенантом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Карбышевым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 и полковником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Смоляковым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 за переправу через реку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Зельвянка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>. В память об этих боях в 1990 году был установлен памятный знак.</w:t>
      </w:r>
    </w:p>
    <w:p w:rsidR="00846716" w:rsidRDefault="00846716" w:rsidP="003A49B7">
      <w:pPr>
        <w:spacing w:after="0" w:line="240" w:lineRule="auto"/>
        <w:ind w:left="-851" w:right="-284"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6716" w:rsidRDefault="00846716" w:rsidP="003A49B7">
      <w:pPr>
        <w:spacing w:after="0" w:line="240" w:lineRule="auto"/>
        <w:ind w:left="-851" w:right="-284"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66D7" w:rsidRPr="003A49B7" w:rsidRDefault="00C866D7" w:rsidP="003A49B7">
      <w:pPr>
        <w:spacing w:after="0" w:line="240" w:lineRule="auto"/>
        <w:ind w:left="-851" w:right="-284"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Соотношение сил в полосе Западного фронта к началу войны</w:t>
      </w:r>
    </w:p>
    <w:tbl>
      <w:tblPr>
        <w:tblW w:w="10011" w:type="dxa"/>
        <w:jc w:val="center"/>
        <w:tblCellSpacing w:w="0" w:type="dxa"/>
        <w:tblInd w:w="-2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84"/>
        <w:gridCol w:w="2415"/>
        <w:gridCol w:w="1902"/>
      </w:tblGrid>
      <w:tr w:rsidR="005E368F" w:rsidRPr="003A49B7" w:rsidTr="003A49B7">
        <w:trPr>
          <w:tblCellSpacing w:w="0" w:type="dxa"/>
          <w:jc w:val="center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line="240" w:lineRule="auto"/>
              <w:ind w:left="-851" w:right="-28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i/>
                <w:color w:val="000000" w:themeColor="text1"/>
              </w:rPr>
              <w:t>Силы и средства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D57641" w:rsidP="003A49B7">
            <w:pPr>
              <w:spacing w:line="240" w:lineRule="auto"/>
              <w:ind w:left="-851" w:right="94" w:firstLine="5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i/>
                <w:color w:val="000000" w:themeColor="text1"/>
              </w:rPr>
              <w:t>Западный фронт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line="240" w:lineRule="auto"/>
              <w:ind w:left="-851" w:right="6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i/>
                <w:color w:val="000000" w:themeColor="text1"/>
              </w:rPr>
              <w:t>Группа армий «Центр»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line="240" w:lineRule="auto"/>
              <w:ind w:left="-851" w:right="-28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i/>
                <w:color w:val="000000" w:themeColor="text1"/>
              </w:rPr>
              <w:t>Соотношение</w:t>
            </w:r>
          </w:p>
        </w:tc>
      </w:tr>
      <w:tr w:rsidR="005E368F" w:rsidRPr="003A49B7" w:rsidTr="003A49B7">
        <w:trPr>
          <w:trHeight w:val="275"/>
          <w:tblCellSpacing w:w="0" w:type="dxa"/>
          <w:jc w:val="center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Личный состав, тыс. чел.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678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634,9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1,1</w:t>
            </w:r>
            <w:proofErr w:type="gramStart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</w:tr>
      <w:tr w:rsidR="005E368F" w:rsidRPr="003A49B7" w:rsidTr="003A49B7">
        <w:trPr>
          <w:tblCellSpacing w:w="0" w:type="dxa"/>
          <w:jc w:val="center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Орудия и минометы (без 50-мм), ед.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10 296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12 500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Start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1,2</w:t>
            </w:r>
          </w:p>
        </w:tc>
      </w:tr>
      <w:tr w:rsidR="005E368F" w:rsidRPr="003A49B7" w:rsidTr="003A49B7">
        <w:trPr>
          <w:tblCellSpacing w:w="0" w:type="dxa"/>
          <w:jc w:val="center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Танки, ед.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2189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2,7</w:t>
            </w:r>
            <w:proofErr w:type="gramStart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</w:tr>
      <w:tr w:rsidR="005E368F" w:rsidRPr="003A49B7" w:rsidTr="003A49B7">
        <w:trPr>
          <w:trHeight w:val="81"/>
          <w:tblCellSpacing w:w="0" w:type="dxa"/>
          <w:jc w:val="center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Боевые самолеты, ед.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1539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1677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BAF" w:rsidRPr="003A49B7" w:rsidRDefault="00CA7BAF" w:rsidP="003A49B7">
            <w:pPr>
              <w:spacing w:after="0" w:line="240" w:lineRule="auto"/>
              <w:ind w:left="-851" w:right="-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9B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Start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3A49B7">
              <w:rPr>
                <w:rFonts w:ascii="Times New Roman" w:hAnsi="Times New Roman" w:cs="Times New Roman"/>
                <w:color w:val="000000" w:themeColor="text1"/>
              </w:rPr>
              <w:t xml:space="preserve"> 1,1</w:t>
            </w:r>
          </w:p>
        </w:tc>
      </w:tr>
    </w:tbl>
    <w:p w:rsidR="00C866D7" w:rsidRPr="007D4490" w:rsidRDefault="00C866D7" w:rsidP="003A49B7">
      <w:pPr>
        <w:spacing w:before="120"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целом Западный фронт незначительно уступал противни</w:t>
      </w:r>
      <w:r w:rsidR="00344C7E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 в орудиях и боевых самолетах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Превосходство СССР в танках нивелировалось незначительным количеством новых машин Т-34 и КВ. Абсолютное большинство составляли легкие танки, которые несли 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существенные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потери от более современных танков и противотанковой артиллерии 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нацистской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Германии.</w:t>
      </w:r>
      <w:r w:rsidR="003A49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тому же оборона Красной армии была выстроена в </w:t>
      </w:r>
      <w:r w:rsidR="00E76C5E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несколько 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эшелонов со значительным расстоянием между ними. При этом в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первом эшелоне армий прикрытия </w:t>
      </w:r>
      <w:r w:rsidR="003C2ECA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имелось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лишь 13</w:t>
      </w:r>
      <w:r w:rsidR="008F3B35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стрелковых дивизий, в то время как 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противник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здесь было сосредоточено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 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дивизий, в том числе 4 танковые, 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9509B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обеспечивало</w:t>
      </w:r>
      <w:r w:rsidR="00C345F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366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 чем двукратный перевес для первого удара.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События в полосе Западного фронта разворачивались самым трагическим образом. Еще в ходе артиллерийской подготовки немцы захватили мосты через Западный Буг, в том числе и в районе Бреста. Первыми границу пересекли штурмовые группы с задачей буквально в течение получаса захватить пограничные заставы. Однако противник просчитался: не нашлось ни одной погранзаставы, которая не оказала бы ему упорного сопротивления. Пограничники стояли насмерть. Немцам пришлось вводить в бой главные силы дивизий.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небе над пограничными районами разгорелись ожесточенные бои. Летчики фронта </w:t>
      </w:r>
      <w:r w:rsidR="00EF75B2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стремили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сь вырвать у противника инициативу и не дать ему возможность захватить господство в воздухе. Однако задача эта оказалась непосильной. Ведь в первый же день войны Западный фронт лишился 738 боевых машин, что составляло почти 40% численнос</w:t>
      </w:r>
      <w:r w:rsidR="00997BB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 самолетного парка. К тому же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стороне вражеских летчиков было явное преимущество и в мастерстве, и в качестве техники.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Запоздалый выход навстречу </w:t>
      </w:r>
      <w:r w:rsidR="00F62883" w:rsidRPr="007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нападающему</w:t>
      </w:r>
      <w:r w:rsidRPr="007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противнику вынуждал советские войска вступать в бой сходу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достигнув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подготовленных рубежей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плошного фронта обороны не получилось. </w:t>
      </w:r>
      <w:r w:rsidR="00FB52E2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Столкнувшись с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сопротивление</w:t>
      </w:r>
      <w:r w:rsidR="00FB52E2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противник быстро обходил советские части, атаковал их с флангов и тыла, стремился продвинуть свои танковые дивизии как можно дальше в глубину. Положение усугубляли выброшенные на парашютах диверсионные группы, а также устремившиеся в тыл автоматчики на мотоциклах, которые выводили из строя линии связи, захватывали мосты, аэродромы, другие военные объекты. При незнании общей обстановки и </w:t>
      </w:r>
      <w:r w:rsidR="00AA4814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зачастую отсутствующей связи </w:t>
      </w:r>
      <w:r w:rsidR="00511AA0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штаба с </w:t>
      </w:r>
      <w:r w:rsidR="004E2988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подразделениями</w:t>
      </w:r>
      <w:r w:rsidR="00AA4814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их действия нарушали устойчивость обороны советских войск.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июня 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1941 г.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танковые дивизии </w:t>
      </w:r>
      <w:r w:rsidR="003C2ECA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немцев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подошли к Минскому укрепленному району. </w:t>
      </w:r>
      <w:r w:rsidR="005C72A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Завязались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ожесточенные бои. Одновременно город подвергся</w:t>
      </w:r>
      <w:r w:rsidR="004E7A9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бомбардировке немецкой авиации: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начались пожары, вышли из строя водопровод, канализация, электролинии</w:t>
      </w:r>
      <w:r w:rsidR="007D7772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телефонная связь, но главное </w:t>
      </w:r>
      <w:r w:rsidR="007D7772" w:rsidRPr="007D44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гибли тысячи мирных жителей. Тем не менее, защитники Минска продолжали сопротивление.</w:t>
      </w:r>
    </w:p>
    <w:p w:rsidR="004E7A96" w:rsidRPr="003A49B7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Оборона Минска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166FF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одной из трагических и героических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страниц истории Великой Отечественной войны. </w:t>
      </w:r>
      <w:proofErr w:type="gram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Слишком неравны</w:t>
      </w:r>
      <w:proofErr w:type="gram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были силы. </w:t>
      </w:r>
      <w:proofErr w:type="gram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Советские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войска испытывали острую нужду в б</w:t>
      </w:r>
      <w:r w:rsidR="00166FF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оеприпасах, а чтобы подвезти их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хватало ни транспорта, ни горючего, к тому же часть складов пришлось взорвать, остальные захватил противник</w:t>
      </w:r>
      <w:r w:rsidR="00166FFD" w:rsidRPr="007D4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4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7A96" w:rsidRPr="007D4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июня к Минску прорвались первые германские десантные отряды. 28 ию</w:t>
      </w:r>
      <w:r w:rsidR="00FA68A6" w:rsidRPr="007D4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 противник начал штурм Минска, и к концу дня</w:t>
      </w:r>
      <w:r w:rsidR="004E7A96" w:rsidRPr="007D44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фашистские танки вошли в город.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66D7" w:rsidRPr="007D4490" w:rsidRDefault="00757C1B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Немцы продолжали успешное наступление, используя тактику окружения советских войск. В результате в гигантском «котле» западнее белорусс</w:t>
      </w:r>
      <w:r w:rsidR="00077E7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кой столицы оказались свыше 300 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бойцов и командиров Красной Армии. </w:t>
      </w:r>
      <w:r w:rsidR="00C866D7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котел попало почти три десятка дивизий. Лишенные централизованного управления и снабжения, они, однако, бились до 8 июля. На внутреннем фронте окружения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немцам</w:t>
      </w:r>
      <w:r w:rsidR="00C866D7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пришлось держать почти половину всех войск группы армий «Центр». </w:t>
      </w:r>
    </w:p>
    <w:p w:rsidR="00847108" w:rsidRPr="007D4490" w:rsidRDefault="00847108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Бои шли уже далеко от границы, а </w:t>
      </w: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гарнизон Брестской крепости все еще сражался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После отхода основных сил, оправившись от первого ошеломляющего удара</w:t>
      </w:r>
      <w:r w:rsidR="0010438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небольшой гарнизон, находясь в окружении, при нехватке вооружений и боеприпасов </w:t>
      </w:r>
      <w:r w:rsidRPr="007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сдерживал наступавшие части 45-й и 31-й пехотных дивизий, поддерживаемых огнем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осадной артиллерии. </w:t>
      </w:r>
      <w:r w:rsidR="003A49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1113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ессмертный гарнизон» </w:t>
      </w:r>
      <w:r w:rsidR="007D7B17" w:rsidRPr="007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сопротивлялся</w:t>
      </w:r>
      <w:r w:rsidRPr="007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около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месяца </w:t>
      </w:r>
      <w:r w:rsidRPr="007D44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20 июля. В историю войны навечно вписаны имена полкового комиссара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Е.М.Фомина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лейтенанта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А.Ф.Наганова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майора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П.М.Гаврилова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капитана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В.В.Шабловского</w:t>
      </w:r>
      <w:proofErr w:type="spellEnd"/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других защитников крепости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концу июня 1941 г. противник продвинулся на глубину до 400 км. Войска Западного фронта понесли тяжелые потери в людях, технике и оружии. ВВС фронта лишились 1483 самолетов. Оставшиеся вне окружения соединения вели бои в полосе шириной свыше 400 км. Фронт остро нуждался в пополнении, но не мог получить даже того, что ему полагалось для полного укомплектования по довоенному плану на случай мобилизации. Она была сорвана в результате быстрого продвижения противника, крайне ограниченного количества автомобилей, нарушения работы железнодорожного транспорта и общей организационной неразберихи.</w:t>
      </w:r>
    </w:p>
    <w:p w:rsidR="002F6EB1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Ставка </w:t>
      </w:r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Верховного главнокомандующего </w:t>
      </w:r>
      <w:r w:rsidR="003554A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</w:t>
      </w:r>
      <w:r w:rsidR="003554AF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яла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чрезвычайные меры по восстановлению стратегического фронта в</w:t>
      </w:r>
      <w:r w:rsidR="004B199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Бел</w:t>
      </w:r>
      <w:r w:rsidR="00757C1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4B199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руси. Генерал армии </w:t>
      </w:r>
      <w:proofErr w:type="spellStart"/>
      <w:r w:rsidR="004B199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Д.Г.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Павлов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 отстранен от командования Западным фронтом и предан суду военного трибунала. Новым коман</w:t>
      </w:r>
      <w:r w:rsidR="004B199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дующим был назначен маршал </w:t>
      </w:r>
      <w:proofErr w:type="spellStart"/>
      <w:r w:rsidR="004B199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С.К.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Тимошенко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1 июля Ставка передала Западному фронту 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четыре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армии. По существу, об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разов</w:t>
      </w:r>
      <w:r w:rsidR="00F7525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алась новая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25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линия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обороны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районе Смоленска.</w:t>
      </w:r>
    </w:p>
    <w:p w:rsidR="00C866D7" w:rsidRPr="007D4490" w:rsidRDefault="00C866D7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Западный фронт н</w:t>
      </w:r>
      <w:r w:rsidR="00DD3E8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асчитывал теперь 48 дивизий и 4 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мехкорпуса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однако к 1 июля </w:t>
      </w:r>
      <w:r w:rsidR="0051014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позициях в районе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Западной Двины и Днепра </w:t>
      </w:r>
      <w:r w:rsidR="0051014D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находились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 10 дивизий, которые не смогли противостоять превосходящим силам врага.</w:t>
      </w:r>
    </w:p>
    <w:p w:rsidR="004B1991" w:rsidRPr="007D4490" w:rsidRDefault="004B1991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44 дивизий, первоначальн</w:t>
      </w:r>
      <w:r w:rsidR="00EF440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входивших в состав фронта, 24 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погибли полностью, остальные 20</w:t>
      </w:r>
      <w:r w:rsidR="008F3B35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потеряли от 30 до 90% своего состава. Общие потери </w:t>
      </w:r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составили более 400</w:t>
      </w:r>
      <w:r w:rsidR="00DD3E8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в том числе безвозвратные </w:t>
      </w:r>
      <w:r w:rsidRPr="007D44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341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="00EF440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Оставив почти всю </w:t>
      </w:r>
      <w:r w:rsidR="00DD3E8B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Беларусь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войска отошли </w:t>
      </w:r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вглубь СССР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A68A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600 км.</w:t>
      </w:r>
    </w:p>
    <w:p w:rsidR="007D7772" w:rsidRPr="007D4490" w:rsidRDefault="00FB7D01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="00E12BD9"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егендарной страницей вошла в историю Великой Отечественной войны оборона Могилева</w:t>
      </w:r>
      <w:r w:rsidR="00361333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B347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6693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Здесь </w:t>
      </w:r>
      <w:r w:rsidR="00A02774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впервые </w:t>
      </w:r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были остановлены стремительно двигавшиеся на восток танковые части вермахта. Только за один день боев на </w:t>
      </w:r>
      <w:proofErr w:type="spellStart"/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Буйничском</w:t>
      </w:r>
      <w:proofErr w:type="spellEnd"/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поле нашими во</w:t>
      </w:r>
      <w:r w:rsidR="00CB3476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инами было подбито и сожжено 39 </w:t>
      </w:r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немецких танков и бронемашин. 23 дня </w:t>
      </w:r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 ночи, с 3 по 26 июля 1941 г</w:t>
      </w:r>
      <w:r w:rsidR="00A02774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12BD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продолжалась эта битва. Наравне с героями Брестской крепости и Минска защитники Могилева показали образцы героизма и мужества.</w:t>
      </w:r>
    </w:p>
    <w:p w:rsidR="00C866D7" w:rsidRPr="007D4490" w:rsidRDefault="00E12BD9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Когда у солдат </w:t>
      </w:r>
      <w:r w:rsidR="007D7772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заканчива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лись па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троны, они шли в штыковую атаку.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6EB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огда у артиллеристов не было снарядов, они вставали навстречу немецкому танку с бутылкой бензина в руках. После того, как боевые возможности войск в окруженном врагом городе были исчерпаны, их остатки пошли на прорыв. К сожалению, не многим из них удалось выйти из окружения</w:t>
      </w:r>
      <w:r w:rsidR="00F3220C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</w:p>
    <w:p w:rsidR="00E12BD9" w:rsidRPr="007D4490" w:rsidRDefault="00E12BD9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последним исследованиям историков, в тяжелых боях у Могилева немецко-фашистские оккупанты потеряли 24 самолета, около 200 танков, 400 мотоциклов, 500 автомашин. Было уничтожено 15</w:t>
      </w:r>
      <w:r w:rsidR="00077E7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="00077E71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взято в плен около 2 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солдат и офицеров. Эти силы немцев, стремившихся к Москве, не дошли до нее, закончив свой путь на подступах к Могилеву.</w:t>
      </w:r>
    </w:p>
    <w:p w:rsidR="00291785" w:rsidRPr="007D4490" w:rsidRDefault="00D57641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первых дней </w:t>
      </w:r>
      <w:r w:rsidR="00291785"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оккупированных немецко-фашистскими захватчиками территориях начало разворачиваться движение сопротивления оккупантам</w:t>
      </w:r>
      <w:r w:rsidR="00291785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Его основу составили военнослужащие, попавшие в окружение, местные жители, а также диверсионно-разведывательные группы, засылаемые из-за линии фронта.</w:t>
      </w:r>
    </w:p>
    <w:p w:rsidR="00D57641" w:rsidRPr="007D4490" w:rsidRDefault="007D7772" w:rsidP="003A49B7">
      <w:pPr>
        <w:spacing w:before="120"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D57641" w:rsidRPr="007D44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одавляющее большинство местного населения сохраняло верность советской власти и государственности, отстаивало ее всеми доступными средствами, постоянно оказывая поддержку и помощь партизанам, подпольщикам и воинам Красной Армии. </w:t>
      </w:r>
    </w:p>
    <w:p w:rsidR="0067262A" w:rsidRPr="007D4490" w:rsidRDefault="0067262A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Чтобы удерживать под контролем территорию захваченной Беларуси, оккупанты вынуждены были держать здесь военно-полицейские силы численнос</w:t>
      </w:r>
      <w:r w:rsidR="000171AD" w:rsidRPr="007D449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тью до 160 тыс. человек, без уче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та фронтовых частей, которые также часто использовались в борьбе против партизан.</w:t>
      </w:r>
    </w:p>
    <w:p w:rsidR="00D57641" w:rsidRPr="007D4490" w:rsidRDefault="00D57641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Усилиями многих патриотов партизанское движение обрело широчайший размах. В рядах белорусских партизан насчитывалось более 374 тыс. бойцов, свыше 400 тыс. человек составляли партизанские резервы. </w:t>
      </w:r>
    </w:p>
    <w:p w:rsidR="00E43E2E" w:rsidRPr="007D4490" w:rsidRDefault="00E43E2E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рядах белорусских партизан были представители 70 национальностей и народностей Советского Союза и зарубежных стран. </w:t>
      </w:r>
      <w:proofErr w:type="gramStart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около 4 тыс. выходцев из европейских государств: сотни поляков,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 и словаков, югославов, десятки венгров, французов, бельгийцев, австрийцев, голландцев.</w:t>
      </w:r>
      <w:proofErr w:type="gramEnd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более 88% партизан являлись местными жителями.</w:t>
      </w:r>
    </w:p>
    <w:p w:rsidR="007D4490" w:rsidRPr="007D4490" w:rsidRDefault="00D57641" w:rsidP="003A49B7">
      <w:pPr>
        <w:spacing w:after="0" w:line="240" w:lineRule="auto"/>
        <w:ind w:left="-851" w:right="-284" w:firstLine="709"/>
        <w:jc w:val="both"/>
        <w:rPr>
          <w:sz w:val="28"/>
          <w:szCs w:val="28"/>
        </w:rPr>
      </w:pPr>
      <w:r w:rsidRPr="007D4490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В теснейшем и неразрывном взаимодействии с партизанским движением происходило становление и развитие подпольных органов и организаций, численность которых в итоге составила более 70 тыс. человек.</w:t>
      </w:r>
      <w:r w:rsidR="007D4490" w:rsidRPr="007D4490">
        <w:rPr>
          <w:sz w:val="28"/>
          <w:szCs w:val="28"/>
        </w:rPr>
        <w:t xml:space="preserve"> </w:t>
      </w:r>
    </w:p>
    <w:p w:rsidR="00D57641" w:rsidRPr="003A49B7" w:rsidRDefault="007D4490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6"/>
          <w:szCs w:val="26"/>
          <w:lang w:eastAsia="ru-RU"/>
        </w:rPr>
      </w:pPr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Антифашистское движение на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зельвенской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 земле зародилось в самом начале войны. А в конце 1942 года в районе деревни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Острово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 xml:space="preserve"> была создана партизанская группа Павла Ивановича </w:t>
      </w: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Булака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>, которая затем, объединившись с другими отрядами, переросла в бригаду «Победа». За время  своей деятельности партизаны  пустили под откос 48 эшелонов врага, взорвали 55 мостов, уничтожили около 2 тысяч фашистских солдат и офицеров.</w:t>
      </w:r>
    </w:p>
    <w:p w:rsidR="00D57641" w:rsidRPr="007D4490" w:rsidRDefault="00D57641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своим масштабам, размаху, организованности и эффективности борьбы движение сопротивления оккупантам на территории Беларуси не имело </w:t>
      </w:r>
      <w:proofErr w:type="gramStart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равных</w:t>
      </w:r>
      <w:proofErr w:type="gramEnd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истории. Белорусские партизаны, взаимодействуя с подпольщиками, опираясь на помощь и поддержку местных жителей, вели постоянную вооруженную борьбу против оккупантов. </w:t>
      </w:r>
    </w:p>
    <w:p w:rsidR="00A744A9" w:rsidRPr="007D4490" w:rsidRDefault="00A744A9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Примеров, которые убедительно свидетельствуют о самоотверженном сопротивлении белорусского народа</w:t>
      </w:r>
      <w:r w:rsidR="00E633CA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огромное количество. За проявленное упорство, героизм и мужество более 140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партизан и подпольщиков Беларуси были награждены орденами и медалями, а 88 из них присвоено звание Героя Советского Союза.</w:t>
      </w:r>
    </w:p>
    <w:p w:rsidR="0067262A" w:rsidRPr="007D4490" w:rsidRDefault="00402549" w:rsidP="003A49B7">
      <w:pPr>
        <w:spacing w:before="120"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Политика геноцида и массового террора </w:t>
      </w:r>
      <w:r w:rsidR="00D877E9"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наци</w:t>
      </w: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стов в </w:t>
      </w: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Беларуси </w:t>
      </w:r>
      <w:r w:rsidRPr="007D4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войны</w:t>
      </w:r>
    </w:p>
    <w:p w:rsidR="0067262A" w:rsidRPr="007D4490" w:rsidRDefault="0067262A" w:rsidP="003A49B7">
      <w:pPr>
        <w:spacing w:before="120"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1940 г</w:t>
      </w:r>
      <w:r w:rsidR="0094472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создатели </w:t>
      </w:r>
      <w:r w:rsidR="00E10F2F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германс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военного плана «Барбаросса» указывали, что будущая война против Советского Союза будет существенно отличаться от военных кампаний вермахта в Западной Европе. Они предрекали, что это будет в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ойна между расами и идеологиями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уничтожение. 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Высшим руководством в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ооруженные силы Третьего рейха заранее освобождались от всякой ответственности за будущие преступлен</w:t>
      </w:r>
      <w:r w:rsidR="00C5342C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на оккупированной территории</w:t>
      </w:r>
      <w:r w:rsidR="00077E7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5342C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42C" w:rsidRPr="007D4490" w:rsidRDefault="00C5342C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захваченн</w:t>
      </w:r>
      <w:r w:rsidR="007B02B3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02B3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землях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БССР </w:t>
      </w:r>
      <w:r w:rsidR="00E10F2F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сты установили так называемый «новый порядок» – жестокий режим беззакония, насилия, грабежа и кровавого террора. </w:t>
      </w:r>
      <w:r w:rsidR="00496A6B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целью было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полное порабощение и ограбление белорусского народа, зверское истребление населения.</w:t>
      </w:r>
    </w:p>
    <w:p w:rsidR="0067262A" w:rsidRPr="007D4490" w:rsidRDefault="0067262A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Беларусь </w:t>
      </w:r>
      <w:r w:rsidR="00E10F2F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 планировали заселить выходцами из Германи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а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B02B3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естное население остави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по такой формуле, чтобы на каждого немца приходилось по два раба «низшей расы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Так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одной из «карт колонизации» в Минске и Минской области намечалось поселить 50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немецких колонистов и оставить 100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белорусов, в Могилеве и Бобруйске – по 20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немцев и по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</w:t>
      </w:r>
      <w:r w:rsidR="001266B9"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тыс.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белорусов и так далее. </w:t>
      </w:r>
    </w:p>
    <w:p w:rsidR="0067262A" w:rsidRPr="003A49B7" w:rsidRDefault="0067262A" w:rsidP="003A49B7">
      <w:pPr>
        <w:spacing w:before="120" w:after="0" w:line="300" w:lineRule="exact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67262A" w:rsidRPr="003A49B7" w:rsidRDefault="0067262A" w:rsidP="003A49B7">
      <w:pPr>
        <w:spacing w:after="0" w:line="300" w:lineRule="exact"/>
        <w:ind w:left="-851" w:right="-284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Сохранился документ 1940 г</w:t>
      </w:r>
      <w:r w:rsidR="00944721"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под названием «Некоторые соображения </w:t>
      </w:r>
      <w:proofErr w:type="spellStart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рейхсфюрера</w:t>
      </w:r>
      <w:proofErr w:type="spellEnd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СС </w:t>
      </w:r>
      <w:proofErr w:type="spellStart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Гиммлера</w:t>
      </w:r>
      <w:proofErr w:type="spellEnd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об обращении с местным населением восточных областей». </w:t>
      </w:r>
    </w:p>
    <w:p w:rsidR="0067262A" w:rsidRPr="003A49B7" w:rsidRDefault="0067262A" w:rsidP="003A49B7">
      <w:pPr>
        <w:spacing w:after="0" w:line="300" w:lineRule="exact"/>
        <w:ind w:left="-851" w:right="-284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Вот какой видел судьбу белорусов и украинцев главный эсэсовец: «Для не немецкого населения восточных областей не должно быть высших школ. Для него достаточно наличия четырехклассной народной школы. Целью обучения в этой народной школе должно быть только: простой счет, самое большое до 500, умение расписаться, внушение, что божественная заповедь заключается в том, чтобы повиноваться немцам, быть честным, старательным и послушным. Умение читать я считаю ненужным». </w:t>
      </w:r>
    </w:p>
    <w:p w:rsidR="0067262A" w:rsidRPr="007D4490" w:rsidRDefault="0067262A" w:rsidP="003A49B7">
      <w:pPr>
        <w:spacing w:before="120"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июне 1941 г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к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на белорусскую землю пришли кровавые палачи, </w:t>
      </w:r>
      <w:r w:rsidR="00077E7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пощады с их стороны не было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женщин</w:t>
      </w:r>
      <w:r w:rsidR="00077E7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 старик</w:t>
      </w:r>
      <w:r w:rsidR="00077E7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 дет</w:t>
      </w:r>
      <w:r w:rsidR="00077E7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ям. Достоянием истории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дневник </w:t>
      </w:r>
      <w:proofErr w:type="spellStart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оберефрейтора</w:t>
      </w:r>
      <w:proofErr w:type="spellEnd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вермахта </w:t>
      </w:r>
      <w:proofErr w:type="spellStart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47639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Гердера</w:t>
      </w:r>
      <w:proofErr w:type="spellEnd"/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он вел в перв</w:t>
      </w:r>
      <w:r w:rsidR="008F3B3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месяцы пребывания в Беларуси: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262A" w:rsidRPr="003A49B7" w:rsidRDefault="0067262A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25 августа. Мы бросаем гранаты в жилые дома. Дома очень быстро горят. Огонь перебрасывается на другие избы. Красивое зрелище! Люди плачут, а мы смеемся над слезами. Мы </w:t>
      </w:r>
      <w:proofErr w:type="gramStart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сожгли</w:t>
      </w:r>
      <w:proofErr w:type="gramEnd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таким образом уже деревень десять. </w:t>
      </w:r>
    </w:p>
    <w:p w:rsidR="0067262A" w:rsidRPr="003A49B7" w:rsidRDefault="0067262A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29 августа. В одной деревне м</w:t>
      </w:r>
      <w:r w:rsidR="005E368F"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 схватили первых попавшихся 12 </w:t>
      </w: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жителей и отвели на кладбище. Заставили их копать себе просторную и глубокую могилу. Славянам </w:t>
      </w:r>
      <w:proofErr w:type="gramStart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нет и не может</w:t>
      </w:r>
      <w:proofErr w:type="gramEnd"/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быть никакой пощады. Проклятая гуманность нам чужда». </w:t>
      </w:r>
    </w:p>
    <w:p w:rsidR="00A234EB" w:rsidRPr="007D4490" w:rsidRDefault="0067262A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Беларусь покрылась густой сетью нацистских лагерей, гетто, тюрем. 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Страшные адреса геноцида белорусского народа знает весь мир </w:t>
      </w:r>
      <w:proofErr w:type="gramStart"/>
      <w:r w:rsidRPr="007D449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–</w:t>
      </w:r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proofErr w:type="gram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атынь,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Дальва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Озаричи,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Шуневка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Тростенец</w:t>
      </w:r>
      <w:proofErr w:type="spellEnd"/>
      <w:r w:rsidRPr="007D4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... </w:t>
      </w:r>
    </w:p>
    <w:p w:rsidR="00EC1D53" w:rsidRPr="003A49B7" w:rsidRDefault="00EC1D53" w:rsidP="003A49B7">
      <w:pPr>
        <w:spacing w:before="120" w:after="0" w:line="300" w:lineRule="exact"/>
        <w:ind w:left="-851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lastRenderedPageBreak/>
        <w:t>Справочно.</w:t>
      </w: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p w:rsidR="00EC1D53" w:rsidRPr="003A49B7" w:rsidRDefault="00EC1D53" w:rsidP="003A49B7">
      <w:pPr>
        <w:spacing w:after="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На </w:t>
      </w:r>
      <w:r w:rsidR="00496A6B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белорусской земле было создано более 260 лагерей смерти и мест массового уничтожения людей, в том числе около 70 еврейских 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гетто.</w:t>
      </w:r>
    </w:p>
    <w:p w:rsidR="000546A2" w:rsidRPr="003A49B7" w:rsidRDefault="000546A2" w:rsidP="003A49B7">
      <w:pPr>
        <w:spacing w:after="12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</w:pPr>
      <w:r w:rsidRPr="003A49B7">
        <w:rPr>
          <w:rFonts w:ascii="Times New Roman" w:eastAsia="Times New Roman" w:hAnsi="Times New Roman" w:cs="Times New Roman"/>
          <w:i/>
          <w:color w:val="000000" w:themeColor="text1"/>
          <w:spacing w:val="-4"/>
          <w:sz w:val="26"/>
          <w:szCs w:val="26"/>
          <w:lang w:eastAsia="ru-RU"/>
        </w:rPr>
        <w:t xml:space="preserve">Только в </w:t>
      </w:r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Минске и окрестностях было 9 лагерей, в которых уничтожено более 400 тыс. чел.: лагерь смерти </w:t>
      </w:r>
      <w:proofErr w:type="spellStart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Тростенец</w:t>
      </w:r>
      <w:proofErr w:type="spellEnd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(уничтожено более 206,5 тыс. чел.</w:t>
      </w:r>
      <w:r w:rsidR="003A3B8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)</w:t>
      </w:r>
      <w:r w:rsidR="008167F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,</w:t>
      </w:r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лагерь </w:t>
      </w:r>
      <w:proofErr w:type="spellStart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Масюковщина</w:t>
      </w:r>
      <w:proofErr w:type="spellEnd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(более 80</w:t>
      </w:r>
      <w:r w:rsidR="00A70C95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 </w:t>
      </w:r>
      <w:r w:rsidR="008167F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тыс. чел.),</w:t>
      </w:r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лагерь на ул. </w:t>
      </w:r>
      <w:proofErr w:type="gramStart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Широкая</w:t>
      </w:r>
      <w:proofErr w:type="gramEnd"/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(20 тыс. чел.)</w:t>
      </w:r>
      <w:r w:rsidR="00A70C95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.</w:t>
      </w:r>
    </w:p>
    <w:p w:rsidR="00B14055" w:rsidRPr="007D4490" w:rsidRDefault="007D12E6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этом важно </w:t>
      </w:r>
      <w:r w:rsidR="00B23DD2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ть, достойно чтить </w:t>
      </w:r>
      <w:r w:rsidR="00AA6007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память 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A3F19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людях, с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A3F19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вших 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геноцида. 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</w:t>
      </w:r>
      <w:r w:rsidR="007C548A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последние события показывают, что </w:t>
      </w:r>
      <w:r w:rsidR="007C548A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находятся 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56E7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 использовать эти </w:t>
      </w:r>
      <w:r w:rsidR="00B23DD2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трагически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страницы истории </w:t>
      </w:r>
      <w:r w:rsidR="00092411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отнюдь не с благородной целью</w:t>
      </w:r>
      <w:r w:rsidR="00B14055" w:rsidRPr="007D4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4055" w:rsidRPr="003A49B7" w:rsidRDefault="00B14055" w:rsidP="003A49B7">
      <w:pPr>
        <w:spacing w:before="120" w:after="0" w:line="300" w:lineRule="exact"/>
        <w:ind w:left="-851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  <w:r w:rsidRPr="003A49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p w:rsidR="007D12E6" w:rsidRPr="003A49B7" w:rsidRDefault="00B14055" w:rsidP="003A49B7">
      <w:pPr>
        <w:spacing w:after="12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Так, в декабре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2020 г. в мемориале «Яма», созданном на </w:t>
      </w:r>
      <w:r w:rsidR="008373AE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территории 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Минского еврейского гетто, </w:t>
      </w:r>
      <w:r w:rsidR="008373AE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н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а месте массовой расправы нацистов с мирными жителями</w:t>
      </w:r>
      <w:r w:rsidR="008373AE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,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«Белорусский Вольный хор» исполнил композицию «</w:t>
      </w:r>
      <w:proofErr w:type="spellStart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Магутны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Божа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». </w:t>
      </w:r>
      <w:proofErr w:type="gramStart"/>
      <w:r w:rsidR="003A3F19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При этом нуж</w:t>
      </w:r>
      <w:r w:rsidR="008373AE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но понимать, что т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екст композиции был написан в оккупированном Минске в 1943 г</w:t>
      </w:r>
      <w:r w:rsidR="00944721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.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Н.Арсеньевой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, сотрудничавшей с находящейся под контролем </w:t>
      </w:r>
      <w:r w:rsidR="00B23DD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германских оккупантов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«</w:t>
      </w:r>
      <w:proofErr w:type="spellStart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М</w:t>
      </w:r>
      <w:r w:rsidR="00944721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е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нска</w:t>
      </w:r>
      <w:r w:rsidR="00944721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й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="00944721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газетай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».</w:t>
      </w:r>
      <w:proofErr w:type="gram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gramStart"/>
      <w:r w:rsidR="007C548A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С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упруг </w:t>
      </w:r>
      <w:r w:rsidR="007C548A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автора – </w:t>
      </w:r>
      <w:proofErr w:type="spellStart"/>
      <w:r w:rsidR="007C548A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Ф.Кушель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r w:rsidR="007C548A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– 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в 1942 г</w:t>
      </w:r>
      <w:r w:rsidR="00944721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.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занимался организацией курсов в минской школе вспомогательной полиции по подготовке кадров для «борьбы против большевиков и саботажников», затем вошел в состав создателей военизированного </w:t>
      </w:r>
      <w:r w:rsidR="00B23DD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коллаборационистского 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формирования для </w:t>
      </w:r>
      <w:proofErr w:type="spellStart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антипартизанских</w:t>
      </w:r>
      <w:proofErr w:type="spellEnd"/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 xml:space="preserve"> действий – Белорусского корпуса самообороны, а в 1943–1945 годах занимался пополнением кол</w:t>
      </w:r>
      <w:r w:rsidR="00B23DD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л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абора</w:t>
      </w:r>
      <w:r w:rsidR="00B23DD2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ционис</w:t>
      </w:r>
      <w:r w:rsidR="007D12E6" w:rsidRPr="003A49B7">
        <w:rPr>
          <w:rFonts w:ascii="Times New Roman" w:eastAsia="Calibri" w:hAnsi="Times New Roman" w:cs="Times New Roman"/>
          <w:i/>
          <w:color w:val="000000" w:themeColor="text1"/>
          <w:spacing w:val="-4"/>
          <w:sz w:val="26"/>
          <w:szCs w:val="26"/>
        </w:rPr>
        <w:t>тских воинских частей и обеспечением их боеготовности.</w:t>
      </w:r>
      <w:proofErr w:type="gramEnd"/>
    </w:p>
    <w:p w:rsidR="0067262A" w:rsidRPr="007D4490" w:rsidRDefault="00E10F2F" w:rsidP="003A49B7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Кроме того,</w:t>
      </w:r>
      <w:r w:rsidR="00A234EB"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8373AE"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нацисты</w:t>
      </w:r>
      <w:r w:rsidR="00A234EB"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со</w:t>
      </w:r>
      <w:r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вершили за годы войны свыше 140 </w:t>
      </w:r>
      <w:r w:rsidR="00C5342C"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крупных </w:t>
      </w:r>
      <w:r w:rsidR="00A234EB" w:rsidRPr="007D449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карательных операций против партизан и населения Беларуси.</w:t>
      </w:r>
    </w:p>
    <w:p w:rsidR="009545BD" w:rsidRPr="003A49B7" w:rsidRDefault="009545BD" w:rsidP="003A49B7">
      <w:pPr>
        <w:spacing w:before="120" w:after="0" w:line="300" w:lineRule="exact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9545BD" w:rsidRPr="003A49B7" w:rsidRDefault="00077E71" w:rsidP="003A49B7">
      <w:pPr>
        <w:spacing w:after="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Лишь</w:t>
      </w:r>
      <w:r w:rsidR="002C0095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некоторые</w:t>
      </w:r>
      <w:r w:rsidR="009545BD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масштабные и кровавые карательные операции на территории Беларуси: </w:t>
      </w:r>
    </w:p>
    <w:p w:rsidR="009545BD" w:rsidRPr="003A49B7" w:rsidRDefault="009545BD" w:rsidP="003A49B7">
      <w:pPr>
        <w:spacing w:after="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акция </w:t>
      </w:r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«</w:t>
      </w:r>
      <w:proofErr w:type="spellStart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Припятские</w:t>
      </w:r>
      <w:proofErr w:type="spellEnd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болота»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– </w:t>
      </w:r>
      <w:r w:rsidR="000046DF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с 19 июля до 31 августа 1941 </w:t>
      </w:r>
      <w:r w:rsidR="002C0095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г. 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сожжено 18 деревень и уничтожено 13 788 человек;</w:t>
      </w:r>
    </w:p>
    <w:p w:rsidR="009545BD" w:rsidRPr="003A49B7" w:rsidRDefault="009545BD" w:rsidP="003A49B7">
      <w:pPr>
        <w:spacing w:after="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операция </w:t>
      </w:r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«</w:t>
      </w:r>
      <w:proofErr w:type="spellStart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Бамберг</w:t>
      </w:r>
      <w:proofErr w:type="spellEnd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</w:t>
      </w:r>
      <w:r w:rsidR="007E0217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а период с 20 марта по 4 апреля 1942 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г. палачи сожгли более 3600 жилых домов, расстреляли, повес</w:t>
      </w:r>
      <w:r w:rsidR="002C0095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или и сожгли около 5600</w:t>
      </w:r>
      <w:r w:rsidR="000546A2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 </w:t>
      </w:r>
      <w:r w:rsidR="002C0095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жителей</w:t>
      </w:r>
      <w:r w:rsidR="007E0217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Могилевской, Минской и Гомельской областей</w:t>
      </w:r>
      <w:r w:rsidR="002C0095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;</w:t>
      </w:r>
    </w:p>
    <w:p w:rsidR="002C0095" w:rsidRPr="003A49B7" w:rsidRDefault="002C0095" w:rsidP="003A49B7">
      <w:pPr>
        <w:spacing w:after="0" w:line="300" w:lineRule="exact"/>
        <w:ind w:left="-851" w:right="-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в ходе карательной экспедиции </w:t>
      </w:r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«Болотная лихорадка»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охватившей 13 районов Витебской, Минской и Брестской областей</w:t>
      </w:r>
      <w:r w:rsidR="00407C59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августе–</w:t>
      </w:r>
      <w:r w:rsidR="000546A2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сентябре 1942 г. 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погибли 10013 мирных жителей, 1217 было вывезено на каторгу в Германию;</w:t>
      </w:r>
    </w:p>
    <w:p w:rsidR="002C0095" w:rsidRPr="003A49B7" w:rsidRDefault="002C0095" w:rsidP="003A49B7">
      <w:pPr>
        <w:spacing w:after="120" w:line="300" w:lineRule="exact"/>
        <w:ind w:left="-851" w:right="-284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экспедиция </w:t>
      </w:r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«</w:t>
      </w:r>
      <w:proofErr w:type="spellStart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Коттбус</w:t>
      </w:r>
      <w:proofErr w:type="spellEnd"/>
      <w:r w:rsidRPr="003A49B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(май – июнь 1943 г.) </w:t>
      </w:r>
      <w:r w:rsidR="00407C59"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– 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полностью или частично сожжена 221 деревня, уничтожено 4056 жилых домов, расстреляно и заживо сожжено более 10 </w:t>
      </w:r>
      <w:r w:rsidR="001266B9" w:rsidRPr="003A49B7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тыс.</w:t>
      </w:r>
      <w:r w:rsidR="001266B9" w:rsidRPr="003A49B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A49B7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мирных жителей Минской и Витебской областей.</w:t>
      </w:r>
    </w:p>
    <w:p w:rsidR="00402549" w:rsidRPr="007D4490" w:rsidRDefault="0067262A" w:rsidP="003A49B7">
      <w:pPr>
        <w:spacing w:before="120"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</w:pPr>
      <w:r w:rsidRPr="007D44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Методы геноцида были самые изощренные. Наши сограждане гибли в лагерях смерти от голода, холода, издевательств и массовых казней. Детей помещали в специальные лагеря, где брали у них кровь для </w:t>
      </w:r>
      <w:r w:rsidR="00062978" w:rsidRPr="007D44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германс</w:t>
      </w:r>
      <w:r w:rsidRPr="007D44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ких солдат. Молодежь вывозили для работы на промышленных предприятиях и в сельском хозяйстве Германии. </w:t>
      </w:r>
      <w:r w:rsidRPr="007D44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Широко практиковались массовые расстрелы заложников. Мирное население выгоняли бороновать минные поля, отчего тысячи людей погибли и получили увечья. Под предлогом борьбы с партизанами сотни деревень были сожжены вместе с жителями, целые районы превращались в безлюдные пустыни.</w:t>
      </w:r>
    </w:p>
    <w:p w:rsidR="0067262A" w:rsidRPr="007D4490" w:rsidRDefault="0067262A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Беларуси, что отрицательно сказалось на развитии всех сегментов экономики в послевоенные годы. Наиболее значимыми и непоправимыми были людские потери. В годы войны погибло около 3 </w:t>
      </w:r>
      <w:proofErr w:type="gramStart"/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жителей Беларуси. </w:t>
      </w:r>
    </w:p>
    <w:p w:rsidR="008F3B35" w:rsidRPr="007D4490" w:rsidRDefault="0067262A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имевшихся до войны 10773 тыс. м</w:t>
      </w:r>
      <w:r w:rsidRPr="007D449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жилья городов и районных центров сохранилось только 2762 тыс. м</w:t>
      </w:r>
      <w:r w:rsidRPr="007D449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без крыши над головой остались почти 3 </w:t>
      </w:r>
      <w:proofErr w:type="gramStart"/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End"/>
      <w:r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человек. </w:t>
      </w:r>
      <w:r w:rsidR="008F3B35" w:rsidRPr="007D4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Почти полностью были уничтожены энергетические мощности, 90% станочного парка, на 40% сократились посевные площади. Оккупанты уничтожили и вывезли в Германию 2800 тыс. голов крупного и 5700 тыс. голов мелкого скота.</w:t>
      </w:r>
    </w:p>
    <w:p w:rsidR="0067262A" w:rsidRPr="007D4490" w:rsidRDefault="00D66A1F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Было уничтожено п</w:t>
      </w:r>
      <w:r w:rsidR="0067262A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олностью 6177 и частично 2648 школьных помещений, 40 вузов, 24 научные учреждения, 200 библиотек, 4756</w:t>
      </w:r>
      <w:r w:rsidR="008F3B35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 </w:t>
      </w:r>
      <w:r w:rsidR="0067262A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театров и клубов, 1377 больниц и амбулаторий, 2188 детских учреждений. Беларусь потеряла половину своего национального богатства. Общий ущерб народному хозяйству БССР составлял невероятно огромную цифру –</w:t>
      </w:r>
      <w:r w:rsidR="00ED7396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75 </w:t>
      </w:r>
      <w:proofErr w:type="gramStart"/>
      <w:r w:rsidR="00ED7396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млрд</w:t>
      </w:r>
      <w:proofErr w:type="gramEnd"/>
      <w:r w:rsidR="00ED7396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руб., что равнялось 35 </w:t>
      </w:r>
      <w:r w:rsidR="0067262A" w:rsidRPr="007D449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государственным бюджетам Беларуси в 1940 г. </w:t>
      </w:r>
    </w:p>
    <w:p w:rsidR="00077E71" w:rsidRPr="007D4490" w:rsidRDefault="00077E71" w:rsidP="003A49B7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97BBF" w:rsidRPr="007D4490" w:rsidRDefault="00997BBF" w:rsidP="003A49B7">
      <w:pPr>
        <w:spacing w:after="12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недопущении героизации нацизма и распространения неонацизма</w:t>
      </w:r>
    </w:p>
    <w:p w:rsidR="00997BBF" w:rsidRPr="007D4490" w:rsidRDefault="00997BBF" w:rsidP="003A49B7">
      <w:pPr>
        <w:spacing w:after="0" w:line="228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 особую озабоченность вызывают набирающая обороты кампания по переписыванию истории Второй мировой войны, циничные попытки обеления военных преступников и их пособников – тех, кто создавал и воплощал теорию расового превосходства, объявления сотрудничавших с нацистами коллаборационистов участниками национально-освободительных движений и кощунственные усилия политических элит ряда западных и восточно-европейских стран по разрушению исторической памяти.</w:t>
      </w:r>
      <w:proofErr w:type="gramEnd"/>
    </w:p>
    <w:p w:rsidR="00997BBF" w:rsidRPr="007D4490" w:rsidRDefault="00997BBF" w:rsidP="003A49B7">
      <w:pPr>
        <w:spacing w:after="0" w:line="228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Нельзя игнорировать и то, что в некоторых странах тех, кто сражался против Антигитлеровской коалиции или сотрудничал с нацистами, пытаются возвести в ранг национальных героев. 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3A49B7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Справочно.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Например, официальный Киев продолжает политику героизации деятелей т.н. национально-освободительного движения в период 1940</w:t>
      </w:r>
      <w:r w:rsidR="00E877EA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1950 гг. членов украинских националистических формирований как «борцов с коммунизмом за свободу Родины». </w:t>
      </w:r>
    </w:p>
    <w:p w:rsidR="00997BBF" w:rsidRPr="003A49B7" w:rsidRDefault="00997BBF" w:rsidP="003A49B7">
      <w:pPr>
        <w:spacing w:after="120" w:line="300" w:lineRule="exact"/>
        <w:ind w:left="-851" w:right="-284" w:firstLine="709"/>
        <w:jc w:val="both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Так, 9 апреля 2015 г. был принят Закон «О правовом статусе и чествовании борцов за независимость Украины в XX столетии», который на законодательном уровне признал борцами за независимость Украинскую повстанческую армию (далее – УПА) и Организацию украинских националистов (далее – ОУН), являвшихся пособниками нацистов в годы Второй мировой войны. Кроме того, данный закон создает правовые основы для реабилитации членов УПА и ОУН</w:t>
      </w:r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.</w:t>
      </w:r>
    </w:p>
    <w:p w:rsidR="00997BBF" w:rsidRPr="007D4490" w:rsidRDefault="00997BBF" w:rsidP="003A49B7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Прослеживается прославление нацистского движения, в том числе путем открытия памятников и мемориалов, а также проведения публичных демонстраций в целях превознесения нацистского прошлого, нацистского движения и неонацизма.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3A49B7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Справочно.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В Латвии происходит прославление ла</w:t>
      </w:r>
      <w:r w:rsidR="00E877EA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тышских легионеров «</w:t>
      </w:r>
      <w:proofErr w:type="spellStart"/>
      <w:r w:rsidR="00E877EA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Ваффен</w:t>
      </w:r>
      <w:proofErr w:type="spellEnd"/>
      <w:r w:rsidR="00E877EA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-СС»,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осуществляются попытки представить гитлеровских </w:t>
      </w:r>
      <w:proofErr w:type="gram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приспешников</w:t>
      </w:r>
      <w:proofErr w:type="gram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«борцами за свободу». Так, депутаты Сейма от праворадикальной партии «Национальный блок» и их сторонники ежегодно 16 марта участвуют в шествии бывших легионеров «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Ваффен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-СС» в Риге и возложении цветов к могилам эсэсовцев на кладбище в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</w:t>
      </w:r>
      <w:proofErr w:type="gram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.Л</w:t>
      </w:r>
      <w:proofErr w:type="gram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естене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Более того, с подачи музея оккупации Латвии 23 сентября 2018 г. в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</w:t>
      </w:r>
      <w:proofErr w:type="gram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.З</w:t>
      </w:r>
      <w:proofErr w:type="gram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едельгем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(Бельгия) открыт памятник латышским легионерам «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Ваффен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-СС», которые в конце войны оказались в местном лагере для военнопленных.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В Эстонии в 2016 г</w:t>
      </w:r>
      <w:r w:rsidR="00944721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, в школе, где учился бывший сержант СС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Х</w:t>
      </w:r>
      <w:r w:rsidR="00AA2BDB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Нугисекс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, был установлен его бюст; при этом директор учебного заведения утверждал, что эта скульптура будет способствовать воспитанию учащихся в духе патриотизма.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Показательной является ситуация в Литве вокруг чествований одного из главарей «лесных братьев» (их жертвами стали десятки тысяч мирных жителей из числа гражданского нас</w:t>
      </w:r>
      <w:r w:rsidR="000821D3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еления) </w:t>
      </w:r>
      <w:proofErr w:type="spellStart"/>
      <w:r w:rsidR="000821D3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А.Раманаускаса</w:t>
      </w:r>
      <w:proofErr w:type="spellEnd"/>
      <w:r w:rsidR="000821D3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-Ванагаса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. </w:t>
      </w:r>
      <w:r w:rsidR="000046DF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Сейм Литвы в ноябре 2017 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г. одобрил внесенный националистически настроенными членами парламента законопроект об объявлении 2018 г</w:t>
      </w:r>
      <w:r w:rsidR="00944721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«Годом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А.Раманаускаса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-Ванагаса».</w:t>
      </w:r>
      <w:r w:rsidR="000821D3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А вслед</w:t>
      </w:r>
      <w:r w:rsidR="000821D3"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за состоявшимся в октябре 2018 </w:t>
      </w:r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г. торжественным перезахоронением останков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А.Раманаускаса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-Ванагаса литовский Сейм принял декларацию о признании его «фактическим главой государства» послевоенной Литвы.</w:t>
      </w:r>
    </w:p>
    <w:p w:rsidR="0098566F" w:rsidRPr="007D4490" w:rsidRDefault="0098566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 то же время «лесные братья» периодически совершали рейды и на территорию современной Беларуси. Так, в мае 1948 г., июне</w:t>
      </w:r>
      <w:r w:rsidR="00B23DD2"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– </w:t>
      </w:r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декабре 1949 г. на территории Гродненского и </w:t>
      </w:r>
      <w:proofErr w:type="spellStart"/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Радунского</w:t>
      </w:r>
      <w:proofErr w:type="spellEnd"/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районов Гродненской области они совершали убийства, сжигали дома, разрушали здания. Данные эпизоды, хоть и не носили массового характера, должны быть сохранены в </w:t>
      </w:r>
      <w:r w:rsidR="00B23DD2"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исторической</w:t>
      </w:r>
      <w:r w:rsidRPr="003A49B7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памяти белорусов.</w:t>
      </w:r>
      <w:r w:rsidRPr="007D449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</w:t>
      </w:r>
    </w:p>
    <w:p w:rsidR="00997BBF" w:rsidRPr="007D4490" w:rsidRDefault="00997BBF" w:rsidP="003A49B7">
      <w:pPr>
        <w:spacing w:before="120" w:after="0" w:line="240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целью закрепления новых «исторических» подходов соответствующим образом переписываются учебники для школ и вузов, переформатируется наглядный материал в региональных краеведческих музеях, создаются новые тематические музеи и т.д.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3A49B7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Справочно.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последнее десятилетие в системе образования Грузии подвергается ревизии история Великой Отечественной войны. Школьные учебники формируют равнодушно-отрицательное отношение учащихся к исторической памяти. Термин «Великая Отечественная война» квалифицируется как «выдумка советской идеологии». Показательно, что в учебнике 12-ого класса, одобренном Национальным центром учебных планов и оценок, в разделе «Грузины во Второй мировой войне» истории борьбы более 700 тыс. грузин против нацизма в рядах Красной армии уделена одна страница, в то время как «горстке» местных коллаборационистов, воевавших в составе Вермахта, – значительно больший объем.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Латвии с 2024/2025 учебного года планируется ввести обязательные уроки военной подготовки во всех школах для воспитания «лояльных и патриотичных граждан Латвии». Одним из обязательных компонентов этой работы является изучение истории государства, причем в «оккупационной» интерпретации.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Литве был создан вильнюсский «Музей геноцида и сопротивления жителей Литвы оккупационным режимам», который разместился в здании бывшего КГБ ЛССР.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Несмотря на многочисленные протесты общественности, в Молдавии в кишиневском Центре военной истории национальной армии несколько лет назад был открыт Музей «советской оккупации».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pacing w:val="-8"/>
          <w:sz w:val="28"/>
          <w:szCs w:val="28"/>
          <w:shd w:val="clear" w:color="auto" w:fill="FFFFFF"/>
        </w:rPr>
        <w:lastRenderedPageBreak/>
        <w:t>Прямым следствием попыток героизации нацистов является систематические</w:t>
      </w:r>
      <w:r w:rsidR="00582F60" w:rsidRPr="007D4490">
        <w:rPr>
          <w:rFonts w:ascii="Times New Roman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 акты вандализма и (как правило) умышленного</w:t>
      </w:r>
      <w:r w:rsidRPr="007D4490">
        <w:rPr>
          <w:rFonts w:ascii="Times New Roman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 частичного разрушения мемориалов. На памятники воинской славы наносят надписи и граффити неонацистского и провокационного содержания.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3A49B7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Справочно.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 частности, в Кишиневе (Молдавия) на плиту мемориала жертвам Холокоста неустановленными лицами было нанесено изображение </w:t>
      </w:r>
      <w:r w:rsidR="007E67D1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наци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стской свастики. В Оргееве был осквернен памятник Неизвестному солдату. Подобной </w:t>
      </w:r>
      <w:r w:rsidR="006B5685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участи в Молдавии нередко подвер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гаются и надгробья на еврейском кладбище.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 Эстонии в апреле 2018 г. на памятнике павшим военнослужащим советской 305-й штурмовой авиационной дивизии в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</w:t>
      </w:r>
      <w:proofErr w:type="gram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.Р</w:t>
      </w:r>
      <w:proofErr w:type="gram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аквере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был прикреплен плакат с изображением Гитлера с надписью «Адольф Гитлер был прав». В августе 2018 г. на мемориал погибшим от рук нацистов евреям и цыганам в местечке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Калеви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-Лийва аэрозольной краской нанесли свастики и нацистские приветствия. В октябре</w:t>
      </w:r>
      <w:r w:rsidR="007E67D1"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2018 г. в селе </w:t>
      </w:r>
      <w:proofErr w:type="spellStart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Лисметса</w:t>
      </w:r>
      <w:proofErr w:type="spellEnd"/>
      <w:r w:rsidRPr="003A49B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Выруского уезда также был совершен вандализм в отношении памятника советским воинам.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это </w:t>
      </w:r>
      <w:r w:rsidR="008E3BAB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рассматривать как идеологическую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стратегическ</w:t>
      </w:r>
      <w:r w:rsidR="008E3BAB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задач</w:t>
      </w:r>
      <w:r w:rsidR="008E3BAB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3E64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ряда европейских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государств. </w:t>
      </w:r>
      <w:proofErr w:type="gramStart"/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Искажая историю Великой Отечественной войны, изображая битву с </w:t>
      </w:r>
      <w:r w:rsidR="00250326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измом схваткой двух тоталитарных режимов, отрицая справедливый освободительный характер этой войны для братских советских народов, Запад пытается стереть нашу истори</w:t>
      </w:r>
      <w:r w:rsidR="00582F60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ческую память о Великой Победе, 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заставить нас, потомков героев-победителей, испытывать чувство вины за своих отцов и дедов, которые ценой собственной жизни обеспечили мир для человечества. </w:t>
      </w:r>
      <w:proofErr w:type="gramEnd"/>
    </w:p>
    <w:p w:rsidR="00582F60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Корректировать память о войне в нужную для себя сторону для европейцев означает возможность обелить себя, оправдать свою пассивность, трусость и коллаборационизм в годы борьбы с </w:t>
      </w:r>
      <w:r w:rsidR="00250326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измом. Избавиться от имиджа пособников Гитлера, сняв с себя ответственность за соглашательскую позицию в формировании ге</w:t>
      </w:r>
      <w:r w:rsidR="00582F60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рманского милитаризма и нацизма, и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предстать в качестве его жертв. Это выгодно и бывшим союзникам гитлеровской Германии: в этом случае</w:t>
      </w:r>
      <w:r w:rsidR="00250326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они не участвовали в геноциде народов</w:t>
      </w: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 боролись на стороне одного из геополитических блоков за свои национальные идеалы. </w:t>
      </w:r>
    </w:p>
    <w:p w:rsidR="00997BBF" w:rsidRPr="007D4490" w:rsidRDefault="00582F60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это смутное время н</w:t>
      </w:r>
      <w:r w:rsidR="00997BBF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аша историческая память о победе советского народа в Великой Отечественной войне должна быть тем фундаментом, который станет основой нашей гордости. Основой, </w:t>
      </w:r>
      <w:r w:rsidR="005B3E64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позволяющей</w:t>
      </w:r>
      <w:r w:rsidR="00997BBF"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объединять все поколения белорусских граждан. И наша священная обязанность – защитить память об этой войне.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Прошедшая в Минске 23 марта 2021 г. международная научно-практическая конференция «Историческая память и патриотизм – важнейшие фундаментальные ценности белорусского общества и государства, факторы консолидации в условиях современных вызовов и угроз»,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законодательстве. Ведь память о прошлом – это одновременно и забота о будущем.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Важность выполнения этой миссии </w:t>
      </w:r>
      <w:proofErr w:type="gramStart"/>
      <w:r w:rsidRPr="007D4490">
        <w:rPr>
          <w:rFonts w:ascii="Times New Roman" w:hAnsi="Times New Roman" w:cs="Times New Roman"/>
          <w:sz w:val="28"/>
          <w:szCs w:val="28"/>
        </w:rPr>
        <w:t>подчеркнул</w:t>
      </w:r>
      <w:proofErr w:type="gramEnd"/>
      <w:r w:rsidRPr="007D4490">
        <w:rPr>
          <w:rFonts w:ascii="Times New Roman" w:hAnsi="Times New Roman" w:cs="Times New Roman"/>
          <w:sz w:val="28"/>
          <w:szCs w:val="28"/>
        </w:rPr>
        <w:t xml:space="preserve"> и Глава государства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в своем обращении к соотечественникам по случаю 78-й годовщины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трагедии: «</w:t>
      </w:r>
      <w:r w:rsidRPr="007D4490">
        <w:rPr>
          <w:rFonts w:ascii="Times New Roman" w:hAnsi="Times New Roman" w:cs="Times New Roman"/>
          <w:i/>
          <w:sz w:val="28"/>
          <w:szCs w:val="28"/>
        </w:rPr>
        <w:t xml:space="preserve">Пусть скорбные колокола Хатыни сегодня услышат те, кто сеет зерна зла и ненависти, пытаясь расколоть страну, разрушить мир и </w:t>
      </w:r>
      <w:r w:rsidRPr="007D4490">
        <w:rPr>
          <w:rFonts w:ascii="Times New Roman" w:hAnsi="Times New Roman" w:cs="Times New Roman"/>
          <w:i/>
          <w:sz w:val="28"/>
          <w:szCs w:val="28"/>
        </w:rPr>
        <w:lastRenderedPageBreak/>
        <w:t>спокойствие в нашем обществе. Этому не бывать, потому что мы единый народ и хорошо знаем – трагедия может повториться, если о ней забывают. Память народа священна. Беларусь помнит прошлое во имя будущего</w:t>
      </w:r>
      <w:r w:rsidRPr="007D4490">
        <w:rPr>
          <w:rFonts w:ascii="Times New Roman" w:hAnsi="Times New Roman" w:cs="Times New Roman"/>
          <w:sz w:val="28"/>
          <w:szCs w:val="28"/>
        </w:rPr>
        <w:t>».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Еще ранее, 18 марта 2021 г.,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А.</w:t>
      </w:r>
      <w:r w:rsidR="005E368F" w:rsidRPr="007D4490">
        <w:rPr>
          <w:rFonts w:ascii="Times New Roman" w:hAnsi="Times New Roman" w:cs="Times New Roman"/>
          <w:sz w:val="28"/>
          <w:szCs w:val="28"/>
        </w:rPr>
        <w:t>Г.</w:t>
      </w:r>
      <w:r w:rsidRPr="007D4490">
        <w:rPr>
          <w:rFonts w:ascii="Times New Roman" w:hAnsi="Times New Roman" w:cs="Times New Roman"/>
          <w:sz w:val="28"/>
          <w:szCs w:val="28"/>
        </w:rPr>
        <w:t>Лукашенко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заявил, что </w:t>
      </w:r>
      <w:r w:rsidRPr="007D4490">
        <w:rPr>
          <w:rFonts w:ascii="Times New Roman" w:hAnsi="Times New Roman" w:cs="Times New Roman"/>
          <w:b/>
          <w:sz w:val="28"/>
          <w:szCs w:val="28"/>
        </w:rPr>
        <w:t>против</w:t>
      </w:r>
      <w:r w:rsidR="00582F60" w:rsidRPr="007D4490">
        <w:rPr>
          <w:rFonts w:ascii="Times New Roman" w:hAnsi="Times New Roman" w:cs="Times New Roman"/>
          <w:b/>
          <w:sz w:val="28"/>
          <w:szCs w:val="28"/>
        </w:rPr>
        <w:t>одействие героизации нацизма –</w:t>
      </w:r>
      <w:r w:rsidR="00B05067" w:rsidRPr="007D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F60" w:rsidRPr="007D4490">
        <w:rPr>
          <w:rFonts w:ascii="Times New Roman" w:hAnsi="Times New Roman" w:cs="Times New Roman"/>
          <w:b/>
          <w:sz w:val="28"/>
          <w:szCs w:val="28"/>
        </w:rPr>
        <w:t>очень важный для нас вопрос</w:t>
      </w:r>
      <w:r w:rsidRPr="007D4490">
        <w:rPr>
          <w:rFonts w:ascii="Times New Roman" w:hAnsi="Times New Roman" w:cs="Times New Roman"/>
          <w:sz w:val="28"/>
          <w:szCs w:val="28"/>
        </w:rPr>
        <w:t>.</w:t>
      </w:r>
    </w:p>
    <w:p w:rsidR="00997BBF" w:rsidRPr="007D4490" w:rsidRDefault="00002E13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М</w:t>
      </w:r>
      <w:r w:rsidR="00997BBF" w:rsidRPr="007D4490">
        <w:rPr>
          <w:rFonts w:ascii="Times New Roman" w:hAnsi="Times New Roman" w:cs="Times New Roman"/>
          <w:sz w:val="28"/>
          <w:szCs w:val="28"/>
        </w:rPr>
        <w:t>ы живем в новой реальности: выросло несколько поколений, которые знают о Второй мировой войне в лучшем случае по учебникам. Поэтому современная молодежь чаще всего и становится жертвой тех, кто пытается возродить идеологию и символы нацизма, оправдать геноцид.</w:t>
      </w:r>
    </w:p>
    <w:p w:rsidR="00E047A2" w:rsidRPr="003A49B7" w:rsidRDefault="00E047A2" w:rsidP="003A49B7">
      <w:pPr>
        <w:spacing w:before="120" w:after="0" w:line="28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49B7">
        <w:rPr>
          <w:rFonts w:ascii="Times New Roman" w:hAnsi="Times New Roman" w:cs="Times New Roman"/>
          <w:b/>
          <w:i/>
          <w:sz w:val="26"/>
          <w:szCs w:val="26"/>
        </w:rPr>
        <w:t>Справочно.</w:t>
      </w:r>
    </w:p>
    <w:p w:rsidR="008D391E" w:rsidRPr="003A49B7" w:rsidRDefault="00E047A2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A49B7">
        <w:rPr>
          <w:rFonts w:ascii="Times New Roman" w:hAnsi="Times New Roman" w:cs="Times New Roman"/>
          <w:i/>
          <w:sz w:val="26"/>
          <w:szCs w:val="26"/>
        </w:rPr>
        <w:t xml:space="preserve">Так, </w:t>
      </w:r>
      <w:r w:rsidR="009E38F4" w:rsidRPr="003A49B7">
        <w:rPr>
          <w:rFonts w:ascii="Times New Roman" w:hAnsi="Times New Roman" w:cs="Times New Roman"/>
          <w:i/>
          <w:sz w:val="26"/>
          <w:szCs w:val="26"/>
        </w:rPr>
        <w:t>28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феврал</w:t>
      </w:r>
      <w:r w:rsidR="009E38F4" w:rsidRPr="003A49B7">
        <w:rPr>
          <w:rFonts w:ascii="Times New Roman" w:hAnsi="Times New Roman" w:cs="Times New Roman"/>
          <w:i/>
          <w:sz w:val="26"/>
          <w:szCs w:val="26"/>
        </w:rPr>
        <w:t>я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2021</w:t>
      </w:r>
      <w:r w:rsidR="001B4C93" w:rsidRPr="003A49B7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 в Бресте в польской частной школе провели акцию в честь </w:t>
      </w:r>
      <w:proofErr w:type="spellStart"/>
      <w:r w:rsidRPr="003A49B7">
        <w:rPr>
          <w:rFonts w:ascii="Times New Roman" w:hAnsi="Times New Roman" w:cs="Times New Roman"/>
          <w:i/>
          <w:sz w:val="26"/>
          <w:szCs w:val="26"/>
        </w:rPr>
        <w:t>Р.Райса</w:t>
      </w:r>
      <w:proofErr w:type="spellEnd"/>
      <w:r w:rsidRPr="003A49B7">
        <w:rPr>
          <w:rFonts w:ascii="Times New Roman" w:hAnsi="Times New Roman" w:cs="Times New Roman"/>
          <w:i/>
          <w:sz w:val="26"/>
          <w:szCs w:val="26"/>
        </w:rPr>
        <w:t xml:space="preserve"> по прозвищу Бурый, которого 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 xml:space="preserve">власти Польской Народной Республики </w:t>
      </w:r>
      <w:r w:rsidRPr="003A49B7">
        <w:rPr>
          <w:rFonts w:ascii="Times New Roman" w:hAnsi="Times New Roman" w:cs="Times New Roman"/>
          <w:i/>
          <w:sz w:val="26"/>
          <w:szCs w:val="26"/>
        </w:rPr>
        <w:t>в 1949 г</w:t>
      </w:r>
      <w:r w:rsidR="00FB681F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3A49B7">
        <w:rPr>
          <w:rFonts w:ascii="Times New Roman" w:hAnsi="Times New Roman" w:cs="Times New Roman"/>
          <w:i/>
          <w:sz w:val="26"/>
          <w:szCs w:val="26"/>
        </w:rPr>
        <w:t>Белостоке</w:t>
      </w:r>
      <w:proofErr w:type="spellEnd"/>
      <w:r w:rsidRPr="003A49B7">
        <w:rPr>
          <w:rFonts w:ascii="Times New Roman" w:hAnsi="Times New Roman" w:cs="Times New Roman"/>
          <w:i/>
          <w:sz w:val="26"/>
          <w:szCs w:val="26"/>
        </w:rPr>
        <w:t xml:space="preserve"> казнили за 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 xml:space="preserve">военные преступления, в том числе и за </w:t>
      </w:r>
      <w:r w:rsidRPr="003A49B7">
        <w:rPr>
          <w:rFonts w:ascii="Times New Roman" w:hAnsi="Times New Roman" w:cs="Times New Roman"/>
          <w:i/>
          <w:sz w:val="26"/>
          <w:szCs w:val="26"/>
        </w:rPr>
        <w:t>геноцид белорусов.</w:t>
      </w:r>
      <w:proofErr w:type="gramEnd"/>
      <w:r w:rsidRPr="003A49B7">
        <w:rPr>
          <w:rFonts w:ascii="Times New Roman" w:hAnsi="Times New Roman" w:cs="Times New Roman"/>
          <w:i/>
          <w:sz w:val="26"/>
          <w:szCs w:val="26"/>
        </w:rPr>
        <w:t xml:space="preserve"> Своими преступ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>ными действиями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в местах компактного проживания белорусского на</w:t>
      </w:r>
      <w:r w:rsidR="00944721" w:rsidRPr="003A49B7">
        <w:rPr>
          <w:rFonts w:ascii="Times New Roman" w:hAnsi="Times New Roman" w:cs="Times New Roman"/>
          <w:i/>
          <w:sz w:val="26"/>
          <w:szCs w:val="26"/>
        </w:rPr>
        <w:t xml:space="preserve">селения </w:t>
      </w:r>
      <w:r w:rsidR="001B4C93" w:rsidRPr="003A49B7">
        <w:rPr>
          <w:rFonts w:ascii="Times New Roman" w:hAnsi="Times New Roman" w:cs="Times New Roman"/>
          <w:i/>
          <w:sz w:val="26"/>
          <w:szCs w:val="26"/>
        </w:rPr>
        <w:t xml:space="preserve">«проклятые солдаты» под 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командованием </w:t>
      </w:r>
      <w:proofErr w:type="spellStart"/>
      <w:r w:rsidR="00782E0C" w:rsidRPr="003A49B7">
        <w:rPr>
          <w:rFonts w:ascii="Times New Roman" w:hAnsi="Times New Roman" w:cs="Times New Roman"/>
          <w:i/>
          <w:sz w:val="26"/>
          <w:szCs w:val="26"/>
        </w:rPr>
        <w:t>Р.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>Райса</w:t>
      </w:r>
      <w:proofErr w:type="spellEnd"/>
      <w:r w:rsidR="00B23DD2" w:rsidRPr="003A49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поставили себя на один уровень с гитлеровскими карателями. </w:t>
      </w:r>
      <w:r w:rsidR="00840846" w:rsidRPr="003A49B7">
        <w:rPr>
          <w:rFonts w:ascii="Times New Roman" w:hAnsi="Times New Roman" w:cs="Times New Roman"/>
          <w:i/>
          <w:sz w:val="26"/>
          <w:szCs w:val="26"/>
        </w:rPr>
        <w:t>Примечательно, что а</w:t>
      </w:r>
      <w:r w:rsidRPr="003A49B7">
        <w:rPr>
          <w:rFonts w:ascii="Times New Roman" w:hAnsi="Times New Roman" w:cs="Times New Roman"/>
          <w:i/>
          <w:sz w:val="26"/>
          <w:szCs w:val="26"/>
        </w:rPr>
        <w:t>кцию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 xml:space="preserve"> в Бресте</w:t>
      </w:r>
      <w:r w:rsidRPr="003A49B7">
        <w:rPr>
          <w:rFonts w:ascii="Times New Roman" w:hAnsi="Times New Roman" w:cs="Times New Roman"/>
          <w:i/>
          <w:sz w:val="26"/>
          <w:szCs w:val="26"/>
        </w:rPr>
        <w:t>, на которую собрали белорусских детей, посетил консул Генерального консульства Польши в Бресте Е</w:t>
      </w:r>
      <w:r w:rsidR="00840846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="00B23DD2" w:rsidRPr="003A49B7">
        <w:rPr>
          <w:rFonts w:ascii="Times New Roman" w:hAnsi="Times New Roman" w:cs="Times New Roman"/>
          <w:i/>
          <w:sz w:val="26"/>
          <w:szCs w:val="26"/>
        </w:rPr>
        <w:t> </w:t>
      </w:r>
      <w:proofErr w:type="spellStart"/>
      <w:r w:rsidRPr="003A49B7">
        <w:rPr>
          <w:rFonts w:ascii="Times New Roman" w:hAnsi="Times New Roman" w:cs="Times New Roman"/>
          <w:i/>
          <w:sz w:val="26"/>
          <w:szCs w:val="26"/>
        </w:rPr>
        <w:t>Тимофеюк</w:t>
      </w:r>
      <w:proofErr w:type="spellEnd"/>
      <w:r w:rsidRPr="003A49B7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D391E" w:rsidRPr="003A49B7" w:rsidRDefault="009E38F4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В марте 2021 г. прокуратура Бреста возбудила уголовное дело по факту героизации военных преступников</w:t>
      </w:r>
      <w:r w:rsidR="008D391E" w:rsidRPr="003A49B7">
        <w:rPr>
          <w:rFonts w:ascii="Times New Roman" w:hAnsi="Times New Roman" w:cs="Times New Roman"/>
          <w:i/>
          <w:sz w:val="26"/>
          <w:szCs w:val="26"/>
        </w:rPr>
        <w:t xml:space="preserve"> на данном мероприятии</w:t>
      </w:r>
      <w:r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="008D391E" w:rsidRPr="003A49B7">
        <w:rPr>
          <w:rFonts w:ascii="Times New Roman" w:hAnsi="Times New Roman" w:cs="Times New Roman"/>
          <w:i/>
          <w:sz w:val="26"/>
          <w:szCs w:val="26"/>
        </w:rPr>
        <w:t xml:space="preserve"> МИД Беларуси объявил консула персоной нон грата.</w:t>
      </w:r>
    </w:p>
    <w:p w:rsidR="00617362" w:rsidRPr="007D4490" w:rsidRDefault="00617362" w:rsidP="003A49B7">
      <w:pPr>
        <w:spacing w:before="120"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Сегодня предметом серьезного разговора становится вопрос о допустимости применения символики времен Белорусской Народной Республики, в частности бело-красно-белого флага, который был создан в ноябре 1917 г. деятелем белорусского национального движения, архитектором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К.Дуж-Душевским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169" w:rsidRPr="007D4490" w:rsidRDefault="00264169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90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в своем выступлении 21 марта 2021 г. на республиканском митинге-реквиеме «Лампада памяти», приуроченном к 78-й годовщине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трагедии, </w:t>
      </w:r>
      <w:r w:rsidR="0053146F" w:rsidRPr="007D4490">
        <w:rPr>
          <w:rFonts w:ascii="Times New Roman" w:hAnsi="Times New Roman" w:cs="Times New Roman"/>
          <w:sz w:val="28"/>
          <w:szCs w:val="28"/>
        </w:rPr>
        <w:t>особо подчеркнул</w:t>
      </w:r>
      <w:r w:rsidRPr="007D4490">
        <w:rPr>
          <w:rFonts w:ascii="Times New Roman" w:hAnsi="Times New Roman" w:cs="Times New Roman"/>
          <w:sz w:val="28"/>
          <w:szCs w:val="28"/>
        </w:rPr>
        <w:t xml:space="preserve">, что под бело-красно-белыми флагами проводился геноцид белорусского народа, и посоветовал любителям данного сочетания цветов посетить Хатынь, Борки, Олу‚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Дальву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Усакино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Шуневку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>, Озаричи, мемориалы «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>», «Яма» и «Красный Берег».</w:t>
      </w:r>
      <w:proofErr w:type="gramEnd"/>
    </w:p>
    <w:p w:rsidR="003A49B7" w:rsidRDefault="003A49B7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A49B7" w:rsidRDefault="003A49B7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A49B7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3A49B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11A78" w:rsidRPr="003A49B7" w:rsidRDefault="00EC370E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В</w:t>
      </w:r>
      <w:r w:rsidR="00EF79C8" w:rsidRPr="003A49B7">
        <w:rPr>
          <w:rFonts w:ascii="Times New Roman" w:hAnsi="Times New Roman" w:cs="Times New Roman"/>
          <w:i/>
          <w:sz w:val="26"/>
          <w:szCs w:val="26"/>
        </w:rPr>
        <w:t>ажно понимать, что в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>о время оккупации бело-красно-белая символика с</w:t>
      </w:r>
      <w:r w:rsidR="00EF79C8" w:rsidRPr="003A49B7">
        <w:rPr>
          <w:rFonts w:ascii="Times New Roman" w:hAnsi="Times New Roman" w:cs="Times New Roman"/>
          <w:i/>
          <w:sz w:val="26"/>
          <w:szCs w:val="26"/>
        </w:rPr>
        <w:t>вободно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 появлялась в печати (</w:t>
      </w:r>
      <w:r w:rsidR="00CB0CA0" w:rsidRPr="003A49B7">
        <w:rPr>
          <w:rFonts w:ascii="Times New Roman" w:hAnsi="Times New Roman" w:cs="Times New Roman"/>
          <w:i/>
          <w:sz w:val="26"/>
          <w:szCs w:val="26"/>
        </w:rPr>
        <w:t xml:space="preserve">например, 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092411" w:rsidRPr="003A49B7">
        <w:rPr>
          <w:rFonts w:ascii="Times New Roman" w:hAnsi="Times New Roman" w:cs="Times New Roman"/>
          <w:i/>
          <w:sz w:val="26"/>
          <w:szCs w:val="26"/>
        </w:rPr>
        <w:t>Менская</w:t>
      </w:r>
      <w:proofErr w:type="spellEnd"/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 газета» выходила</w:t>
      </w:r>
      <w:r w:rsidR="00011A78" w:rsidRPr="003A49B7">
        <w:rPr>
          <w:rFonts w:ascii="Times New Roman" w:hAnsi="Times New Roman" w:cs="Times New Roman"/>
          <w:i/>
          <w:sz w:val="26"/>
          <w:szCs w:val="26"/>
        </w:rPr>
        <w:t xml:space="preserve"> с логотипом бело-красно-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белого флага и изображением «Погони»), использовалась во время различных мероприятий. </w:t>
      </w:r>
    </w:p>
    <w:p w:rsidR="00092411" w:rsidRPr="003A49B7" w:rsidRDefault="00011A78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Так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>, 15 декабря 1941 г. в белорус</w:t>
      </w:r>
      <w:r w:rsidR="0021327D" w:rsidRPr="003A49B7">
        <w:rPr>
          <w:rFonts w:ascii="Times New Roman" w:hAnsi="Times New Roman" w:cs="Times New Roman"/>
          <w:i/>
          <w:sz w:val="26"/>
          <w:szCs w:val="26"/>
        </w:rPr>
        <w:t>ском городском театре (сегодня –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 театр </w:t>
      </w:r>
      <w:proofErr w:type="spellStart"/>
      <w:r w:rsidR="00092411" w:rsidRPr="003A49B7">
        <w:rPr>
          <w:rFonts w:ascii="Times New Roman" w:hAnsi="Times New Roman" w:cs="Times New Roman"/>
          <w:i/>
          <w:sz w:val="26"/>
          <w:szCs w:val="26"/>
        </w:rPr>
        <w:t>Я.Купалы</w:t>
      </w:r>
      <w:proofErr w:type="spellEnd"/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) состоялась т.н. конференция окружных и районных школьных инспекторов Беларуси. Данное мероприятие в </w:t>
      </w:r>
      <w:proofErr w:type="spellStart"/>
      <w:r w:rsidR="00092411" w:rsidRPr="003A49B7">
        <w:rPr>
          <w:rFonts w:ascii="Times New Roman" w:hAnsi="Times New Roman" w:cs="Times New Roman"/>
          <w:i/>
          <w:sz w:val="26"/>
          <w:szCs w:val="26"/>
        </w:rPr>
        <w:t>колоборационистском</w:t>
      </w:r>
      <w:proofErr w:type="spellEnd"/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 журнале «</w:t>
      </w:r>
      <w:proofErr w:type="spellStart"/>
      <w:r w:rsidR="00092411" w:rsidRPr="003A49B7">
        <w:rPr>
          <w:rFonts w:ascii="Times New Roman" w:hAnsi="Times New Roman" w:cs="Times New Roman"/>
          <w:i/>
          <w:sz w:val="26"/>
          <w:szCs w:val="26"/>
        </w:rPr>
        <w:t>Беларуская</w:t>
      </w:r>
      <w:proofErr w:type="spellEnd"/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 школа» (за январь 1942 г.) описано так: «Театр украшен празднично, высоко над входом с двух сторон от немецкого флага красовались 2 белорусских бело-красно-белых флага»; «Входит </w:t>
      </w:r>
      <w:proofErr w:type="spellStart"/>
      <w:r w:rsidR="00092411" w:rsidRPr="003A49B7">
        <w:rPr>
          <w:rFonts w:ascii="Times New Roman" w:hAnsi="Times New Roman" w:cs="Times New Roman"/>
          <w:i/>
          <w:sz w:val="26"/>
          <w:szCs w:val="26"/>
        </w:rPr>
        <w:t>га</w:t>
      </w:r>
      <w:r w:rsidR="0021327D" w:rsidRPr="003A49B7">
        <w:rPr>
          <w:rFonts w:ascii="Times New Roman" w:hAnsi="Times New Roman" w:cs="Times New Roman"/>
          <w:i/>
          <w:sz w:val="26"/>
          <w:szCs w:val="26"/>
        </w:rPr>
        <w:t>уляйтер</w:t>
      </w:r>
      <w:proofErr w:type="spellEnd"/>
      <w:r w:rsidR="0021327D" w:rsidRPr="003A49B7">
        <w:rPr>
          <w:rFonts w:ascii="Times New Roman" w:hAnsi="Times New Roman" w:cs="Times New Roman"/>
          <w:i/>
          <w:sz w:val="26"/>
          <w:szCs w:val="26"/>
        </w:rPr>
        <w:t xml:space="preserve"> В.</w:t>
      </w:r>
      <w:r w:rsidR="00944721" w:rsidRPr="003A49B7">
        <w:rPr>
          <w:rFonts w:ascii="Times New Roman" w:hAnsi="Times New Roman" w:cs="Times New Roman"/>
          <w:i/>
          <w:sz w:val="26"/>
          <w:szCs w:val="26"/>
        </w:rPr>
        <w:t> 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Кубе, все 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lastRenderedPageBreak/>
        <w:t>встают, приветствуют его поднят</w:t>
      </w:r>
      <w:r w:rsidRPr="003A49B7">
        <w:rPr>
          <w:rFonts w:ascii="Times New Roman" w:hAnsi="Times New Roman" w:cs="Times New Roman"/>
          <w:i/>
          <w:sz w:val="26"/>
          <w:szCs w:val="26"/>
        </w:rPr>
        <w:t>ием руки. На фронтальной стене – большие бело-красно-</w:t>
      </w:r>
      <w:r w:rsidR="00092411" w:rsidRPr="003A49B7">
        <w:rPr>
          <w:rFonts w:ascii="Times New Roman" w:hAnsi="Times New Roman" w:cs="Times New Roman"/>
          <w:i/>
          <w:sz w:val="26"/>
          <w:szCs w:val="26"/>
        </w:rPr>
        <w:t xml:space="preserve">белые флаги». </w:t>
      </w:r>
    </w:p>
    <w:p w:rsidR="00EC370E" w:rsidRPr="003A49B7" w:rsidRDefault="00EC370E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В 1942 г</w:t>
      </w:r>
      <w:r w:rsidR="00FB681F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В.</w:t>
      </w:r>
      <w:r w:rsidR="00944721" w:rsidRPr="003A49B7">
        <w:rPr>
          <w:rFonts w:ascii="Times New Roman" w:hAnsi="Times New Roman" w:cs="Times New Roman"/>
          <w:i/>
          <w:sz w:val="26"/>
          <w:szCs w:val="26"/>
        </w:rPr>
        <w:t> </w:t>
      </w:r>
      <w:r w:rsidRPr="003A49B7">
        <w:rPr>
          <w:rFonts w:ascii="Times New Roman" w:hAnsi="Times New Roman" w:cs="Times New Roman"/>
          <w:i/>
          <w:sz w:val="26"/>
          <w:szCs w:val="26"/>
        </w:rPr>
        <w:t>Кубе дал разрешение на использование на территории Генерального комиссариата «Беларусь» бело-красно-белого флага и герба «Погоня». Тогда же оккупантами был создан «Союз белорусской молодежи», в 1943 г</w:t>
      </w:r>
      <w:r w:rsidR="00FB681F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 при их участии была образована коллаборационистская Белорусская центральная рада (далее – БЦР). Обе организации использовали эту символику в своей деятельности. </w:t>
      </w:r>
    </w:p>
    <w:p w:rsidR="006115BD" w:rsidRPr="003A49B7" w:rsidRDefault="006115BD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3A49B7">
        <w:rPr>
          <w:rFonts w:ascii="Times New Roman" w:hAnsi="Times New Roman" w:cs="Times New Roman"/>
          <w:i/>
          <w:spacing w:val="-6"/>
          <w:sz w:val="26"/>
          <w:szCs w:val="26"/>
        </w:rPr>
        <w:t xml:space="preserve">По инициативе </w:t>
      </w:r>
      <w:r w:rsidR="0021327D" w:rsidRPr="003A49B7">
        <w:rPr>
          <w:rFonts w:ascii="Times New Roman" w:hAnsi="Times New Roman" w:cs="Times New Roman"/>
          <w:i/>
          <w:spacing w:val="-6"/>
          <w:sz w:val="26"/>
          <w:szCs w:val="26"/>
        </w:rPr>
        <w:t>БЦР</w:t>
      </w:r>
      <w:r w:rsidRPr="003A49B7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27 июня 1944 г. в Минске</w:t>
      </w:r>
      <w:r w:rsidR="0021327D" w:rsidRPr="003A49B7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3A49B7">
        <w:rPr>
          <w:rFonts w:ascii="Times New Roman" w:hAnsi="Times New Roman" w:cs="Times New Roman"/>
          <w:i/>
          <w:spacing w:val="-6"/>
          <w:sz w:val="26"/>
          <w:szCs w:val="26"/>
        </w:rPr>
        <w:t>состоялся Второй Всебелорусский конгресс – съезд представителей белорусских коллаборационистских организаций и других лиц, лояльных по отношению к германским оккупационным властям.</w:t>
      </w:r>
      <w:r w:rsidR="00092411" w:rsidRPr="003A49B7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В день заседания вход в </w:t>
      </w:r>
      <w:r w:rsidR="00EC370E" w:rsidRPr="003A49B7">
        <w:rPr>
          <w:rFonts w:ascii="Times New Roman" w:hAnsi="Times New Roman" w:cs="Times New Roman"/>
          <w:i/>
          <w:spacing w:val="-6"/>
          <w:sz w:val="26"/>
          <w:szCs w:val="26"/>
        </w:rPr>
        <w:t>здание</w:t>
      </w:r>
      <w:r w:rsidR="00092411" w:rsidRPr="003A49B7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был украшен бело-красно-белыми флагами.</w:t>
      </w:r>
    </w:p>
    <w:p w:rsidR="00C94668" w:rsidRPr="003A49B7" w:rsidRDefault="00CB0CA0" w:rsidP="003A49B7">
      <w:pPr>
        <w:spacing w:after="12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В</w:t>
      </w:r>
      <w:r w:rsidR="008640F1" w:rsidRPr="003A49B7">
        <w:rPr>
          <w:rFonts w:ascii="Times New Roman" w:hAnsi="Times New Roman" w:cs="Times New Roman"/>
          <w:i/>
          <w:sz w:val="26"/>
          <w:szCs w:val="26"/>
        </w:rPr>
        <w:t xml:space="preserve"> 1944 г</w:t>
      </w:r>
      <w:r w:rsidR="00FB681F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="008640F1" w:rsidRPr="003A49B7">
        <w:rPr>
          <w:rFonts w:ascii="Times New Roman" w:hAnsi="Times New Roman" w:cs="Times New Roman"/>
          <w:i/>
          <w:sz w:val="26"/>
          <w:szCs w:val="26"/>
        </w:rPr>
        <w:t xml:space="preserve"> под 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>такими</w:t>
      </w:r>
      <w:r w:rsidR="008640F1" w:rsidRPr="003A49B7">
        <w:rPr>
          <w:rFonts w:ascii="Times New Roman" w:hAnsi="Times New Roman" w:cs="Times New Roman"/>
          <w:i/>
          <w:sz w:val="26"/>
          <w:szCs w:val="26"/>
        </w:rPr>
        <w:t xml:space="preserve"> флагами был проведен парад коллаборационистского формирования Белорусской краевой обороны</w:t>
      </w:r>
      <w:r w:rsidR="00C94668" w:rsidRPr="003A49B7">
        <w:rPr>
          <w:rFonts w:ascii="Times New Roman" w:hAnsi="Times New Roman" w:cs="Times New Roman"/>
          <w:i/>
          <w:sz w:val="26"/>
          <w:szCs w:val="26"/>
        </w:rPr>
        <w:t>.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 xml:space="preserve"> А знаками отличия б</w:t>
      </w:r>
      <w:r w:rsidR="00C94668" w:rsidRPr="003A49B7">
        <w:rPr>
          <w:rFonts w:ascii="Times New Roman" w:hAnsi="Times New Roman" w:cs="Times New Roman"/>
          <w:i/>
          <w:sz w:val="26"/>
          <w:szCs w:val="26"/>
        </w:rPr>
        <w:t>елорусски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>х</w:t>
      </w:r>
      <w:r w:rsidR="00C94668" w:rsidRPr="003A49B7">
        <w:rPr>
          <w:rFonts w:ascii="Times New Roman" w:hAnsi="Times New Roman" w:cs="Times New Roman"/>
          <w:i/>
          <w:sz w:val="26"/>
          <w:szCs w:val="26"/>
        </w:rPr>
        <w:t xml:space="preserve"> националист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>ов, воюющих</w:t>
      </w:r>
      <w:r w:rsidR="00C94668" w:rsidRPr="003A49B7">
        <w:rPr>
          <w:rFonts w:ascii="Times New Roman" w:hAnsi="Times New Roman" w:cs="Times New Roman"/>
          <w:i/>
          <w:sz w:val="26"/>
          <w:szCs w:val="26"/>
        </w:rPr>
        <w:t xml:space="preserve"> в 13-ом белорусском батальон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>е СД, были</w:t>
      </w:r>
      <w:r w:rsidR="00C94668" w:rsidRPr="003A49B7">
        <w:rPr>
          <w:rFonts w:ascii="Times New Roman" w:hAnsi="Times New Roman" w:cs="Times New Roman"/>
          <w:i/>
          <w:sz w:val="26"/>
          <w:szCs w:val="26"/>
        </w:rPr>
        <w:t xml:space="preserve"> повязки (впоследствии – нашивки) цвета бело-красно-белого флага на левых рукавах</w:t>
      </w:r>
      <w:r w:rsidR="00EC370E" w:rsidRPr="003A49B7">
        <w:rPr>
          <w:rFonts w:ascii="Times New Roman" w:hAnsi="Times New Roman" w:cs="Times New Roman"/>
          <w:i/>
          <w:sz w:val="26"/>
          <w:szCs w:val="26"/>
        </w:rPr>
        <w:t>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В настоящее время в Палате представителей Национального собрания Республики Беларусь рассмотрены в первом чтении законопроекты, направленные против героизации нацизма и экстремизма.</w:t>
      </w:r>
      <w:r w:rsidR="00E4123B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245589" w:rsidRPr="007D4490">
        <w:rPr>
          <w:rFonts w:ascii="Times New Roman" w:hAnsi="Times New Roman" w:cs="Times New Roman"/>
          <w:sz w:val="28"/>
          <w:szCs w:val="28"/>
        </w:rPr>
        <w:t>О</w:t>
      </w:r>
      <w:r w:rsidR="00E4123B" w:rsidRPr="007D4490">
        <w:rPr>
          <w:rFonts w:ascii="Times New Roman" w:hAnsi="Times New Roman" w:cs="Times New Roman"/>
          <w:sz w:val="28"/>
          <w:szCs w:val="28"/>
        </w:rPr>
        <w:t>чевидно, что нацизм в своих новых проявлениях способен дать только горькие и кровавые плоды. Поэтому белорусы должны сделать все, чтобы не допустить его героизации.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Принятие </w:t>
      </w:r>
      <w:r w:rsidRPr="007D4490">
        <w:rPr>
          <w:rFonts w:ascii="Times New Roman" w:hAnsi="Times New Roman" w:cs="Times New Roman"/>
          <w:b/>
          <w:spacing w:val="-2"/>
          <w:sz w:val="28"/>
          <w:szCs w:val="28"/>
        </w:rPr>
        <w:t>закона «О недопущении реабилитации нацизма»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станет серьезным шагом в борьбе против действий по обелению нацистских преступников, которые в годы Великой Отечественной войны совершили злодеяния против белорусского народа, устроили здесь геноцид. В нем будут определены принципы и механизмы противодействия реабилитации нацизма, героизации нацистских преступников и их пособников, профилактические меры по недопущению таких действий (речь идет об усилении ответственности за </w:t>
      </w:r>
      <w:r w:rsidR="0013452C" w:rsidRPr="007D4490">
        <w:rPr>
          <w:rFonts w:ascii="Times New Roman" w:hAnsi="Times New Roman" w:cs="Times New Roman"/>
          <w:spacing w:val="-2"/>
          <w:sz w:val="28"/>
          <w:szCs w:val="28"/>
        </w:rPr>
        <w:t>них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Подготовка этого документа ведется с прошлого года. При работе над законопроектом «О недопущении реабилитации нацизма» использовался и российский опыт. </w:t>
      </w:r>
      <w:r w:rsidR="0013452C" w:rsidRPr="007D4490">
        <w:rPr>
          <w:rFonts w:ascii="Times New Roman" w:hAnsi="Times New Roman" w:cs="Times New Roman"/>
          <w:sz w:val="28"/>
          <w:szCs w:val="28"/>
        </w:rPr>
        <w:t>Большое внимание уделено</w:t>
      </w:r>
      <w:r w:rsidRPr="007D4490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13452C" w:rsidRPr="007D4490">
        <w:rPr>
          <w:rFonts w:ascii="Times New Roman" w:hAnsi="Times New Roman" w:cs="Times New Roman"/>
          <w:sz w:val="28"/>
          <w:szCs w:val="28"/>
        </w:rPr>
        <w:t>ой составляющей</w:t>
      </w:r>
      <w:r w:rsidRPr="007D4490">
        <w:rPr>
          <w:rFonts w:ascii="Times New Roman" w:hAnsi="Times New Roman" w:cs="Times New Roman"/>
          <w:sz w:val="28"/>
          <w:szCs w:val="28"/>
        </w:rPr>
        <w:t>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Кроме того, Генеральная прокуратура Республики Беларусь несколько месяцев назад начала </w:t>
      </w:r>
      <w:r w:rsidR="004F5387" w:rsidRPr="007D4490">
        <w:rPr>
          <w:rFonts w:ascii="Times New Roman" w:hAnsi="Times New Roman" w:cs="Times New Roman"/>
          <w:sz w:val="28"/>
          <w:szCs w:val="28"/>
        </w:rPr>
        <w:t>предпринимать действия</w:t>
      </w:r>
      <w:r w:rsidRPr="007D4490">
        <w:rPr>
          <w:rFonts w:ascii="Times New Roman" w:hAnsi="Times New Roman" w:cs="Times New Roman"/>
          <w:sz w:val="28"/>
          <w:szCs w:val="28"/>
        </w:rPr>
        <w:t>, направленн</w:t>
      </w:r>
      <w:r w:rsidR="004F5387" w:rsidRPr="007D4490">
        <w:rPr>
          <w:rFonts w:ascii="Times New Roman" w:hAnsi="Times New Roman" w:cs="Times New Roman"/>
          <w:sz w:val="28"/>
          <w:szCs w:val="28"/>
        </w:rPr>
        <w:t>ые</w:t>
      </w:r>
      <w:r w:rsidRPr="007D4490">
        <w:rPr>
          <w:rFonts w:ascii="Times New Roman" w:hAnsi="Times New Roman" w:cs="Times New Roman"/>
          <w:sz w:val="28"/>
          <w:szCs w:val="28"/>
        </w:rPr>
        <w:t xml:space="preserve"> на то, чтобы решить вопрос о возбуждении уголовного дела по факту геноцида белорусского народа в перио</w:t>
      </w:r>
      <w:r w:rsidR="00E4123B" w:rsidRPr="007D4490">
        <w:rPr>
          <w:rFonts w:ascii="Times New Roman" w:hAnsi="Times New Roman" w:cs="Times New Roman"/>
          <w:sz w:val="28"/>
          <w:szCs w:val="28"/>
        </w:rPr>
        <w:t xml:space="preserve">д Великой Отечественной войны. Данная работа </w:t>
      </w:r>
      <w:r w:rsidRPr="007D4490">
        <w:rPr>
          <w:rFonts w:ascii="Times New Roman" w:hAnsi="Times New Roman" w:cs="Times New Roman"/>
          <w:sz w:val="28"/>
          <w:szCs w:val="28"/>
        </w:rPr>
        <w:t>продолжается совместно с иными государственными органами, Национальной академией наук Беларуси, архивами.</w:t>
      </w:r>
    </w:p>
    <w:p w:rsidR="00997BBF" w:rsidRPr="007D4490" w:rsidRDefault="00997BBF" w:rsidP="003A49B7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Также на весенней сессии Парламента в первом чтении рассмотрена новая редакция </w:t>
      </w:r>
      <w:r w:rsidRPr="007D44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закона «Об изменении </w:t>
      </w:r>
      <w:proofErr w:type="gramStart"/>
      <w:r w:rsidRPr="007D4490">
        <w:rPr>
          <w:rFonts w:ascii="Times New Roman" w:hAnsi="Times New Roman" w:cs="Times New Roman"/>
          <w:b/>
          <w:spacing w:val="-2"/>
          <w:sz w:val="28"/>
          <w:szCs w:val="28"/>
        </w:rPr>
        <w:t>законов по вопросам</w:t>
      </w:r>
      <w:proofErr w:type="gramEnd"/>
      <w:r w:rsidRPr="007D44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противодействия экстремизму»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>. В законопроекте даны новые определения понятий «экстремизм», «экстремистские материалы», законодательно закрепляются определения терминов «экстремистская символика и атрибутика», «экстремистское формирование».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49B7">
        <w:rPr>
          <w:rFonts w:ascii="Times New Roman" w:hAnsi="Times New Roman" w:cs="Times New Roman"/>
          <w:b/>
          <w:i/>
          <w:sz w:val="26"/>
          <w:szCs w:val="26"/>
        </w:rPr>
        <w:t>Справочно.</w:t>
      </w:r>
    </w:p>
    <w:p w:rsidR="00997BBF" w:rsidRPr="003A49B7" w:rsidRDefault="00997BBF" w:rsidP="003A49B7">
      <w:pPr>
        <w:spacing w:after="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 xml:space="preserve">Впервые сформулировано понятие экстремизма (экстремистской деятельности) не только как перечня определенных уголовно наказуемых деяний, но как деятельности по планированию, организации, подготовке и совершению действий, имеющих строго определенные цели для посягательства – независимость, территориальная целостность, суверенитет, основы конституционного строя, общественная безопасность Беларуси. </w:t>
      </w:r>
      <w:r w:rsidRPr="003A49B7">
        <w:rPr>
          <w:rFonts w:ascii="Times New Roman" w:hAnsi="Times New Roman" w:cs="Times New Roman"/>
          <w:i/>
          <w:sz w:val="26"/>
          <w:szCs w:val="26"/>
        </w:rPr>
        <w:lastRenderedPageBreak/>
        <w:t>Экстремистскими материалами предлагается признавать не только информационную продукцию, но символику и атрибутику, предназначенную для вовлечения в экстремистскую деятельность или ее пропаганды.</w:t>
      </w:r>
    </w:p>
    <w:p w:rsidR="00997BBF" w:rsidRPr="003A49B7" w:rsidRDefault="00997BBF" w:rsidP="003A49B7">
      <w:pPr>
        <w:spacing w:after="12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Одна из новаций – расширение перечня организаций, которые будут противодействовать экстремизму за счет включения органов юстиции, финансовых расследований и мониторинга, местных исполнительных и распорядительных органов, министерств образования и информации. Координацию их работы планируется возложить на органы внутренних дел (в ранее действующем законодательстве такой орган не был определен).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90">
        <w:rPr>
          <w:rFonts w:ascii="Times New Roman" w:hAnsi="Times New Roman" w:cs="Times New Roman"/>
          <w:sz w:val="28"/>
          <w:szCs w:val="28"/>
        </w:rPr>
        <w:t>Новая редакция закона «Об изменении законов по вопросам противодействия экстремизму» позволит придать этой работе более системный и целенаправленный характер, будет способствовать совершенствованию правовых и организационных основ противодействия экстремизму для защиты пра</w:t>
      </w:r>
      <w:r w:rsidR="009A6C2D" w:rsidRPr="007D4490">
        <w:rPr>
          <w:rFonts w:ascii="Times New Roman" w:hAnsi="Times New Roman" w:cs="Times New Roman"/>
          <w:sz w:val="28"/>
          <w:szCs w:val="28"/>
        </w:rPr>
        <w:t xml:space="preserve">в, свобод и законных интересов </w:t>
      </w:r>
      <w:r w:rsidR="008D7998" w:rsidRPr="007D4490">
        <w:rPr>
          <w:rFonts w:ascii="Times New Roman" w:hAnsi="Times New Roman" w:cs="Times New Roman"/>
          <w:sz w:val="28"/>
          <w:szCs w:val="28"/>
        </w:rPr>
        <w:t xml:space="preserve">как </w:t>
      </w:r>
      <w:r w:rsidRPr="007D4490">
        <w:rPr>
          <w:rFonts w:ascii="Times New Roman" w:hAnsi="Times New Roman" w:cs="Times New Roman"/>
          <w:sz w:val="28"/>
          <w:szCs w:val="28"/>
        </w:rPr>
        <w:t>отдельно взятой личности, так и для обеспечения большей безопасности нашего народа и созданного им государства в целом.</w:t>
      </w:r>
      <w:proofErr w:type="gramEnd"/>
    </w:p>
    <w:p w:rsidR="00997BBF" w:rsidRPr="007D4490" w:rsidRDefault="00997BBF" w:rsidP="003A49B7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BF" w:rsidRPr="007D4490" w:rsidRDefault="00997BBF" w:rsidP="003A49B7">
      <w:pPr>
        <w:spacing w:after="12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90">
        <w:rPr>
          <w:rFonts w:ascii="Times New Roman" w:hAnsi="Times New Roman" w:cs="Times New Roman"/>
          <w:b/>
          <w:sz w:val="28"/>
          <w:szCs w:val="28"/>
        </w:rPr>
        <w:t>Государственные символы Республики Беларусь как выражение воли большинства белорусского народа</w:t>
      </w:r>
    </w:p>
    <w:p w:rsidR="00997BBF" w:rsidRPr="007D4490" w:rsidRDefault="005A2924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Отцы, деды, прадеды</w:t>
      </w:r>
      <w:r w:rsidR="00654607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сражались за наше будущее, нашу независимость и мир на Земле. Наш долг </w:t>
      </w:r>
      <w:r w:rsidR="00A637BB" w:rsidRPr="007D4490">
        <w:rPr>
          <w:rFonts w:ascii="Times New Roman" w:hAnsi="Times New Roman" w:cs="Times New Roman"/>
          <w:sz w:val="28"/>
          <w:szCs w:val="28"/>
        </w:rPr>
        <w:t xml:space="preserve">– </w:t>
      </w:r>
      <w:r w:rsidR="00EB5FA5" w:rsidRPr="007D4490">
        <w:rPr>
          <w:rFonts w:ascii="Times New Roman" w:hAnsi="Times New Roman" w:cs="Times New Roman"/>
          <w:sz w:val="28"/>
          <w:szCs w:val="28"/>
        </w:rPr>
        <w:t>чтить их память, ценить каждый день, прожитый в свободной Беларуси под мирным</w:t>
      </w:r>
      <w:r w:rsidR="00253B38" w:rsidRPr="007D4490">
        <w:rPr>
          <w:rFonts w:ascii="Times New Roman" w:hAnsi="Times New Roman" w:cs="Times New Roman"/>
          <w:sz w:val="28"/>
          <w:szCs w:val="28"/>
        </w:rPr>
        <w:t xml:space="preserve"> небом. </w:t>
      </w:r>
      <w:r w:rsidR="00A637BB" w:rsidRPr="007D4490">
        <w:rPr>
          <w:rFonts w:ascii="Times New Roman" w:hAnsi="Times New Roman" w:cs="Times New Roman"/>
          <w:sz w:val="28"/>
          <w:szCs w:val="28"/>
        </w:rPr>
        <w:t>С уважением относиться к Государственному</w:t>
      </w:r>
      <w:r w:rsidR="00253B38" w:rsidRPr="007D4490">
        <w:rPr>
          <w:rFonts w:ascii="Times New Roman" w:hAnsi="Times New Roman" w:cs="Times New Roman"/>
          <w:sz w:val="28"/>
          <w:szCs w:val="28"/>
        </w:rPr>
        <w:t xml:space="preserve"> флаг</w:t>
      </w:r>
      <w:r w:rsidR="00A637BB" w:rsidRPr="007D4490">
        <w:rPr>
          <w:rFonts w:ascii="Times New Roman" w:hAnsi="Times New Roman" w:cs="Times New Roman"/>
          <w:sz w:val="28"/>
          <w:szCs w:val="28"/>
        </w:rPr>
        <w:t>у</w:t>
      </w:r>
      <w:r w:rsidR="00253B38" w:rsidRPr="007D4490">
        <w:rPr>
          <w:rFonts w:ascii="Times New Roman" w:hAnsi="Times New Roman" w:cs="Times New Roman"/>
          <w:sz w:val="28"/>
          <w:szCs w:val="28"/>
        </w:rPr>
        <w:t>,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637BB" w:rsidRPr="007D4490">
        <w:rPr>
          <w:rFonts w:ascii="Times New Roman" w:hAnsi="Times New Roman" w:cs="Times New Roman"/>
          <w:sz w:val="28"/>
          <w:szCs w:val="28"/>
        </w:rPr>
        <w:t>ому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 герб</w:t>
      </w:r>
      <w:r w:rsidR="00A637BB" w:rsidRPr="007D4490">
        <w:rPr>
          <w:rFonts w:ascii="Times New Roman" w:hAnsi="Times New Roman" w:cs="Times New Roman"/>
          <w:sz w:val="28"/>
          <w:szCs w:val="28"/>
        </w:rPr>
        <w:t>у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 и </w:t>
      </w:r>
      <w:r w:rsidR="00253B38" w:rsidRPr="007D4490">
        <w:rPr>
          <w:rFonts w:ascii="Times New Roman" w:hAnsi="Times New Roman" w:cs="Times New Roman"/>
          <w:sz w:val="28"/>
          <w:szCs w:val="28"/>
        </w:rPr>
        <w:t>Государственн</w:t>
      </w:r>
      <w:r w:rsidR="00A637BB" w:rsidRPr="007D4490">
        <w:rPr>
          <w:rFonts w:ascii="Times New Roman" w:hAnsi="Times New Roman" w:cs="Times New Roman"/>
          <w:sz w:val="28"/>
          <w:szCs w:val="28"/>
        </w:rPr>
        <w:t>ому</w:t>
      </w:r>
      <w:r w:rsidR="00253B38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EB5FA5" w:rsidRPr="007D4490">
        <w:rPr>
          <w:rFonts w:ascii="Times New Roman" w:hAnsi="Times New Roman" w:cs="Times New Roman"/>
          <w:sz w:val="28"/>
          <w:szCs w:val="28"/>
        </w:rPr>
        <w:t>гимн</w:t>
      </w:r>
      <w:r w:rsidR="00A637BB" w:rsidRPr="007D4490">
        <w:rPr>
          <w:rFonts w:ascii="Times New Roman" w:hAnsi="Times New Roman" w:cs="Times New Roman"/>
          <w:sz w:val="28"/>
          <w:szCs w:val="28"/>
        </w:rPr>
        <w:t>у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A637BB" w:rsidRPr="007D4490">
        <w:rPr>
          <w:rFonts w:ascii="Times New Roman" w:hAnsi="Times New Roman" w:cs="Times New Roman"/>
          <w:sz w:val="28"/>
          <w:szCs w:val="28"/>
        </w:rPr>
        <w:t>как символам</w:t>
      </w:r>
      <w:r w:rsidR="00EB5FA5" w:rsidRPr="007D4490">
        <w:rPr>
          <w:rFonts w:ascii="Times New Roman" w:hAnsi="Times New Roman" w:cs="Times New Roman"/>
          <w:sz w:val="28"/>
          <w:szCs w:val="28"/>
        </w:rPr>
        <w:t>, выражаю</w:t>
      </w:r>
      <w:r w:rsidR="00A637BB" w:rsidRPr="007D4490">
        <w:rPr>
          <w:rFonts w:ascii="Times New Roman" w:hAnsi="Times New Roman" w:cs="Times New Roman"/>
          <w:sz w:val="28"/>
          <w:szCs w:val="28"/>
        </w:rPr>
        <w:t>щим</w:t>
      </w:r>
      <w:r w:rsidR="00EB5FA5" w:rsidRPr="007D4490">
        <w:rPr>
          <w:rFonts w:ascii="Times New Roman" w:hAnsi="Times New Roman" w:cs="Times New Roman"/>
          <w:sz w:val="28"/>
          <w:szCs w:val="28"/>
        </w:rPr>
        <w:t xml:space="preserve"> политическую самостоятельность и независимость нашего государства, историю его становления и развития</w:t>
      </w:r>
      <w:r w:rsidR="00F55EEC" w:rsidRPr="007D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B5B" w:rsidRPr="007D4490" w:rsidRDefault="00344800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490">
        <w:rPr>
          <w:rFonts w:ascii="Times New Roman" w:hAnsi="Times New Roman" w:cs="Times New Roman"/>
          <w:spacing w:val="-2"/>
          <w:sz w:val="28"/>
          <w:szCs w:val="28"/>
        </w:rPr>
        <w:t>В 1945 г</w:t>
      </w:r>
      <w:r w:rsidR="00FB681F" w:rsidRPr="007D44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, в год победы </w:t>
      </w:r>
      <w:r w:rsidR="006D7060" w:rsidRPr="007D4490">
        <w:rPr>
          <w:rFonts w:ascii="Times New Roman" w:hAnsi="Times New Roman" w:cs="Times New Roman"/>
          <w:spacing w:val="-2"/>
          <w:sz w:val="28"/>
          <w:szCs w:val="28"/>
        </w:rPr>
        <w:t>советского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народа над </w:t>
      </w:r>
      <w:r w:rsidR="00143A13" w:rsidRPr="007D4490">
        <w:rPr>
          <w:rFonts w:ascii="Times New Roman" w:hAnsi="Times New Roman" w:cs="Times New Roman"/>
          <w:spacing w:val="-2"/>
          <w:sz w:val="28"/>
          <w:szCs w:val="28"/>
        </w:rPr>
        <w:t>Германией и ее союзниками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D7060" w:rsidRPr="007D4490">
        <w:rPr>
          <w:rFonts w:ascii="Times New Roman" w:hAnsi="Times New Roman" w:cs="Times New Roman"/>
          <w:spacing w:val="-2"/>
          <w:sz w:val="28"/>
          <w:szCs w:val="28"/>
        </w:rPr>
        <w:t>было принято решение внести изменения в существующий государственный флаг (красный стяг с аббревиатурой «БССР» на кантоне) для того, чтобы показать национальные особенности белорусов.</w:t>
      </w:r>
      <w:r w:rsidR="00B10192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7060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Также национальный флаг был необходим ввиду начала членства в ООН, одним из учредителей которой является Беларусь. </w:t>
      </w:r>
      <w:r w:rsidR="00C05502" w:rsidRPr="007D4490">
        <w:rPr>
          <w:rFonts w:ascii="Times New Roman" w:hAnsi="Times New Roman" w:cs="Times New Roman"/>
          <w:spacing w:val="-2"/>
          <w:sz w:val="28"/>
          <w:szCs w:val="28"/>
        </w:rPr>
        <w:t>Белорусский</w:t>
      </w:r>
      <w:r w:rsidR="00B10192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>флаг стал красно-зеленым, с коммунистической символикой на кантоне</w:t>
      </w:r>
      <w:r w:rsidR="00A9444E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и вертикальным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орнамент</w:t>
      </w:r>
      <w:r w:rsidR="00A9444E" w:rsidRPr="007D449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r w:rsidR="00A9444E" w:rsidRPr="007D4490">
        <w:rPr>
          <w:rFonts w:ascii="Times New Roman" w:hAnsi="Times New Roman" w:cs="Times New Roman"/>
          <w:spacing w:val="-2"/>
          <w:sz w:val="28"/>
          <w:szCs w:val="28"/>
        </w:rPr>
        <w:t>елым по красному вдоль древка. В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статусе </w:t>
      </w:r>
      <w:proofErr w:type="gramStart"/>
      <w:r w:rsidRPr="007D4490">
        <w:rPr>
          <w:rFonts w:ascii="Times New Roman" w:hAnsi="Times New Roman" w:cs="Times New Roman"/>
          <w:spacing w:val="-2"/>
          <w:sz w:val="28"/>
          <w:szCs w:val="28"/>
        </w:rPr>
        <w:t>официального</w:t>
      </w:r>
      <w:proofErr w:type="gramEnd"/>
      <w:r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этот символ пробыл с 1951 по 1991 гг.</w:t>
      </w:r>
    </w:p>
    <w:p w:rsidR="00F55EEC" w:rsidRPr="007D4490" w:rsidRDefault="00F55EEC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</w:t>
      </w:r>
      <w:r w:rsidR="00776B72" w:rsidRPr="007D4490">
        <w:rPr>
          <w:rFonts w:ascii="Times New Roman" w:hAnsi="Times New Roman" w:cs="Times New Roman"/>
          <w:sz w:val="28"/>
          <w:szCs w:val="28"/>
        </w:rPr>
        <w:t>.</w:t>
      </w:r>
      <w:r w:rsidRPr="007D4490">
        <w:rPr>
          <w:rFonts w:ascii="Times New Roman" w:hAnsi="Times New Roman" w:cs="Times New Roman"/>
          <w:sz w:val="28"/>
          <w:szCs w:val="28"/>
        </w:rPr>
        <w:t xml:space="preserve">, на который по инициативе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 был вынесен </w:t>
      </w:r>
      <w:r w:rsidR="00CC0843" w:rsidRPr="007D4490">
        <w:rPr>
          <w:rFonts w:ascii="Times New Roman" w:hAnsi="Times New Roman" w:cs="Times New Roman"/>
          <w:sz w:val="28"/>
          <w:szCs w:val="28"/>
        </w:rPr>
        <w:t>вопрос</w:t>
      </w:r>
      <w:r w:rsidRPr="007D4490">
        <w:rPr>
          <w:rFonts w:ascii="Times New Roman" w:hAnsi="Times New Roman" w:cs="Times New Roman"/>
          <w:sz w:val="28"/>
          <w:szCs w:val="28"/>
        </w:rPr>
        <w:t xml:space="preserve"> о новом государственном флаге и гербе страны.</w:t>
      </w:r>
    </w:p>
    <w:p w:rsidR="00F55EEC" w:rsidRPr="003A49B7" w:rsidRDefault="00073562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49B7">
        <w:rPr>
          <w:rFonts w:ascii="Times New Roman" w:hAnsi="Times New Roman" w:cs="Times New Roman"/>
          <w:b/>
          <w:i/>
          <w:sz w:val="26"/>
          <w:szCs w:val="26"/>
        </w:rPr>
        <w:t>Спра</w:t>
      </w:r>
      <w:r w:rsidR="007B1A9F" w:rsidRPr="003A49B7">
        <w:rPr>
          <w:rFonts w:ascii="Times New Roman" w:hAnsi="Times New Roman" w:cs="Times New Roman"/>
          <w:b/>
          <w:i/>
          <w:sz w:val="26"/>
          <w:szCs w:val="26"/>
        </w:rPr>
        <w:t>вочно.</w:t>
      </w:r>
    </w:p>
    <w:p w:rsidR="00F55EEC" w:rsidRPr="003A49B7" w:rsidRDefault="00F55EEC" w:rsidP="003A49B7">
      <w:pPr>
        <w:spacing w:after="120" w:line="300" w:lineRule="exact"/>
        <w:ind w:left="-851"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9B7">
        <w:rPr>
          <w:rFonts w:ascii="Times New Roman" w:hAnsi="Times New Roman" w:cs="Times New Roman"/>
          <w:i/>
          <w:sz w:val="26"/>
          <w:szCs w:val="26"/>
        </w:rPr>
        <w:t>То</w:t>
      </w:r>
      <w:r w:rsidR="00C711AE" w:rsidRPr="003A49B7">
        <w:rPr>
          <w:rFonts w:ascii="Times New Roman" w:hAnsi="Times New Roman" w:cs="Times New Roman"/>
          <w:i/>
          <w:sz w:val="26"/>
          <w:szCs w:val="26"/>
        </w:rPr>
        <w:t xml:space="preserve">гда в референдуме участвовали 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4 </w:t>
      </w:r>
      <w:proofErr w:type="gramStart"/>
      <w:r w:rsidRPr="003A49B7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3A49B7">
        <w:rPr>
          <w:rFonts w:ascii="Times New Roman" w:hAnsi="Times New Roman" w:cs="Times New Roman"/>
          <w:i/>
          <w:sz w:val="26"/>
          <w:szCs w:val="26"/>
        </w:rPr>
        <w:t xml:space="preserve"> 830 тыс. граждан. </w:t>
      </w:r>
      <w:r w:rsidR="0022498B" w:rsidRPr="003A49B7">
        <w:rPr>
          <w:rFonts w:ascii="Times New Roman" w:hAnsi="Times New Roman" w:cs="Times New Roman"/>
          <w:i/>
          <w:sz w:val="26"/>
          <w:szCs w:val="26"/>
        </w:rPr>
        <w:t>Из них 75% проголосовали з</w:t>
      </w:r>
      <w:r w:rsidRPr="003A49B7">
        <w:rPr>
          <w:rFonts w:ascii="Times New Roman" w:hAnsi="Times New Roman" w:cs="Times New Roman"/>
          <w:i/>
          <w:sz w:val="26"/>
          <w:szCs w:val="26"/>
        </w:rPr>
        <w:t xml:space="preserve">а новый флаг и герб. </w:t>
      </w:r>
    </w:p>
    <w:p w:rsidR="00997BBF" w:rsidRPr="007D4490" w:rsidRDefault="00506395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Важно</w:t>
      </w:r>
      <w:r w:rsidR="00997BBF" w:rsidRPr="007D4490">
        <w:rPr>
          <w:rFonts w:ascii="Times New Roman" w:hAnsi="Times New Roman" w:cs="Times New Roman"/>
          <w:sz w:val="28"/>
          <w:szCs w:val="28"/>
        </w:rPr>
        <w:t>,</w:t>
      </w:r>
      <w:r w:rsidRPr="007D4490">
        <w:rPr>
          <w:rFonts w:ascii="Times New Roman" w:hAnsi="Times New Roman" w:cs="Times New Roman"/>
          <w:sz w:val="28"/>
          <w:szCs w:val="28"/>
        </w:rPr>
        <w:t xml:space="preserve"> что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583078" w:rsidRPr="007D4490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государственные символы Республики Беларусь выражают волю большинства белорусского народа. </w:t>
      </w:r>
      <w:r w:rsidR="00551E75" w:rsidRPr="007D4490">
        <w:rPr>
          <w:rFonts w:ascii="Times New Roman" w:hAnsi="Times New Roman" w:cs="Times New Roman"/>
          <w:sz w:val="28"/>
          <w:szCs w:val="28"/>
        </w:rPr>
        <w:t>В то время как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предыдущая символика, бело-красно-белый флаг и герб</w:t>
      </w:r>
      <w:r w:rsidR="009525DD" w:rsidRPr="007D4490">
        <w:rPr>
          <w:rFonts w:ascii="Times New Roman" w:hAnsi="Times New Roman" w:cs="Times New Roman"/>
          <w:sz w:val="28"/>
          <w:szCs w:val="28"/>
        </w:rPr>
        <w:t xml:space="preserve"> «Погоня»</w:t>
      </w:r>
      <w:r w:rsidR="00997BBF" w:rsidRPr="007D4490">
        <w:rPr>
          <w:rFonts w:ascii="Times New Roman" w:hAnsi="Times New Roman" w:cs="Times New Roman"/>
          <w:sz w:val="28"/>
          <w:szCs w:val="28"/>
        </w:rPr>
        <w:t>, принимались в 1991 г</w:t>
      </w:r>
      <w:r w:rsidR="00FB681F" w:rsidRPr="007D4490">
        <w:rPr>
          <w:rFonts w:ascii="Times New Roman" w:hAnsi="Times New Roman" w:cs="Times New Roman"/>
          <w:sz w:val="28"/>
          <w:szCs w:val="28"/>
        </w:rPr>
        <w:t>.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7D4490">
        <w:rPr>
          <w:rFonts w:ascii="Times New Roman" w:hAnsi="Times New Roman" w:cs="Times New Roman"/>
          <w:sz w:val="28"/>
          <w:szCs w:val="28"/>
        </w:rPr>
        <w:t>не через все</w:t>
      </w:r>
      <w:r w:rsidR="00F70F1C" w:rsidRPr="007D4490">
        <w:rPr>
          <w:rFonts w:ascii="Times New Roman" w:hAnsi="Times New Roman" w:cs="Times New Roman"/>
          <w:sz w:val="28"/>
          <w:szCs w:val="28"/>
        </w:rPr>
        <w:t>общее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7D4490">
        <w:rPr>
          <w:rFonts w:ascii="Times New Roman" w:hAnsi="Times New Roman" w:cs="Times New Roman"/>
          <w:sz w:val="28"/>
          <w:szCs w:val="28"/>
        </w:rPr>
        <w:t>голосование</w:t>
      </w:r>
      <w:r w:rsidR="00997BBF" w:rsidRPr="007D4490">
        <w:rPr>
          <w:rFonts w:ascii="Times New Roman" w:hAnsi="Times New Roman" w:cs="Times New Roman"/>
          <w:sz w:val="28"/>
          <w:szCs w:val="28"/>
        </w:rPr>
        <w:t>, а решением Верховного Совета по предложению отдельной группы депутатов.</w:t>
      </w:r>
    </w:p>
    <w:p w:rsidR="00997BBF" w:rsidRPr="007D4490" w:rsidRDefault="009533D9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lastRenderedPageBreak/>
        <w:t xml:space="preserve">В честь </w:t>
      </w:r>
      <w:r w:rsidR="00997BBF" w:rsidRPr="007D4490">
        <w:rPr>
          <w:rFonts w:ascii="Times New Roman" w:hAnsi="Times New Roman" w:cs="Times New Roman"/>
          <w:sz w:val="28"/>
          <w:szCs w:val="28"/>
        </w:rPr>
        <w:t>народного выбора</w:t>
      </w:r>
      <w:r w:rsidR="004028CC" w:rsidRPr="007D4490">
        <w:rPr>
          <w:rFonts w:ascii="Times New Roman" w:hAnsi="Times New Roman" w:cs="Times New Roman"/>
          <w:sz w:val="28"/>
          <w:szCs w:val="28"/>
        </w:rPr>
        <w:t xml:space="preserve"> государственных символов в нашей стране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4028CC" w:rsidRPr="007D4490">
        <w:rPr>
          <w:rFonts w:ascii="Times New Roman" w:hAnsi="Times New Roman" w:cs="Times New Roman"/>
          <w:sz w:val="28"/>
          <w:szCs w:val="28"/>
        </w:rPr>
        <w:t>лен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праздник – День Государственного герба и Государственного флага, который отмечается ежегодно во второе воскресенье мая в соответствии с Указом Президента Республики Беларусь № 157 от 26 марта 1998 г.</w:t>
      </w:r>
    </w:p>
    <w:p w:rsidR="00F70F1C" w:rsidRPr="007D4490" w:rsidRDefault="004A3485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В основу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современной государственной символики Республики Беларусь </w:t>
      </w:r>
      <w:r w:rsidRPr="007D4490">
        <w:rPr>
          <w:rFonts w:ascii="Times New Roman" w:hAnsi="Times New Roman" w:cs="Times New Roman"/>
          <w:sz w:val="28"/>
          <w:szCs w:val="28"/>
        </w:rPr>
        <w:t>положена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государственная атрибутика БССР</w:t>
      </w:r>
      <w:r w:rsidR="0054358A" w:rsidRPr="007D4490">
        <w:rPr>
          <w:rFonts w:ascii="Times New Roman" w:hAnsi="Times New Roman" w:cs="Times New Roman"/>
          <w:sz w:val="28"/>
          <w:szCs w:val="28"/>
        </w:rPr>
        <w:t xml:space="preserve"> послевоенного периода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Красный и зеленый цвета белорусского флага обусловлены как исторически, так и </w:t>
      </w:r>
      <w:proofErr w:type="spellStart"/>
      <w:r w:rsidRPr="007D4490">
        <w:rPr>
          <w:rFonts w:ascii="Times New Roman" w:hAnsi="Times New Roman" w:cs="Times New Roman"/>
          <w:sz w:val="28"/>
          <w:szCs w:val="28"/>
        </w:rPr>
        <w:t>мировоззренчески</w:t>
      </w:r>
      <w:proofErr w:type="spellEnd"/>
      <w:r w:rsidRPr="007D4490">
        <w:rPr>
          <w:rFonts w:ascii="Times New Roman" w:hAnsi="Times New Roman" w:cs="Times New Roman"/>
          <w:sz w:val="28"/>
          <w:szCs w:val="28"/>
        </w:rPr>
        <w:t xml:space="preserve">, связаны с духовными истоками нашего народа. Красный издавна символизирует солнце – главный животворный источник энергии. </w:t>
      </w:r>
      <w:r w:rsidR="00F70F1C" w:rsidRPr="007D4490">
        <w:rPr>
          <w:rFonts w:ascii="Times New Roman" w:hAnsi="Times New Roman" w:cs="Times New Roman"/>
          <w:sz w:val="28"/>
          <w:szCs w:val="28"/>
        </w:rPr>
        <w:t>Э</w:t>
      </w:r>
      <w:r w:rsidRPr="007D4490">
        <w:rPr>
          <w:rFonts w:ascii="Times New Roman" w:hAnsi="Times New Roman" w:cs="Times New Roman"/>
          <w:sz w:val="28"/>
          <w:szCs w:val="28"/>
        </w:rPr>
        <w:t>то олицетворение воли, мужества, благородства. Именно под красными флагами Красная армия и белорусские партизаны освобождали нашу землю от немецко-фашистских захватчиков. Зеленый – это не только символ Природы, но и молодости, энергии любви, весны и возрождения. А если заглянуть еще глубже, то это цвет древнеславянской богини Лады, которая отождествляет источник гармонии. Именно отсюда – лад в семье, лад в обществе, лад в государстве. Белый цвет – воплощение безгрешности и духовной чистоты, надежды на благополучное развитие судьбы. Это цвет примирения, веры и святости, цвет мудрости и знаний.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Важнейшая особенность Государственного флага – использование национального орнамента. Это чрезвычайно редкое явление на аналогичных символах госуд</w:t>
      </w:r>
      <w:r w:rsidR="00007C3E" w:rsidRPr="007D4490">
        <w:rPr>
          <w:rFonts w:ascii="Times New Roman" w:hAnsi="Times New Roman" w:cs="Times New Roman"/>
          <w:sz w:val="28"/>
          <w:szCs w:val="28"/>
        </w:rPr>
        <w:t>арств мира. Более того, Беларусь</w:t>
      </w:r>
      <w:r w:rsidRPr="007D4490">
        <w:rPr>
          <w:rFonts w:ascii="Times New Roman" w:hAnsi="Times New Roman" w:cs="Times New Roman"/>
          <w:sz w:val="28"/>
          <w:szCs w:val="28"/>
        </w:rPr>
        <w:t xml:space="preserve"> единственная из славянских стран имеет такую ключевую, многотысячелетнюю символику на своем государственном стяге. </w:t>
      </w:r>
    </w:p>
    <w:p w:rsidR="00997BBF" w:rsidRPr="003A49B7" w:rsidRDefault="00997BBF" w:rsidP="003A49B7">
      <w:pPr>
        <w:spacing w:before="120" w:after="0" w:line="300" w:lineRule="exact"/>
        <w:ind w:left="-851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49B7">
        <w:rPr>
          <w:rFonts w:ascii="Times New Roman" w:hAnsi="Times New Roman" w:cs="Times New Roman"/>
          <w:b/>
          <w:i/>
          <w:sz w:val="26"/>
          <w:szCs w:val="26"/>
        </w:rPr>
        <w:t>Справочно.</w:t>
      </w:r>
    </w:p>
    <w:p w:rsidR="00997BBF" w:rsidRPr="003A49B7" w:rsidRDefault="00997BBF" w:rsidP="003A49B7">
      <w:pPr>
        <w:spacing w:after="120" w:line="300" w:lineRule="exact"/>
        <w:ind w:left="-851" w:right="-284" w:firstLine="709"/>
        <w:jc w:val="both"/>
        <w:rPr>
          <w:rFonts w:ascii="Times New Roman" w:hAnsi="Times New Roman" w:cs="Times New Roman"/>
          <w:i/>
          <w:spacing w:val="-8"/>
          <w:sz w:val="26"/>
          <w:szCs w:val="26"/>
        </w:rPr>
      </w:pPr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В основу орнамента на Государственном флаге положен узор «Восходящее солнце», вытканный на полотенце в 1917 г</w:t>
      </w:r>
      <w:r w:rsidR="00FB681F" w:rsidRPr="003A49B7">
        <w:rPr>
          <w:rFonts w:ascii="Times New Roman" w:hAnsi="Times New Roman" w:cs="Times New Roman"/>
          <w:i/>
          <w:spacing w:val="-8"/>
          <w:sz w:val="26"/>
          <w:szCs w:val="26"/>
        </w:rPr>
        <w:t>.</w:t>
      </w:r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 xml:space="preserve"> крестьянкой </w:t>
      </w:r>
      <w:proofErr w:type="spellStart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д</w:t>
      </w:r>
      <w:proofErr w:type="gramStart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.К</w:t>
      </w:r>
      <w:proofErr w:type="gramEnd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остелище</w:t>
      </w:r>
      <w:proofErr w:type="spellEnd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proofErr w:type="spellStart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Сенненского</w:t>
      </w:r>
      <w:proofErr w:type="spellEnd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 xml:space="preserve"> района Матреной </w:t>
      </w:r>
      <w:proofErr w:type="spellStart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Маркевич</w:t>
      </w:r>
      <w:proofErr w:type="spellEnd"/>
      <w:r w:rsidRPr="003A49B7">
        <w:rPr>
          <w:rFonts w:ascii="Times New Roman" w:hAnsi="Times New Roman" w:cs="Times New Roman"/>
          <w:i/>
          <w:spacing w:val="-8"/>
          <w:sz w:val="26"/>
          <w:szCs w:val="26"/>
        </w:rPr>
        <w:t>. В орнаменте флага использованы символы земледелия – ромбы, древнейшие графические вариации которых известны археологам по находкам на территории Беларуси. Центральное место на узоре флага занимает вытянутый по вертикали ромб, от которого сверху и снизу отходят загнутые линии, напоминающие рога. На протяжении тысячелетий он воплощал материнское, женское начало и связанную с ним идею плодородия земли, ее созидательную силу, а также магическую силу труда. Этот узор широко использовали наши предки.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Главная идея любой государственной символики – отразить важнейшие идеалы и духовные ценности нации, патриотические, исторические и культурные традиции, характер народа. Ге</w:t>
      </w:r>
      <w:proofErr w:type="gramStart"/>
      <w:r w:rsidRPr="007D4490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7D4490">
        <w:rPr>
          <w:rFonts w:ascii="Times New Roman" w:hAnsi="Times New Roman" w:cs="Times New Roman"/>
          <w:sz w:val="28"/>
          <w:szCs w:val="28"/>
        </w:rPr>
        <w:t>аны воплощает лучшие качества и черты национального характера белоруса: трудолюбие, доброжелательность, стремление к лучшему. Элементы его хорошо продуманы, имеют глубокий смысл и тесно взаимосвязаны между собой.</w:t>
      </w:r>
    </w:p>
    <w:p w:rsidR="00997BBF" w:rsidRPr="007D4490" w:rsidRDefault="00784FBA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Еще одним государственным символом Республики Беларусь является Государственный гимн. М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узыку к нему написал белорусский композитор </w:t>
      </w:r>
      <w:proofErr w:type="spellStart"/>
      <w:r w:rsidR="00997BBF" w:rsidRPr="007D4490">
        <w:rPr>
          <w:rFonts w:ascii="Times New Roman" w:hAnsi="Times New Roman" w:cs="Times New Roman"/>
          <w:sz w:val="28"/>
          <w:szCs w:val="28"/>
        </w:rPr>
        <w:t>Н.Ф.Соколовский</w:t>
      </w:r>
      <w:proofErr w:type="spellEnd"/>
      <w:r w:rsidR="00997BBF" w:rsidRPr="007D4490">
        <w:rPr>
          <w:rFonts w:ascii="Times New Roman" w:hAnsi="Times New Roman" w:cs="Times New Roman"/>
          <w:sz w:val="28"/>
          <w:szCs w:val="28"/>
        </w:rPr>
        <w:t xml:space="preserve">, а слова – белорусские поэты </w:t>
      </w:r>
      <w:proofErr w:type="spellStart"/>
      <w:r w:rsidR="00997BBF" w:rsidRPr="007D4490">
        <w:rPr>
          <w:rFonts w:ascii="Times New Roman" w:hAnsi="Times New Roman" w:cs="Times New Roman"/>
          <w:sz w:val="28"/>
          <w:szCs w:val="28"/>
        </w:rPr>
        <w:t>М.Н.Климкович</w:t>
      </w:r>
      <w:proofErr w:type="spellEnd"/>
      <w:r w:rsidR="00997BBF" w:rsidRPr="007D4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7BBF" w:rsidRPr="007D4490">
        <w:rPr>
          <w:rFonts w:ascii="Times New Roman" w:hAnsi="Times New Roman" w:cs="Times New Roman"/>
          <w:sz w:val="28"/>
          <w:szCs w:val="28"/>
        </w:rPr>
        <w:t>В.И.Каризно</w:t>
      </w:r>
      <w:proofErr w:type="spellEnd"/>
      <w:r w:rsidR="00997BBF" w:rsidRPr="007D4490">
        <w:rPr>
          <w:rFonts w:ascii="Times New Roman" w:hAnsi="Times New Roman" w:cs="Times New Roman"/>
          <w:sz w:val="28"/>
          <w:szCs w:val="28"/>
        </w:rPr>
        <w:t>.</w:t>
      </w:r>
      <w:r w:rsidR="00FF53DB" w:rsidRPr="007D4490">
        <w:rPr>
          <w:rFonts w:ascii="Times New Roman" w:hAnsi="Times New Roman" w:cs="Times New Roman"/>
          <w:sz w:val="28"/>
          <w:szCs w:val="28"/>
        </w:rPr>
        <w:t xml:space="preserve"> </w:t>
      </w:r>
      <w:r w:rsidRPr="007D4490">
        <w:rPr>
          <w:rFonts w:ascii="Times New Roman" w:hAnsi="Times New Roman" w:cs="Times New Roman"/>
          <w:sz w:val="28"/>
          <w:szCs w:val="28"/>
        </w:rPr>
        <w:t>Текст Государственного гимна отражае</w:t>
      </w:r>
      <w:r w:rsidR="00997BBF" w:rsidRPr="007D4490">
        <w:rPr>
          <w:rFonts w:ascii="Times New Roman" w:hAnsi="Times New Roman" w:cs="Times New Roman"/>
          <w:sz w:val="28"/>
          <w:szCs w:val="28"/>
        </w:rPr>
        <w:t>т условия развития Республики Беларусь как суверенного, миролюбивого государства, подчеркивают патриотизм и трудолюбие граждан, братское отношение между представителями всех национальностей, проживающих на территории страны.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Сохранение истинно национальной символики сегодня приобретает серьезное идеологическое и политическое значение не только в нашей стране.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lastRenderedPageBreak/>
        <w:t xml:space="preserve">Для дальнейшего здорового функционирования государства, сохранения национального самосознания и </w:t>
      </w:r>
      <w:r w:rsidR="00C17DAE" w:rsidRPr="007D4490">
        <w:rPr>
          <w:rFonts w:ascii="Times New Roman" w:hAnsi="Times New Roman" w:cs="Times New Roman"/>
          <w:sz w:val="28"/>
          <w:szCs w:val="28"/>
        </w:rPr>
        <w:t>формирования</w:t>
      </w:r>
      <w:r w:rsidRPr="007D4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490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7D4490">
        <w:rPr>
          <w:rFonts w:ascii="Times New Roman" w:hAnsi="Times New Roman" w:cs="Times New Roman"/>
          <w:sz w:val="28"/>
          <w:szCs w:val="28"/>
        </w:rPr>
        <w:t xml:space="preserve"> как среди подрастающего поколения, так и людей старшего возраста, необходимы меры по популяризации государственной символики.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С этой целью приняты изменения в закон о государственных символах, расширены возможности использования флага. </w:t>
      </w:r>
      <w:proofErr w:type="gramStart"/>
      <w:r w:rsidR="00C17DAE" w:rsidRPr="007D4490">
        <w:rPr>
          <w:rFonts w:ascii="Times New Roman" w:hAnsi="Times New Roman" w:cs="Times New Roman"/>
          <w:sz w:val="28"/>
          <w:szCs w:val="28"/>
        </w:rPr>
        <w:t>Так, е</w:t>
      </w:r>
      <w:r w:rsidRPr="007D4490">
        <w:rPr>
          <w:rFonts w:ascii="Times New Roman" w:hAnsi="Times New Roman" w:cs="Times New Roman"/>
          <w:sz w:val="28"/>
          <w:szCs w:val="28"/>
        </w:rPr>
        <w:t>сли раньше его можно было вывешивать на определенных зданиях в основном по праздникам, то сейчас при обеспечении необходимого уважения он может использоваться, подниматься и устанавливаться во время спортивных соревнований, спортивно-массовых, культурно-зрелищных и других массовых мероприятий, торжественных мероприятий, народных, трудовых, семейных праздников, в другие памятные даты, в иных случаях, в том числе без использования древка.</w:t>
      </w:r>
      <w:proofErr w:type="gramEnd"/>
    </w:p>
    <w:p w:rsidR="00FF53DB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Важно, что изображение государственного флага разрешено использовать в товарных зн</w:t>
      </w:r>
      <w:r w:rsidR="00C17DAE" w:rsidRPr="007D4490">
        <w:rPr>
          <w:rFonts w:ascii="Times New Roman" w:hAnsi="Times New Roman" w:cs="Times New Roman"/>
          <w:sz w:val="28"/>
          <w:szCs w:val="28"/>
        </w:rPr>
        <w:t>аках. При этом о</w:t>
      </w:r>
      <w:r w:rsidRPr="007D4490">
        <w:rPr>
          <w:rFonts w:ascii="Times New Roman" w:hAnsi="Times New Roman" w:cs="Times New Roman"/>
          <w:sz w:val="28"/>
          <w:szCs w:val="28"/>
        </w:rPr>
        <w:t xml:space="preserve">бязательное условие – сохранение уважительного контекста. </w:t>
      </w:r>
    </w:p>
    <w:p w:rsidR="00997BBF" w:rsidRPr="007D4490" w:rsidRDefault="00997BBF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 xml:space="preserve">Расширилось и использование герба страны – на документах об образовании, выдаваемых не только государственными, но и частными организациями, золотых и серебряных медалях, вручаемых с аттестатом об общем среднем образовании особого образца. </w:t>
      </w:r>
    </w:p>
    <w:p w:rsidR="00997BBF" w:rsidRPr="007D4490" w:rsidRDefault="003502EB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pacing w:val="-2"/>
          <w:sz w:val="28"/>
          <w:szCs w:val="28"/>
        </w:rPr>
        <w:t>Знаковым</w:t>
      </w:r>
      <w:r w:rsidR="00997BBF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решением стало с</w:t>
      </w:r>
      <w:r w:rsidRPr="007D4490">
        <w:rPr>
          <w:rFonts w:ascii="Times New Roman" w:hAnsi="Times New Roman" w:cs="Times New Roman"/>
          <w:spacing w:val="-2"/>
          <w:sz w:val="28"/>
          <w:szCs w:val="28"/>
        </w:rPr>
        <w:t>оздание</w:t>
      </w:r>
      <w:r w:rsidR="00997BBF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площади Государс</w:t>
      </w:r>
      <w:r w:rsidR="00C17DAE" w:rsidRPr="007D4490">
        <w:rPr>
          <w:rFonts w:ascii="Times New Roman" w:hAnsi="Times New Roman" w:cs="Times New Roman"/>
          <w:spacing w:val="-2"/>
          <w:sz w:val="28"/>
          <w:szCs w:val="28"/>
        </w:rPr>
        <w:t>твенного флага как символического воплощения</w:t>
      </w:r>
      <w:r w:rsidR="00997BBF" w:rsidRPr="007D4490">
        <w:rPr>
          <w:rFonts w:ascii="Times New Roman" w:hAnsi="Times New Roman" w:cs="Times New Roman"/>
          <w:spacing w:val="-2"/>
          <w:sz w:val="28"/>
          <w:szCs w:val="28"/>
        </w:rPr>
        <w:t xml:space="preserve"> свободы и независимости нашей страны.</w:t>
      </w:r>
      <w:r w:rsidR="00997BBF" w:rsidRPr="007D4490">
        <w:rPr>
          <w:rFonts w:ascii="Times New Roman" w:hAnsi="Times New Roman" w:cs="Times New Roman"/>
          <w:sz w:val="28"/>
          <w:szCs w:val="28"/>
        </w:rPr>
        <w:t xml:space="preserve"> Площадь Государственного флага сразу же утвердилась в списке достопримечательностей не только столицы, но и Беларуси в целом, став местом, где проходят праздничные мероприятия. Вместе с Дворцом Независимости и Национальным выставочным центром «</w:t>
      </w:r>
      <w:proofErr w:type="spellStart"/>
      <w:r w:rsidR="00997BBF" w:rsidRPr="007D4490">
        <w:rPr>
          <w:rFonts w:ascii="Times New Roman" w:hAnsi="Times New Roman" w:cs="Times New Roman"/>
          <w:sz w:val="28"/>
          <w:szCs w:val="28"/>
        </w:rPr>
        <w:t>БелЭкспо</w:t>
      </w:r>
      <w:proofErr w:type="spellEnd"/>
      <w:r w:rsidR="00997BBF" w:rsidRPr="007D4490">
        <w:rPr>
          <w:rFonts w:ascii="Times New Roman" w:hAnsi="Times New Roman" w:cs="Times New Roman"/>
          <w:sz w:val="28"/>
          <w:szCs w:val="28"/>
        </w:rPr>
        <w:t>» она образует великолепный архитектурный ансамбль, который призван показать всему миру, что Беларусь состоялась как государство и уверенно смотрит в будущее.</w:t>
      </w:r>
    </w:p>
    <w:p w:rsidR="000E63E8" w:rsidRPr="007D4490" w:rsidRDefault="00471094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90">
        <w:rPr>
          <w:rFonts w:ascii="Times New Roman" w:hAnsi="Times New Roman" w:cs="Times New Roman"/>
          <w:sz w:val="28"/>
          <w:szCs w:val="28"/>
        </w:rPr>
        <w:t>О</w:t>
      </w:r>
      <w:r w:rsidR="00C01794" w:rsidRPr="007D4490">
        <w:rPr>
          <w:rFonts w:ascii="Times New Roman" w:hAnsi="Times New Roman" w:cs="Times New Roman"/>
          <w:sz w:val="28"/>
          <w:szCs w:val="28"/>
        </w:rPr>
        <w:t>чень символичным является тот факт, что именно в 2021 г</w:t>
      </w:r>
      <w:r w:rsidR="00FB681F" w:rsidRPr="007D4490">
        <w:rPr>
          <w:rFonts w:ascii="Times New Roman" w:hAnsi="Times New Roman" w:cs="Times New Roman"/>
          <w:sz w:val="28"/>
          <w:szCs w:val="28"/>
        </w:rPr>
        <w:t>.</w:t>
      </w:r>
      <w:r w:rsidR="00C01794" w:rsidRPr="007D4490">
        <w:rPr>
          <w:rFonts w:ascii="Times New Roman" w:hAnsi="Times New Roman" w:cs="Times New Roman"/>
          <w:sz w:val="28"/>
          <w:szCs w:val="28"/>
        </w:rPr>
        <w:t xml:space="preserve">, когда наша страна испытывает давление как со стороны внутренних, так и внешних недоброжелателей – </w:t>
      </w:r>
      <w:r w:rsidR="000E63E8" w:rsidRPr="007D4490">
        <w:rPr>
          <w:rFonts w:ascii="Times New Roman" w:hAnsi="Times New Roman" w:cs="Times New Roman"/>
          <w:sz w:val="28"/>
          <w:szCs w:val="28"/>
        </w:rPr>
        <w:t xml:space="preserve">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</w:t>
      </w:r>
      <w:r w:rsidR="00320169" w:rsidRPr="007D4490">
        <w:rPr>
          <w:rFonts w:ascii="Times New Roman" w:hAnsi="Times New Roman" w:cs="Times New Roman"/>
          <w:sz w:val="28"/>
          <w:szCs w:val="28"/>
        </w:rPr>
        <w:t xml:space="preserve">– Днем Победы. </w:t>
      </w:r>
    </w:p>
    <w:p w:rsidR="002537AE" w:rsidRPr="007D4490" w:rsidRDefault="002537AE" w:rsidP="003A49B7">
      <w:pPr>
        <w:spacing w:after="0" w:line="235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BBF" w:rsidRPr="007D4490" w:rsidRDefault="00997BBF" w:rsidP="003A49B7">
      <w:pPr>
        <w:spacing w:before="120" w:after="120" w:line="235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97BBF" w:rsidRPr="007D4490" w:rsidRDefault="00571F57" w:rsidP="003A49B7">
      <w:pPr>
        <w:spacing w:after="0" w:line="235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как никогда актуален вопрос сохранения исторической памяти. Ее де</w:t>
      </w:r>
      <w:r w:rsidR="00997BBF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вальвация</w:t>
      </w: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BF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путь к утрате государственности. Поэтому </w:t>
      </w:r>
      <w:r w:rsidR="004B38F0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сейчас, в условиях информационных и гибридных войн, </w:t>
      </w:r>
      <w:r w:rsidR="004F5387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большей части нашего общества</w:t>
      </w:r>
      <w:r w:rsidR="00997BBF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87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997BBF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</w:t>
      </w:r>
      <w:r w:rsidR="00B91F4C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97BBF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защиту.</w:t>
      </w:r>
    </w:p>
    <w:p w:rsidR="00997BBF" w:rsidRPr="009F1418" w:rsidRDefault="00997BBF" w:rsidP="003A49B7">
      <w:pPr>
        <w:spacing w:after="0" w:line="235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благороднее миссии, чем сохранение исторической памяти во имя светлого</w:t>
      </w:r>
      <w:r w:rsidR="004F5387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</w:t>
      </w: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еще в июне 2018 г. отмечал белорусский лидер </w:t>
      </w:r>
      <w:proofErr w:type="spellStart"/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А.Г.Лукашенко</w:t>
      </w:r>
      <w:proofErr w:type="spellEnd"/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павших в борьбе за свободу и независимость Родины, за освобождение планеты от коричневой чумы, память о жертвах наци</w:t>
      </w:r>
      <w:r w:rsidR="004F5387"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для нашего народа священна, а б</w:t>
      </w:r>
      <w:r w:rsidRPr="007D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отношение к ней стало ча</w:t>
      </w:r>
      <w:r w:rsidRPr="002537A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стью национальной идеи.</w:t>
      </w:r>
      <w:proofErr w:type="gramEnd"/>
    </w:p>
    <w:sectPr w:rsidR="00997BBF" w:rsidRPr="009F1418" w:rsidSect="007D4490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A2" w:rsidRDefault="00CF1EA2" w:rsidP="00143FB5">
      <w:pPr>
        <w:spacing w:after="0" w:line="240" w:lineRule="auto"/>
      </w:pPr>
      <w:r>
        <w:separator/>
      </w:r>
    </w:p>
  </w:endnote>
  <w:endnote w:type="continuationSeparator" w:id="0">
    <w:p w:rsidR="00CF1EA2" w:rsidRDefault="00CF1EA2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A2" w:rsidRDefault="00CF1EA2" w:rsidP="00143FB5">
      <w:pPr>
        <w:spacing w:after="0" w:line="240" w:lineRule="auto"/>
      </w:pPr>
      <w:r>
        <w:separator/>
      </w:r>
    </w:p>
  </w:footnote>
  <w:footnote w:type="continuationSeparator" w:id="0">
    <w:p w:rsidR="00CF1EA2" w:rsidRDefault="00CF1EA2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6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18EC" w:rsidRPr="009E2744" w:rsidRDefault="005918E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71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E2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18EC" w:rsidRDefault="00591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2E13"/>
    <w:rsid w:val="000046DF"/>
    <w:rsid w:val="00007C3E"/>
    <w:rsid w:val="00010F3D"/>
    <w:rsid w:val="00011A78"/>
    <w:rsid w:val="000171AD"/>
    <w:rsid w:val="00017E24"/>
    <w:rsid w:val="00025C3B"/>
    <w:rsid w:val="000375E9"/>
    <w:rsid w:val="00050D26"/>
    <w:rsid w:val="000511B3"/>
    <w:rsid w:val="000546A2"/>
    <w:rsid w:val="00062978"/>
    <w:rsid w:val="00063DA4"/>
    <w:rsid w:val="00067CAD"/>
    <w:rsid w:val="00073562"/>
    <w:rsid w:val="00074AC5"/>
    <w:rsid w:val="00077E71"/>
    <w:rsid w:val="000821D3"/>
    <w:rsid w:val="000879C7"/>
    <w:rsid w:val="00092411"/>
    <w:rsid w:val="000A42D1"/>
    <w:rsid w:val="000D2A25"/>
    <w:rsid w:val="000E63E8"/>
    <w:rsid w:val="000F366D"/>
    <w:rsid w:val="000F3802"/>
    <w:rsid w:val="000F5BAC"/>
    <w:rsid w:val="00104386"/>
    <w:rsid w:val="00105552"/>
    <w:rsid w:val="00106C87"/>
    <w:rsid w:val="00110B5B"/>
    <w:rsid w:val="00120261"/>
    <w:rsid w:val="001266B9"/>
    <w:rsid w:val="001344D5"/>
    <w:rsid w:val="0013452C"/>
    <w:rsid w:val="00136128"/>
    <w:rsid w:val="00143A13"/>
    <w:rsid w:val="00143FB5"/>
    <w:rsid w:val="001444E0"/>
    <w:rsid w:val="00144BA6"/>
    <w:rsid w:val="00151090"/>
    <w:rsid w:val="00157DA1"/>
    <w:rsid w:val="00160C3C"/>
    <w:rsid w:val="00166FFD"/>
    <w:rsid w:val="00167A9E"/>
    <w:rsid w:val="00184D12"/>
    <w:rsid w:val="0019799A"/>
    <w:rsid w:val="001B4C93"/>
    <w:rsid w:val="001C0783"/>
    <w:rsid w:val="001C41C4"/>
    <w:rsid w:val="001D5058"/>
    <w:rsid w:val="001F041A"/>
    <w:rsid w:val="00211EA2"/>
    <w:rsid w:val="00212767"/>
    <w:rsid w:val="0021327D"/>
    <w:rsid w:val="00213663"/>
    <w:rsid w:val="0022498B"/>
    <w:rsid w:val="00245589"/>
    <w:rsid w:val="00250326"/>
    <w:rsid w:val="002537AE"/>
    <w:rsid w:val="00253B38"/>
    <w:rsid w:val="00254564"/>
    <w:rsid w:val="00260886"/>
    <w:rsid w:val="00264169"/>
    <w:rsid w:val="00266F50"/>
    <w:rsid w:val="002754B9"/>
    <w:rsid w:val="002854AC"/>
    <w:rsid w:val="00291785"/>
    <w:rsid w:val="002925E8"/>
    <w:rsid w:val="002A6C3D"/>
    <w:rsid w:val="002B1464"/>
    <w:rsid w:val="002B1C1B"/>
    <w:rsid w:val="002C0095"/>
    <w:rsid w:val="002D0619"/>
    <w:rsid w:val="002E2A12"/>
    <w:rsid w:val="002E57B6"/>
    <w:rsid w:val="002F18E2"/>
    <w:rsid w:val="002F45B3"/>
    <w:rsid w:val="002F6EB1"/>
    <w:rsid w:val="00320169"/>
    <w:rsid w:val="003349C2"/>
    <w:rsid w:val="0033667F"/>
    <w:rsid w:val="00344800"/>
    <w:rsid w:val="00344C7E"/>
    <w:rsid w:val="003502EB"/>
    <w:rsid w:val="00353FA2"/>
    <w:rsid w:val="003554AF"/>
    <w:rsid w:val="00361333"/>
    <w:rsid w:val="00363F79"/>
    <w:rsid w:val="0036592D"/>
    <w:rsid w:val="00387470"/>
    <w:rsid w:val="003905EA"/>
    <w:rsid w:val="003A21F5"/>
    <w:rsid w:val="003A3B82"/>
    <w:rsid w:val="003A3F19"/>
    <w:rsid w:val="003A49B7"/>
    <w:rsid w:val="003B2A5C"/>
    <w:rsid w:val="003C2ECA"/>
    <w:rsid w:val="003C33E2"/>
    <w:rsid w:val="003D01B2"/>
    <w:rsid w:val="00402549"/>
    <w:rsid w:val="004028CC"/>
    <w:rsid w:val="00407C59"/>
    <w:rsid w:val="004121F5"/>
    <w:rsid w:val="00416A12"/>
    <w:rsid w:val="00426C83"/>
    <w:rsid w:val="00434E7E"/>
    <w:rsid w:val="00437E22"/>
    <w:rsid w:val="00440F34"/>
    <w:rsid w:val="00457C6C"/>
    <w:rsid w:val="0046290C"/>
    <w:rsid w:val="00465E49"/>
    <w:rsid w:val="00466E35"/>
    <w:rsid w:val="00471094"/>
    <w:rsid w:val="00475C14"/>
    <w:rsid w:val="00482C64"/>
    <w:rsid w:val="00483DBA"/>
    <w:rsid w:val="0049032B"/>
    <w:rsid w:val="00492495"/>
    <w:rsid w:val="00495BD1"/>
    <w:rsid w:val="00496A6B"/>
    <w:rsid w:val="00496F60"/>
    <w:rsid w:val="004A3485"/>
    <w:rsid w:val="004B1991"/>
    <w:rsid w:val="004B38F0"/>
    <w:rsid w:val="004C45BD"/>
    <w:rsid w:val="004D0C78"/>
    <w:rsid w:val="004D296C"/>
    <w:rsid w:val="004D4584"/>
    <w:rsid w:val="004D4807"/>
    <w:rsid w:val="004D58BA"/>
    <w:rsid w:val="004E2988"/>
    <w:rsid w:val="004E605C"/>
    <w:rsid w:val="004E7A96"/>
    <w:rsid w:val="004F3BEE"/>
    <w:rsid w:val="004F3DDA"/>
    <w:rsid w:val="004F5387"/>
    <w:rsid w:val="00506395"/>
    <w:rsid w:val="0051014D"/>
    <w:rsid w:val="00511AA0"/>
    <w:rsid w:val="00520F41"/>
    <w:rsid w:val="00522889"/>
    <w:rsid w:val="00525131"/>
    <w:rsid w:val="00530D99"/>
    <w:rsid w:val="0053146F"/>
    <w:rsid w:val="0053426D"/>
    <w:rsid w:val="005425C5"/>
    <w:rsid w:val="0054358A"/>
    <w:rsid w:val="00547614"/>
    <w:rsid w:val="00551E75"/>
    <w:rsid w:val="00567203"/>
    <w:rsid w:val="00567B4F"/>
    <w:rsid w:val="00571F57"/>
    <w:rsid w:val="00577307"/>
    <w:rsid w:val="00582F60"/>
    <w:rsid w:val="00583078"/>
    <w:rsid w:val="00583715"/>
    <w:rsid w:val="0058555F"/>
    <w:rsid w:val="005918EC"/>
    <w:rsid w:val="005A2924"/>
    <w:rsid w:val="005B2D59"/>
    <w:rsid w:val="005B3E64"/>
    <w:rsid w:val="005C72A1"/>
    <w:rsid w:val="005D0AFE"/>
    <w:rsid w:val="005D19A9"/>
    <w:rsid w:val="005D58B2"/>
    <w:rsid w:val="005E368F"/>
    <w:rsid w:val="005E65B4"/>
    <w:rsid w:val="005F0F32"/>
    <w:rsid w:val="006115BD"/>
    <w:rsid w:val="00617362"/>
    <w:rsid w:val="00631C12"/>
    <w:rsid w:val="0063793B"/>
    <w:rsid w:val="006511E3"/>
    <w:rsid w:val="00654607"/>
    <w:rsid w:val="00656E75"/>
    <w:rsid w:val="006578B7"/>
    <w:rsid w:val="00661BA4"/>
    <w:rsid w:val="006717B8"/>
    <w:rsid w:val="0067262A"/>
    <w:rsid w:val="00683A9A"/>
    <w:rsid w:val="006956F6"/>
    <w:rsid w:val="006A3407"/>
    <w:rsid w:val="006B559E"/>
    <w:rsid w:val="006B5685"/>
    <w:rsid w:val="006C58FB"/>
    <w:rsid w:val="006D7060"/>
    <w:rsid w:val="00702D20"/>
    <w:rsid w:val="00704A52"/>
    <w:rsid w:val="00726274"/>
    <w:rsid w:val="00740226"/>
    <w:rsid w:val="0074362B"/>
    <w:rsid w:val="00747639"/>
    <w:rsid w:val="00757C1B"/>
    <w:rsid w:val="00764DAF"/>
    <w:rsid w:val="00770081"/>
    <w:rsid w:val="00776B72"/>
    <w:rsid w:val="00782E0C"/>
    <w:rsid w:val="00784089"/>
    <w:rsid w:val="00784FBA"/>
    <w:rsid w:val="0079493F"/>
    <w:rsid w:val="00796AB5"/>
    <w:rsid w:val="007A3E2D"/>
    <w:rsid w:val="007B02B3"/>
    <w:rsid w:val="007B1A9F"/>
    <w:rsid w:val="007B5DBC"/>
    <w:rsid w:val="007C1E40"/>
    <w:rsid w:val="007C311B"/>
    <w:rsid w:val="007C3279"/>
    <w:rsid w:val="007C548A"/>
    <w:rsid w:val="007D12E6"/>
    <w:rsid w:val="007D4490"/>
    <w:rsid w:val="007D7772"/>
    <w:rsid w:val="007D7B17"/>
    <w:rsid w:val="007E0217"/>
    <w:rsid w:val="007E5C8D"/>
    <w:rsid w:val="007E67D1"/>
    <w:rsid w:val="00811113"/>
    <w:rsid w:val="00815FA1"/>
    <w:rsid w:val="008167F2"/>
    <w:rsid w:val="00821080"/>
    <w:rsid w:val="008216F4"/>
    <w:rsid w:val="00825537"/>
    <w:rsid w:val="008258A9"/>
    <w:rsid w:val="00825D19"/>
    <w:rsid w:val="008303D6"/>
    <w:rsid w:val="008373AE"/>
    <w:rsid w:val="00840846"/>
    <w:rsid w:val="00842BD8"/>
    <w:rsid w:val="00846716"/>
    <w:rsid w:val="00847108"/>
    <w:rsid w:val="00856949"/>
    <w:rsid w:val="008640F1"/>
    <w:rsid w:val="00870087"/>
    <w:rsid w:val="00871DC8"/>
    <w:rsid w:val="00883710"/>
    <w:rsid w:val="0088459A"/>
    <w:rsid w:val="0089200A"/>
    <w:rsid w:val="00895BDA"/>
    <w:rsid w:val="00896154"/>
    <w:rsid w:val="008A0C24"/>
    <w:rsid w:val="008A7ADF"/>
    <w:rsid w:val="008B2948"/>
    <w:rsid w:val="008D391E"/>
    <w:rsid w:val="008D49A9"/>
    <w:rsid w:val="008D7998"/>
    <w:rsid w:val="008E3BAB"/>
    <w:rsid w:val="008F3B35"/>
    <w:rsid w:val="008F544C"/>
    <w:rsid w:val="00920501"/>
    <w:rsid w:val="00920FD6"/>
    <w:rsid w:val="00921414"/>
    <w:rsid w:val="00927B36"/>
    <w:rsid w:val="00933BB1"/>
    <w:rsid w:val="00941272"/>
    <w:rsid w:val="00943519"/>
    <w:rsid w:val="00944721"/>
    <w:rsid w:val="009509B6"/>
    <w:rsid w:val="009525DD"/>
    <w:rsid w:val="009533D9"/>
    <w:rsid w:val="00954322"/>
    <w:rsid w:val="009545BD"/>
    <w:rsid w:val="00962358"/>
    <w:rsid w:val="00966061"/>
    <w:rsid w:val="00970940"/>
    <w:rsid w:val="009709A8"/>
    <w:rsid w:val="00975448"/>
    <w:rsid w:val="0098566F"/>
    <w:rsid w:val="0099061A"/>
    <w:rsid w:val="00996881"/>
    <w:rsid w:val="00997BBF"/>
    <w:rsid w:val="009A049B"/>
    <w:rsid w:val="009A28E6"/>
    <w:rsid w:val="009A66F0"/>
    <w:rsid w:val="009A6C2D"/>
    <w:rsid w:val="009C7A23"/>
    <w:rsid w:val="009E2744"/>
    <w:rsid w:val="009E38F4"/>
    <w:rsid w:val="009E3EEA"/>
    <w:rsid w:val="009F1418"/>
    <w:rsid w:val="009F1C6B"/>
    <w:rsid w:val="009F3272"/>
    <w:rsid w:val="009F59E8"/>
    <w:rsid w:val="00A021A7"/>
    <w:rsid w:val="00A02406"/>
    <w:rsid w:val="00A02774"/>
    <w:rsid w:val="00A04368"/>
    <w:rsid w:val="00A04860"/>
    <w:rsid w:val="00A14BF5"/>
    <w:rsid w:val="00A234EB"/>
    <w:rsid w:val="00A24F1B"/>
    <w:rsid w:val="00A31318"/>
    <w:rsid w:val="00A372D6"/>
    <w:rsid w:val="00A637BB"/>
    <w:rsid w:val="00A6613F"/>
    <w:rsid w:val="00A70C95"/>
    <w:rsid w:val="00A744A9"/>
    <w:rsid w:val="00A81D0E"/>
    <w:rsid w:val="00A86175"/>
    <w:rsid w:val="00A9444E"/>
    <w:rsid w:val="00AA2BDB"/>
    <w:rsid w:val="00AA4814"/>
    <w:rsid w:val="00AA6007"/>
    <w:rsid w:val="00AB1FF8"/>
    <w:rsid w:val="00AB6A5E"/>
    <w:rsid w:val="00AC0330"/>
    <w:rsid w:val="00AC21B7"/>
    <w:rsid w:val="00AD54E3"/>
    <w:rsid w:val="00AD6493"/>
    <w:rsid w:val="00B00862"/>
    <w:rsid w:val="00B05067"/>
    <w:rsid w:val="00B10192"/>
    <w:rsid w:val="00B14055"/>
    <w:rsid w:val="00B23DD2"/>
    <w:rsid w:val="00B3476F"/>
    <w:rsid w:val="00B50193"/>
    <w:rsid w:val="00B61468"/>
    <w:rsid w:val="00B66442"/>
    <w:rsid w:val="00B66693"/>
    <w:rsid w:val="00B67622"/>
    <w:rsid w:val="00B77B74"/>
    <w:rsid w:val="00B8580C"/>
    <w:rsid w:val="00B91F4C"/>
    <w:rsid w:val="00B93685"/>
    <w:rsid w:val="00BA74FA"/>
    <w:rsid w:val="00BC29DB"/>
    <w:rsid w:val="00BC54C9"/>
    <w:rsid w:val="00BF1256"/>
    <w:rsid w:val="00C01794"/>
    <w:rsid w:val="00C05502"/>
    <w:rsid w:val="00C06299"/>
    <w:rsid w:val="00C17DAE"/>
    <w:rsid w:val="00C21B69"/>
    <w:rsid w:val="00C260B2"/>
    <w:rsid w:val="00C33B78"/>
    <w:rsid w:val="00C345F0"/>
    <w:rsid w:val="00C40984"/>
    <w:rsid w:val="00C46133"/>
    <w:rsid w:val="00C46918"/>
    <w:rsid w:val="00C5342C"/>
    <w:rsid w:val="00C6512E"/>
    <w:rsid w:val="00C65E9B"/>
    <w:rsid w:val="00C66017"/>
    <w:rsid w:val="00C711AE"/>
    <w:rsid w:val="00C842DA"/>
    <w:rsid w:val="00C84807"/>
    <w:rsid w:val="00C866D7"/>
    <w:rsid w:val="00C94668"/>
    <w:rsid w:val="00CA7BAF"/>
    <w:rsid w:val="00CB020F"/>
    <w:rsid w:val="00CB0CA0"/>
    <w:rsid w:val="00CB17C8"/>
    <w:rsid w:val="00CB30CF"/>
    <w:rsid w:val="00CB3476"/>
    <w:rsid w:val="00CC0843"/>
    <w:rsid w:val="00CC210A"/>
    <w:rsid w:val="00CC5D4E"/>
    <w:rsid w:val="00CE6057"/>
    <w:rsid w:val="00CF1EA2"/>
    <w:rsid w:val="00D01B37"/>
    <w:rsid w:val="00D1230A"/>
    <w:rsid w:val="00D14FBB"/>
    <w:rsid w:val="00D227E2"/>
    <w:rsid w:val="00D23F75"/>
    <w:rsid w:val="00D378FF"/>
    <w:rsid w:val="00D557EF"/>
    <w:rsid w:val="00D5583B"/>
    <w:rsid w:val="00D57641"/>
    <w:rsid w:val="00D62CCF"/>
    <w:rsid w:val="00D637B2"/>
    <w:rsid w:val="00D66A1F"/>
    <w:rsid w:val="00D877E9"/>
    <w:rsid w:val="00D92F08"/>
    <w:rsid w:val="00D96555"/>
    <w:rsid w:val="00DB1556"/>
    <w:rsid w:val="00DD019E"/>
    <w:rsid w:val="00DD3E8B"/>
    <w:rsid w:val="00DF73EC"/>
    <w:rsid w:val="00E03CC8"/>
    <w:rsid w:val="00E047A2"/>
    <w:rsid w:val="00E10F2F"/>
    <w:rsid w:val="00E12BD9"/>
    <w:rsid w:val="00E160EB"/>
    <w:rsid w:val="00E27732"/>
    <w:rsid w:val="00E4123B"/>
    <w:rsid w:val="00E43E2E"/>
    <w:rsid w:val="00E445AA"/>
    <w:rsid w:val="00E44FC9"/>
    <w:rsid w:val="00E56BC5"/>
    <w:rsid w:val="00E56DB0"/>
    <w:rsid w:val="00E57C40"/>
    <w:rsid w:val="00E633CA"/>
    <w:rsid w:val="00E672C2"/>
    <w:rsid w:val="00E76C5E"/>
    <w:rsid w:val="00E80005"/>
    <w:rsid w:val="00E877EA"/>
    <w:rsid w:val="00EA0488"/>
    <w:rsid w:val="00EA26E9"/>
    <w:rsid w:val="00EA53CB"/>
    <w:rsid w:val="00EB4956"/>
    <w:rsid w:val="00EB5FA5"/>
    <w:rsid w:val="00EC1D53"/>
    <w:rsid w:val="00EC200A"/>
    <w:rsid w:val="00EC370E"/>
    <w:rsid w:val="00EC5299"/>
    <w:rsid w:val="00EC6F26"/>
    <w:rsid w:val="00ED063B"/>
    <w:rsid w:val="00ED40BF"/>
    <w:rsid w:val="00ED7396"/>
    <w:rsid w:val="00EE0383"/>
    <w:rsid w:val="00EE18D8"/>
    <w:rsid w:val="00EE4CD7"/>
    <w:rsid w:val="00EF1856"/>
    <w:rsid w:val="00EF4409"/>
    <w:rsid w:val="00EF75B2"/>
    <w:rsid w:val="00EF79C8"/>
    <w:rsid w:val="00F001F9"/>
    <w:rsid w:val="00F00D56"/>
    <w:rsid w:val="00F01039"/>
    <w:rsid w:val="00F279E7"/>
    <w:rsid w:val="00F3220C"/>
    <w:rsid w:val="00F55EEC"/>
    <w:rsid w:val="00F62883"/>
    <w:rsid w:val="00F70F1C"/>
    <w:rsid w:val="00F75259"/>
    <w:rsid w:val="00F82830"/>
    <w:rsid w:val="00F8671B"/>
    <w:rsid w:val="00F9670F"/>
    <w:rsid w:val="00FA2878"/>
    <w:rsid w:val="00FA3969"/>
    <w:rsid w:val="00FA5B42"/>
    <w:rsid w:val="00FA68A6"/>
    <w:rsid w:val="00FB52E2"/>
    <w:rsid w:val="00FB5CD3"/>
    <w:rsid w:val="00FB681F"/>
    <w:rsid w:val="00FB7D01"/>
    <w:rsid w:val="00FF1282"/>
    <w:rsid w:val="00FF1CD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paragraph" w:styleId="af2">
    <w:name w:val="List Paragraph"/>
    <w:basedOn w:val="a"/>
    <w:uiPriority w:val="34"/>
    <w:qFormat/>
    <w:rsid w:val="00E1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paragraph" w:styleId="af2">
    <w:name w:val="List Paragraph"/>
    <w:basedOn w:val="a"/>
    <w:uiPriority w:val="34"/>
    <w:qFormat/>
    <w:rsid w:val="00E1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6C48-5105-48CD-A0E1-DFAE4289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Seven</cp:lastModifiedBy>
  <cp:revision>3</cp:revision>
  <cp:lastPrinted>2021-04-14T05:16:00Z</cp:lastPrinted>
  <dcterms:created xsi:type="dcterms:W3CDTF">2021-04-13T14:12:00Z</dcterms:created>
  <dcterms:modified xsi:type="dcterms:W3CDTF">2021-04-14T05:17:00Z</dcterms:modified>
</cp:coreProperties>
</file>