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54" w:rsidRDefault="00A12154" w:rsidP="00A121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</w:pPr>
      <w:r w:rsidRPr="00A1215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>Об эксплуатации баллонов со сжиженным углеводородным газом</w:t>
      </w:r>
    </w:p>
    <w:p w:rsidR="00A12154" w:rsidRPr="00A12154" w:rsidRDefault="00A12154" w:rsidP="00A121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3600" cy="4124325"/>
            <wp:effectExtent l="0" t="0" r="0" b="9525"/>
            <wp:docPr id="1" name="Рисунок 1" descr="https://kupisantehniky.ru/wp-content/uploads/6/2/e/62ed832c3a9bb854f0c8a98471f2dd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pisantehniky.ru/wp-content/uploads/6/2/e/62ed832c3a9bb854f0c8a98471f2dd0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54" w:rsidRPr="00A12154" w:rsidRDefault="00A12154" w:rsidP="00A12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последнее время с экранов телевизоров, из колонок радио звучат неутешительные новости: взорвались газ, газовый баллон в жилом доме и квартире, кафе и ресторанах. Как избежать взрыва газа, как сохранить жизнь людей? Главное - соблюдайте правила пользования газовыми баллонами. Только от Вас и Вашей внимательности зависит Ваша жизнь и жизнь окружающих.</w:t>
      </w:r>
      <w:r w:rsidRPr="00A1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12154" w:rsidRPr="00A12154" w:rsidRDefault="00A12154" w:rsidP="00A12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5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газовый баллон должен располагаться в шкафу, который устанавливается на несгораемые основания, исключающие просадку, с креплением к основаниям или к стенам зданий. Высота основания должна быть не менее 0,15-0.2 м от уровня земли. Шкафы должны изготавливаться из несгораемых материалов и иметь в верхней и нижней частях жалюзи для проветривания. Баллоны у стен должны устанавливаться на расстоянии не менее 0,5 м от дверей и окон первого этажа и 3 м от окон и дверей цокольных и подвальных этажей, а также колодцев и выгребных ям.</w:t>
      </w:r>
      <w:r w:rsidRPr="00A121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1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Баллоны в помещении следует устанавливать на расстоянии не менее 1м от радиаторов отопления, других отопительных приборов, печей и не менее 0,5 м от газовой плиты. Сжиженный газ, находящийся в газовом баллоне, является </w:t>
      </w:r>
      <w:proofErr w:type="spellStart"/>
      <w:r w:rsidRPr="00A121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</w:t>
      </w:r>
      <w:proofErr w:type="spellEnd"/>
      <w:r w:rsidRPr="00A12154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взрывоопасным веществом, поэтому наполнение баллонов производится на специальном технологическом оборудовании газонаполнительных станций. Нормы наполнения баллонов составляют: емкостью 50 литров не более 21кг, емкостью 27 литров не более 11 кг.</w:t>
      </w:r>
      <w:r w:rsidRPr="00A121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1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Доставка бытовых газовых баллонов абонентам осуществляется по утвержденным нормам и в сроки, оговоренные договором газоснабжения. Доставка баллонов производится работниками газоснабжающих предприятий. Прием заявок осуществляется </w:t>
      </w:r>
      <w:r w:rsidRPr="00A121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газоснабжающей организацией по телефону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7-94-06, 7-94-07</w:t>
      </w:r>
      <w:r w:rsidRPr="00A121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1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эксплуатации газовых баллонов и пользовании газом в быту наниматели жилых помещений, собственники жилых и (или) нежилых помещений, собственники жилых домов и (или) их представители должны соблюдать следующие меры безопасности: </w:t>
      </w:r>
    </w:p>
    <w:p w:rsidR="00A12154" w:rsidRPr="00A12154" w:rsidRDefault="00A12154" w:rsidP="00A121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21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 допускать к пользованию газовыми плитами детей до 12 лет, другим газоиспользующим оборудованием - детей до 14 лет, лиц, находящихся в состоянии алкогольного или наркотического опьянения, а также лиц, не прошедших инструктаж и не знающих правил безопасного пользования этим оборудованием;</w:t>
      </w:r>
    </w:p>
    <w:p w:rsidR="00A12154" w:rsidRPr="00A12154" w:rsidRDefault="00A12154" w:rsidP="00A121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21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запрещается пользоваться газоиспользующим оборудованием в случае его неисправности, при обнаружении запаха газа, при неисправности газопроводов, арматуры, приборов автоматики</w:t>
      </w:r>
      <w:r w:rsidR="00CE1F9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звоните по телефону 104</w:t>
      </w:r>
      <w:r w:rsidRPr="00A121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;</w:t>
      </w:r>
    </w:p>
    <w:p w:rsidR="00A12154" w:rsidRPr="00A12154" w:rsidRDefault="00A12154" w:rsidP="00A121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21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 оставлять открытыми вентили баллонов (если баллон установлен в помещении), краны перед газоиспользующим оборудованием и на нем после окончания пользования газоиспользующим оборудованием;</w:t>
      </w:r>
    </w:p>
    <w:p w:rsidR="00A12154" w:rsidRPr="00A12154" w:rsidRDefault="00A12154" w:rsidP="00A121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21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 оставлять без присмотра работающее газоиспользующее оборудование, кроме рассчитанного на непрерывную работу, оборудованного соответствующей автоматикой безопасности;</w:t>
      </w:r>
    </w:p>
    <w:p w:rsidR="00A12154" w:rsidRPr="00A12154" w:rsidRDefault="00A12154" w:rsidP="00A121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21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запрещается использовать газоиспользующее оборудование, предназначенное для приготовления пищи, для обогрева помещений;</w:t>
      </w:r>
    </w:p>
    <w:p w:rsidR="00A12154" w:rsidRPr="00A12154" w:rsidRDefault="00A12154" w:rsidP="00A121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21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запрещается производить самовольное подключение и отключение газоиспользующего оборудования, перестановку его с применением сварки, а также </w:t>
      </w:r>
      <w:proofErr w:type="spellStart"/>
      <w:r w:rsidRPr="00A121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переподключение</w:t>
      </w:r>
      <w:proofErr w:type="spellEnd"/>
      <w:r w:rsidRPr="00A121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на резинотканевый рукав, разборку этого оборудования и его ремонт;</w:t>
      </w:r>
    </w:p>
    <w:p w:rsidR="00A12154" w:rsidRPr="00A12154" w:rsidRDefault="00A12154" w:rsidP="00A121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21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запрещается привязывать к газопроводам веревки, нагружать газопроводы и использовать их в качестве опор;</w:t>
      </w:r>
    </w:p>
    <w:p w:rsidR="00A12154" w:rsidRPr="00A12154" w:rsidRDefault="00A12154" w:rsidP="00A121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21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запрещается сушить вещи над пламенем горелок газовой плиты;</w:t>
      </w:r>
    </w:p>
    <w:p w:rsidR="00A12154" w:rsidRPr="00A12154" w:rsidRDefault="00A12154" w:rsidP="00A121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21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категорически запрещается использовать для сна помещения, в которых установлено газоиспользующее оборудование;</w:t>
      </w:r>
    </w:p>
    <w:p w:rsidR="00A12154" w:rsidRPr="00A12154" w:rsidRDefault="00A12154" w:rsidP="00A121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21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запрещается применять огонь для обнаружения утечки газа из газопроводов, газоиспользующего оборудования;</w:t>
      </w:r>
    </w:p>
    <w:p w:rsidR="00A12154" w:rsidRPr="00A12154" w:rsidRDefault="00A12154" w:rsidP="00A121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21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категорически запрещено подсоединять к газоиспользующему оборудованию самодельные горелки и другие приспособления;</w:t>
      </w:r>
    </w:p>
    <w:p w:rsidR="00A12154" w:rsidRPr="002B7283" w:rsidRDefault="00A12154" w:rsidP="00A121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21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запрещается срывать пломбы, установленные газоснабжающими организациями на отключающих устройствах, газоиспользующем оборудовании, и самовольно подключать газоиспользующее оборудование после его отключения газоснабжающими организациями.</w:t>
      </w:r>
    </w:p>
    <w:p w:rsidR="00AB17E8" w:rsidRPr="00AB17E8" w:rsidRDefault="00AB17E8" w:rsidP="00AB17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К сведению о происшествиях</w:t>
      </w:r>
      <w:r w:rsidR="002B728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при пользовании газом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в 2021 году</w:t>
      </w:r>
      <w:r w:rsidRPr="00AB17E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:</w:t>
      </w:r>
    </w:p>
    <w:p w:rsidR="002B7283" w:rsidRPr="002B7283" w:rsidRDefault="002B7283" w:rsidP="00AB17E8">
      <w:pPr>
        <w:spacing w:before="100" w:beforeAutospacing="1" w:after="100" w:afterAutospacing="1" w:line="240" w:lineRule="auto"/>
        <w:ind w:left="720" w:firstLine="696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В феврале 2021 года в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Новогрудском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районе Гродненской области собственник частного домовладения из сарая, расположенного на улице, решил внести в жилой дом 50 литровый баллон с газом в помещение кухни для последующей его замены ( газ был приобретен на сторонней АГЗС). Так как баллон был холодным, домовладелец сразу его не под</w:t>
      </w:r>
      <w:r w:rsidR="004A7A8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ключил, оставил отогреться, дале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е он ушел в жилую комнату, где топилась печь. Через несколько часов произошла вспышка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газовоздушной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смеси, в результате чего домовладелец получил ожоги, дому был причинен значительный ущерб. После обследования места аварии и получения объяснений домовладельца выяснилось, что при транспортировке газового баллона он произвольно</w:t>
      </w:r>
      <w:r w:rsidR="00FA3C3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приоткрыл </w:t>
      </w:r>
      <w:r w:rsidR="00FA3C3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lastRenderedPageBreak/>
        <w:t xml:space="preserve">вентиль газового баллона, в следствие чего и произошел выход газа из газового баллона с последующей вспышкой </w:t>
      </w:r>
      <w:proofErr w:type="spellStart"/>
      <w:r w:rsidR="00FA3C3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газовоздушной</w:t>
      </w:r>
      <w:proofErr w:type="spellEnd"/>
      <w:r w:rsidR="00FA3C3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смеси без последующего горения. Предполагаемым источником воспламенения явилась отопительная печь в жилой комнате.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="00FA3C3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По заключению ко</w:t>
      </w:r>
      <w:r w:rsidR="004A7A8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миссии по расследованию причин </w:t>
      </w:r>
      <w:bookmarkStart w:id="0" w:name="_GoBack"/>
      <w:bookmarkEnd w:id="0"/>
      <w:r w:rsidR="00FA3C3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аварии установлено нарушение потребителем Правил пользования газом в быту.</w:t>
      </w:r>
    </w:p>
    <w:p w:rsidR="00926B27" w:rsidRDefault="00A12154" w:rsidP="00A121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Пренебрежение мерами безопасности приводит к трагическим результатам.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21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неукоснительное соблюдение этих правил – залог Вашей безопасности и безопасности окружающих.</w:t>
      </w:r>
    </w:p>
    <w:p w:rsidR="00A12154" w:rsidRDefault="00A12154" w:rsidP="00A121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154" w:rsidRDefault="00A12154" w:rsidP="00A12154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Зельвенского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РГС</w:t>
      </w:r>
    </w:p>
    <w:sectPr w:rsidR="00A1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2F8E"/>
    <w:multiLevelType w:val="multilevel"/>
    <w:tmpl w:val="0FA8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8C"/>
    <w:rsid w:val="002B7283"/>
    <w:rsid w:val="004A7A89"/>
    <w:rsid w:val="00707418"/>
    <w:rsid w:val="00A12154"/>
    <w:rsid w:val="00AB17E8"/>
    <w:rsid w:val="00CE1F90"/>
    <w:rsid w:val="00E13E8C"/>
    <w:rsid w:val="00F531BC"/>
    <w:rsid w:val="00FA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Щиглинский Александр Анатольевич</dc:creator>
  <cp:keywords/>
  <dc:description/>
  <cp:lastModifiedBy>Щиглинский Александр Анатольевич</cp:lastModifiedBy>
  <cp:revision>7</cp:revision>
  <dcterms:created xsi:type="dcterms:W3CDTF">2021-03-09T08:04:00Z</dcterms:created>
  <dcterms:modified xsi:type="dcterms:W3CDTF">2021-03-10T05:06:00Z</dcterms:modified>
</cp:coreProperties>
</file>