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0D" w:rsidRPr="00D26AD0" w:rsidRDefault="00BB3058" w:rsidP="004841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Гражданин С</w:t>
      </w:r>
      <w:r w:rsidR="00CD1383" w:rsidRPr="00D26AD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95268B" w:rsidRPr="00D26AD0">
        <w:rPr>
          <w:rFonts w:ascii="Times New Roman" w:hAnsi="Times New Roman" w:cs="Times New Roman"/>
          <w:i/>
          <w:sz w:val="30"/>
          <w:szCs w:val="30"/>
        </w:rPr>
        <w:t>спрашивает:</w:t>
      </w:r>
      <w:r w:rsidR="0095268B" w:rsidRPr="00D26AD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2 месяца назад у меня произошел </w:t>
      </w:r>
      <w:r w:rsidRPr="0000350A">
        <w:rPr>
          <w:rFonts w:ascii="Times New Roman" w:hAnsi="Times New Roman" w:cs="Times New Roman"/>
          <w:sz w:val="30"/>
          <w:szCs w:val="30"/>
        </w:rPr>
        <w:t xml:space="preserve">конфликт с соседом, в ходе которого я нанес ему несколько ударов по лицу, причинив легкие телесные повреждения. В дальнейшем </w:t>
      </w:r>
      <w:r w:rsidR="0000350A" w:rsidRPr="0000350A">
        <w:rPr>
          <w:rFonts w:ascii="Times New Roman" w:hAnsi="Times New Roman" w:cs="Times New Roman"/>
          <w:sz w:val="30"/>
          <w:szCs w:val="30"/>
        </w:rPr>
        <w:t xml:space="preserve">я навещал его в больнице, </w:t>
      </w:r>
      <w:r w:rsidRPr="0000350A">
        <w:rPr>
          <w:rFonts w:ascii="Times New Roman" w:hAnsi="Times New Roman" w:cs="Times New Roman"/>
          <w:sz w:val="30"/>
          <w:szCs w:val="30"/>
        </w:rPr>
        <w:t xml:space="preserve">мы примирились. По указанному факту сотрудниками милиции проводилась проверка, по результатам которой было вынесено постановление об отказе в возбуждении уголовного дела по ст.153 УК Республики Беларусь, так как сосед ко мне претензий не имеет. Вместе с тем сегодня я в своем почтовом ящике увидел </w:t>
      </w:r>
      <w:r w:rsidR="0000350A" w:rsidRPr="0000350A">
        <w:rPr>
          <w:rFonts w:ascii="Times New Roman" w:hAnsi="Times New Roman" w:cs="Times New Roman"/>
          <w:sz w:val="30"/>
          <w:szCs w:val="30"/>
        </w:rPr>
        <w:t>судебную повестку, в которой указано, что судом будет рассматриваться гражданское дело по иску прокурора в интересах больницы ко мне о взыскании расходов, затраченных на оказание медицинской помощи пострадавшему.</w:t>
      </w:r>
      <w:r w:rsidR="0000350A">
        <w:rPr>
          <w:rFonts w:ascii="Times New Roman" w:hAnsi="Times New Roman" w:cs="Times New Roman"/>
          <w:sz w:val="30"/>
          <w:szCs w:val="30"/>
        </w:rPr>
        <w:t xml:space="preserve"> Насколько это правомерно, ведь с соседом я примирился и никаких претензий он ко мне не имеет?</w:t>
      </w:r>
    </w:p>
    <w:p w:rsidR="00484102" w:rsidRDefault="00484102" w:rsidP="004841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E2F14" w:rsidRDefault="00484102" w:rsidP="008E2F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4102">
        <w:rPr>
          <w:rFonts w:ascii="Times New Roman" w:hAnsi="Times New Roman" w:cs="Times New Roman"/>
          <w:i/>
          <w:sz w:val="30"/>
          <w:szCs w:val="30"/>
        </w:rPr>
        <w:t xml:space="preserve">Отвечает помощник прокурора </w:t>
      </w:r>
      <w:r w:rsidR="005B51CB">
        <w:rPr>
          <w:rFonts w:ascii="Times New Roman" w:hAnsi="Times New Roman" w:cs="Times New Roman"/>
          <w:i/>
          <w:sz w:val="30"/>
          <w:szCs w:val="30"/>
        </w:rPr>
        <w:t xml:space="preserve">Зельвенского района Стрелец А.О. </w:t>
      </w:r>
    </w:p>
    <w:p w:rsidR="008E2F14" w:rsidRDefault="008E2F14" w:rsidP="008E2F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0350A" w:rsidRDefault="0000350A" w:rsidP="0091634D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Исковое заявление правомерно. В данном случае истцом является не Ваш сосед, а учреждение здравоохранения, где он находился на излечении.</w:t>
      </w:r>
    </w:p>
    <w:p w:rsidR="0091634D" w:rsidRDefault="0091634D" w:rsidP="0091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4CF0">
        <w:rPr>
          <w:rFonts w:ascii="Times New Roman" w:hAnsi="Times New Roman" w:cs="Times New Roman"/>
          <w:sz w:val="30"/>
          <w:szCs w:val="30"/>
          <w:lang w:val="be-BY"/>
        </w:rPr>
        <w:t xml:space="preserve">В соответствии со </w:t>
      </w:r>
      <w:r w:rsidRPr="00604CF0">
        <w:rPr>
          <w:rFonts w:ascii="Times New Roman" w:hAnsi="Times New Roman" w:cs="Times New Roman"/>
          <w:sz w:val="30"/>
          <w:szCs w:val="30"/>
        </w:rPr>
        <w:t xml:space="preserve">со ст.64 Закона Республики Беларусь от </w:t>
      </w:r>
      <w:r w:rsidRPr="00604CF0">
        <w:rPr>
          <w:rStyle w:val="datepr"/>
          <w:sz w:val="30"/>
          <w:szCs w:val="30"/>
        </w:rPr>
        <w:t>18 июня 1993 г.</w:t>
      </w:r>
      <w:r w:rsidRPr="00604CF0">
        <w:rPr>
          <w:rStyle w:val="number"/>
          <w:sz w:val="30"/>
          <w:szCs w:val="30"/>
        </w:rPr>
        <w:t xml:space="preserve"> №2435-XII </w:t>
      </w:r>
      <w:r w:rsidRPr="00604CF0">
        <w:rPr>
          <w:rFonts w:ascii="Times New Roman" w:hAnsi="Times New Roman" w:cs="Times New Roman"/>
          <w:sz w:val="30"/>
          <w:szCs w:val="30"/>
        </w:rPr>
        <w:t>«О здравоохранении», юридические и физические лица, в том числе индивидуальные предприниматели, причинившие своими противоправными действиями вред здоровью граждан Республики Беларусь, иностранных граждан и лиц без гражданства, а также в иных случаях, предусмотренных законодательными актами Республики Беларусь, возмещают организациям здравоохранения, другим организациям и индивидуальным предпринимателям расходы на оказание медицинской помощи пострадавшим.</w:t>
      </w:r>
    </w:p>
    <w:p w:rsidR="0091634D" w:rsidRPr="0091634D" w:rsidRDefault="0091634D" w:rsidP="0091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634D">
        <w:rPr>
          <w:rFonts w:ascii="Times New Roman" w:hAnsi="Times New Roman" w:cs="Times New Roman"/>
          <w:sz w:val="30"/>
          <w:szCs w:val="30"/>
        </w:rPr>
        <w:t xml:space="preserve">Учитывая вышеизложенное, расходы на оказание медицинской помощи </w:t>
      </w:r>
      <w:r>
        <w:rPr>
          <w:rFonts w:ascii="Times New Roman" w:hAnsi="Times New Roman" w:cs="Times New Roman"/>
          <w:sz w:val="30"/>
          <w:szCs w:val="30"/>
        </w:rPr>
        <w:t>пострадавшему соседу</w:t>
      </w:r>
      <w:r w:rsidRPr="0091634D">
        <w:rPr>
          <w:rFonts w:ascii="Times New Roman" w:hAnsi="Times New Roman" w:cs="Times New Roman"/>
          <w:sz w:val="30"/>
          <w:szCs w:val="30"/>
        </w:rPr>
        <w:t xml:space="preserve"> подлежат взысканию с </w:t>
      </w:r>
      <w:r>
        <w:rPr>
          <w:rFonts w:ascii="Times New Roman" w:hAnsi="Times New Roman" w:cs="Times New Roman"/>
          <w:sz w:val="30"/>
          <w:szCs w:val="30"/>
        </w:rPr>
        <w:t>Вас.</w:t>
      </w:r>
    </w:p>
    <w:p w:rsidR="008E2F14" w:rsidRPr="00484102" w:rsidRDefault="008E2F14" w:rsidP="00CD13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C1648" w:rsidRPr="00484102" w:rsidRDefault="008C1648" w:rsidP="004841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8C1648" w:rsidRPr="0048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77"/>
    <w:rsid w:val="0000350A"/>
    <w:rsid w:val="00180D0A"/>
    <w:rsid w:val="002016EF"/>
    <w:rsid w:val="0023730D"/>
    <w:rsid w:val="00364BB9"/>
    <w:rsid w:val="00484102"/>
    <w:rsid w:val="005B51CB"/>
    <w:rsid w:val="008C1648"/>
    <w:rsid w:val="008E2F14"/>
    <w:rsid w:val="0091634D"/>
    <w:rsid w:val="0095268B"/>
    <w:rsid w:val="009878C1"/>
    <w:rsid w:val="00BB3058"/>
    <w:rsid w:val="00C91A06"/>
    <w:rsid w:val="00CD1383"/>
    <w:rsid w:val="00D26AD0"/>
    <w:rsid w:val="00E470BD"/>
    <w:rsid w:val="00F23177"/>
    <w:rsid w:val="00F3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359C0-ECD8-4644-A1D3-1E47D819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26A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26A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1634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1634D"/>
    <w:rPr>
      <w:rFonts w:ascii="Times New Roman" w:hAnsi="Times New Roman" w:cs="Times New Roman" w:hint="default"/>
    </w:rPr>
  </w:style>
  <w:style w:type="paragraph" w:styleId="a3">
    <w:name w:val="Normal (Web)"/>
    <w:basedOn w:val="a"/>
    <w:semiHidden/>
    <w:unhideWhenUsed/>
    <w:rsid w:val="005B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Стрелец Анна Олеговна</cp:lastModifiedBy>
  <cp:revision>4</cp:revision>
  <cp:lastPrinted>2023-06-28T07:37:00Z</cp:lastPrinted>
  <dcterms:created xsi:type="dcterms:W3CDTF">2022-10-26T13:37:00Z</dcterms:created>
  <dcterms:modified xsi:type="dcterms:W3CDTF">2023-06-28T07:37:00Z</dcterms:modified>
</cp:coreProperties>
</file>