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F2" w:rsidRPr="00462E1D" w:rsidRDefault="006A5FF2" w:rsidP="006A5FF2">
      <w:pPr>
        <w:jc w:val="center"/>
        <w:rPr>
          <w:rFonts w:ascii="Times New Roman" w:hAnsi="Times New Roman" w:cs="Times New Roman"/>
          <w:b/>
          <w:i/>
          <w:color w:val="002060"/>
          <w:sz w:val="80"/>
          <w:szCs w:val="80"/>
        </w:rPr>
      </w:pPr>
      <w:r w:rsidRPr="00462E1D">
        <w:rPr>
          <w:rFonts w:ascii="Times New Roman" w:hAnsi="Times New Roman" w:cs="Times New Roman"/>
          <w:b/>
          <w:i/>
          <w:color w:val="002060"/>
          <w:sz w:val="80"/>
          <w:szCs w:val="80"/>
        </w:rPr>
        <w:t>К сведению граждан!</w:t>
      </w:r>
    </w:p>
    <w:p w:rsidR="006A5FF2" w:rsidRDefault="006A5FF2" w:rsidP="006A5FF2">
      <w:pPr>
        <w:rPr>
          <w:rFonts w:ascii="Times New Roman" w:hAnsi="Times New Roman" w:cs="Times New Roman"/>
          <w:b/>
          <w:sz w:val="30"/>
          <w:szCs w:val="30"/>
        </w:rPr>
      </w:pPr>
    </w:p>
    <w:p w:rsidR="006A5FF2" w:rsidRPr="000D5084" w:rsidRDefault="006A5FF2" w:rsidP="006A5FF2">
      <w:pPr>
        <w:pStyle w:val="a3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</w:pPr>
      <w:r w:rsidRPr="000D5084">
        <w:rPr>
          <w:rFonts w:ascii="Times New Roman" w:hAnsi="Times New Roman" w:cs="Times New Roman"/>
          <w:b/>
          <w:i/>
          <w:color w:val="2E74B5" w:themeColor="accent1" w:themeShade="BF"/>
          <w:sz w:val="52"/>
          <w:szCs w:val="52"/>
        </w:rPr>
        <w:t>Данные для осуществления платежей за основные виды услуг</w:t>
      </w:r>
    </w:p>
    <w:p w:rsidR="006A5FF2" w:rsidRDefault="006A5FF2" w:rsidP="006A5FF2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664"/>
      </w:tblGrid>
      <w:tr w:rsidR="006A5FF2" w:rsidTr="00B45042">
        <w:tc>
          <w:tcPr>
            <w:tcW w:w="3256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Бенефициар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Pr="006A5FF2" w:rsidRDefault="006A5FF2" w:rsidP="006F65F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 Министерства финансов Республики Беларусь по Гродненской области</w:t>
            </w:r>
          </w:p>
        </w:tc>
      </w:tr>
      <w:tr w:rsidR="006A5FF2" w:rsidTr="00B45042">
        <w:tc>
          <w:tcPr>
            <w:tcW w:w="3256" w:type="dxa"/>
          </w:tcPr>
          <w:p w:rsidR="006A5FF2" w:rsidRPr="0035541E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541E">
              <w:rPr>
                <w:rFonts w:ascii="Times New Roman" w:hAnsi="Times New Roman" w:cs="Times New Roman"/>
                <w:b/>
                <w:sz w:val="30"/>
                <w:szCs w:val="30"/>
              </w:rPr>
              <w:t>УНП бенефициара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500563252</w:t>
            </w:r>
          </w:p>
        </w:tc>
      </w:tr>
      <w:tr w:rsidR="006A5FF2" w:rsidTr="00B45042">
        <w:tc>
          <w:tcPr>
            <w:tcW w:w="3256" w:type="dxa"/>
          </w:tcPr>
          <w:p w:rsidR="006A5FF2" w:rsidRPr="0035541E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Расчетный счет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16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 xml:space="preserve"> 3600 5160 0001 7000 0000</w:t>
            </w:r>
          </w:p>
        </w:tc>
      </w:tr>
      <w:tr w:rsidR="00A3442D" w:rsidTr="00B45042">
        <w:tc>
          <w:tcPr>
            <w:tcW w:w="3256" w:type="dxa"/>
          </w:tcPr>
          <w:p w:rsidR="00A3442D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банка</w:t>
            </w:r>
          </w:p>
        </w:tc>
        <w:tc>
          <w:tcPr>
            <w:tcW w:w="425" w:type="dxa"/>
          </w:tcPr>
          <w:p w:rsidR="00A3442D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A3442D" w:rsidRPr="00A3442D" w:rsidRDefault="00A3442D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г. Минск</w:t>
            </w:r>
            <w:r w:rsidRPr="00A3442D">
              <w:rPr>
                <w:rFonts w:ascii="Times New Roman" w:hAnsi="Times New Roman" w:cs="Times New Roman"/>
                <w:caps/>
                <w:sz w:val="30"/>
                <w:szCs w:val="30"/>
              </w:rPr>
              <w:t xml:space="preserve"> ОАО «АСБ «</w:t>
            </w:r>
            <w:proofErr w:type="spellStart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Беларусбанк</w:t>
            </w:r>
            <w:proofErr w:type="spellEnd"/>
            <w:r w:rsidRPr="00A344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A5FF2" w:rsidTr="00B45042">
        <w:tc>
          <w:tcPr>
            <w:tcW w:w="3256" w:type="dxa"/>
          </w:tcPr>
          <w:p w:rsidR="006A5FF2" w:rsidRP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BIC</w:t>
            </w:r>
          </w:p>
        </w:tc>
        <w:tc>
          <w:tcPr>
            <w:tcW w:w="425" w:type="dxa"/>
          </w:tcPr>
          <w:p w:rsidR="006A5FF2" w:rsidRDefault="006A5FF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664" w:type="dxa"/>
          </w:tcPr>
          <w:p w:rsidR="006A5FF2" w:rsidRPr="006A5FF2" w:rsidRDefault="006A5FF2" w:rsidP="006A5F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AKBBBY</w:t>
            </w:r>
            <w:r w:rsidRPr="0004304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</w:tr>
    </w:tbl>
    <w:p w:rsidR="001467A3" w:rsidRDefault="001467A3" w:rsidP="006A5FF2">
      <w:pPr>
        <w:rPr>
          <w:rFonts w:ascii="Times New Roman" w:hAnsi="Times New Roman" w:cs="Times New Roman"/>
          <w:b/>
          <w:sz w:val="30"/>
          <w:szCs w:val="30"/>
        </w:rPr>
      </w:pPr>
    </w:p>
    <w:p w:rsidR="00B45042" w:rsidRPr="00462E1D" w:rsidRDefault="00B45042" w:rsidP="00B45042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</w:pPr>
      <w:r w:rsidRPr="00462E1D">
        <w:rPr>
          <w:rFonts w:ascii="Times New Roman" w:hAnsi="Times New Roman" w:cs="Times New Roman"/>
          <w:b/>
          <w:i/>
          <w:color w:val="2E74B5" w:themeColor="accent1" w:themeShade="BF"/>
          <w:sz w:val="50"/>
          <w:szCs w:val="50"/>
        </w:rPr>
        <w:t>Назначение платежа</w:t>
      </w:r>
    </w:p>
    <w:p w:rsidR="00B45042" w:rsidRPr="00B45042" w:rsidRDefault="00B45042" w:rsidP="00B45042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695"/>
      </w:tblGrid>
      <w:tr w:rsidR="00B45042" w:rsidTr="00FA3AD4">
        <w:tc>
          <w:tcPr>
            <w:tcW w:w="6941" w:type="dxa"/>
          </w:tcPr>
          <w:p w:rsidR="00B45042" w:rsidRDefault="00A3442D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Земельный налог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00802</w:t>
            </w:r>
          </w:p>
        </w:tc>
      </w:tr>
      <w:tr w:rsidR="00B45042" w:rsidTr="00FA3AD4">
        <w:tc>
          <w:tcPr>
            <w:tcW w:w="6941" w:type="dxa"/>
          </w:tcPr>
          <w:p w:rsidR="00FA3AD4" w:rsidRDefault="00FA3AD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 на недвижимость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00902</w:t>
            </w:r>
          </w:p>
        </w:tc>
      </w:tr>
      <w:tr w:rsidR="000D5084" w:rsidTr="00FA3AD4">
        <w:tc>
          <w:tcPr>
            <w:tcW w:w="6941" w:type="dxa"/>
          </w:tcPr>
          <w:p w:rsidR="000D5084" w:rsidRPr="000D5084" w:rsidRDefault="000D5084" w:rsidP="000D5084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0D5084">
              <w:rPr>
                <w:rFonts w:ascii="Times New Roman" w:hAnsi="Times New Roman"/>
                <w:b/>
                <w:sz w:val="30"/>
                <w:szCs w:val="30"/>
              </w:rPr>
              <w:t>Плата, взимаемая при осуществлении административных процедур</w:t>
            </w:r>
            <w:r w:rsidR="00B905F2">
              <w:rPr>
                <w:rStyle w:val="a7"/>
                <w:rFonts w:ascii="Times New Roman" w:hAnsi="Times New Roman"/>
                <w:b/>
                <w:sz w:val="30"/>
                <w:szCs w:val="30"/>
              </w:rPr>
              <w:footnoteReference w:id="1"/>
            </w:r>
          </w:p>
        </w:tc>
        <w:tc>
          <w:tcPr>
            <w:tcW w:w="709" w:type="dxa"/>
          </w:tcPr>
          <w:p w:rsidR="000D5084" w:rsidRDefault="000D508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0D5084" w:rsidRDefault="000D5084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04301</w:t>
            </w:r>
          </w:p>
        </w:tc>
      </w:tr>
      <w:tr w:rsidR="009E198E" w:rsidTr="00FA3AD4">
        <w:tc>
          <w:tcPr>
            <w:tcW w:w="6941" w:type="dxa"/>
          </w:tcPr>
          <w:p w:rsidR="009E198E" w:rsidRPr="000D5084" w:rsidRDefault="00F077CB" w:rsidP="000D5084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077CB">
              <w:rPr>
                <w:rFonts w:ascii="Times New Roman" w:hAnsi="Times New Roman" w:cs="Times New Roman"/>
                <w:b/>
                <w:sz w:val="30"/>
                <w:szCs w:val="30"/>
              </w:rPr>
              <w:t>Прочие доходы, поступающие в счет компенсации расходов государства</w:t>
            </w:r>
            <w:r>
              <w:rPr>
                <w:rStyle w:val="a7"/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9E198E">
              <w:rPr>
                <w:rStyle w:val="a7"/>
                <w:rFonts w:ascii="Times New Roman" w:hAnsi="Times New Roman"/>
                <w:b/>
                <w:sz w:val="30"/>
                <w:szCs w:val="30"/>
              </w:rPr>
              <w:footnoteReference w:id="2"/>
            </w:r>
          </w:p>
        </w:tc>
        <w:tc>
          <w:tcPr>
            <w:tcW w:w="709" w:type="dxa"/>
          </w:tcPr>
          <w:p w:rsidR="009E198E" w:rsidRDefault="009E198E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9E198E" w:rsidRDefault="00F077CB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04630</w:t>
            </w:r>
          </w:p>
        </w:tc>
      </w:tr>
      <w:tr w:rsidR="00B45042" w:rsidTr="00FA3AD4">
        <w:tc>
          <w:tcPr>
            <w:tcW w:w="6941" w:type="dxa"/>
          </w:tcPr>
          <w:p w:rsidR="00B45042" w:rsidRDefault="00FA3AD4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Госпошлина за совершение юридически значимых действий с физических лиц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03002</w:t>
            </w:r>
          </w:p>
        </w:tc>
      </w:tr>
      <w:tr w:rsidR="00FA3AD4" w:rsidTr="00FA3AD4">
        <w:tc>
          <w:tcPr>
            <w:tcW w:w="6941" w:type="dxa"/>
          </w:tcPr>
          <w:p w:rsidR="00FA3AD4" w:rsidRDefault="00FA3AD4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Госпошлина за совершение юридически значимых действий с юридических лиц</w:t>
            </w:r>
          </w:p>
        </w:tc>
        <w:tc>
          <w:tcPr>
            <w:tcW w:w="709" w:type="dxa"/>
          </w:tcPr>
          <w:p w:rsidR="00FA3AD4" w:rsidRDefault="00FA3AD4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FA3AD4" w:rsidRDefault="00FA3AD4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03001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FA3AD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Сбор за осуществление ремесленной деятельности</w:t>
            </w:r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01902</w:t>
            </w:r>
          </w:p>
        </w:tc>
      </w:tr>
      <w:tr w:rsidR="00B45042" w:rsidTr="00FA3AD4">
        <w:tc>
          <w:tcPr>
            <w:tcW w:w="6941" w:type="dxa"/>
          </w:tcPr>
          <w:p w:rsidR="00B45042" w:rsidRDefault="00FA3AD4" w:rsidP="00663EE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Сбор за осуществление деятельности</w:t>
            </w:r>
            <w:r w:rsidR="00663E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 оказанию услуг в сфере </w:t>
            </w:r>
            <w:proofErr w:type="spellStart"/>
            <w:r w:rsidR="00663EE6">
              <w:rPr>
                <w:rFonts w:ascii="Times New Roman" w:hAnsi="Times New Roman" w:cs="Times New Roman"/>
                <w:b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01903</w:t>
            </w:r>
          </w:p>
        </w:tc>
      </w:tr>
      <w:tr w:rsidR="00B45042" w:rsidTr="00FA3AD4">
        <w:tc>
          <w:tcPr>
            <w:tcW w:w="6941" w:type="dxa"/>
          </w:tcPr>
          <w:p w:rsidR="00B45042" w:rsidRDefault="00B45042" w:rsidP="00A3442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Штраф за совершение административных правонарушений</w:t>
            </w:r>
          </w:p>
        </w:tc>
        <w:tc>
          <w:tcPr>
            <w:tcW w:w="709" w:type="dxa"/>
          </w:tcPr>
          <w:p w:rsidR="00B45042" w:rsidRDefault="00B45042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B45042" w:rsidRDefault="00B45042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05115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A3442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Налог при упрощенной системе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налогооблащения</w:t>
            </w:r>
            <w:proofErr w:type="spellEnd"/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01201</w:t>
            </w:r>
          </w:p>
        </w:tc>
      </w:tr>
      <w:tr w:rsidR="00663EE6" w:rsidTr="00FA3AD4">
        <w:tc>
          <w:tcPr>
            <w:tcW w:w="6941" w:type="dxa"/>
          </w:tcPr>
          <w:p w:rsidR="00663EE6" w:rsidRDefault="00663EE6" w:rsidP="00663EE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709" w:type="dxa"/>
          </w:tcPr>
          <w:p w:rsidR="00663EE6" w:rsidRDefault="00663EE6" w:rsidP="006A5FF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95" w:type="dxa"/>
          </w:tcPr>
          <w:p w:rsidR="00663EE6" w:rsidRDefault="00663EE6" w:rsidP="00B450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01202</w:t>
            </w:r>
          </w:p>
        </w:tc>
      </w:tr>
    </w:tbl>
    <w:p w:rsidR="006A488C" w:rsidRDefault="006A488C"/>
    <w:sectPr w:rsidR="006A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DC" w:rsidRDefault="001541DC" w:rsidP="00B905F2">
      <w:pPr>
        <w:spacing w:after="0" w:line="240" w:lineRule="auto"/>
      </w:pPr>
      <w:r>
        <w:separator/>
      </w:r>
    </w:p>
  </w:endnote>
  <w:endnote w:type="continuationSeparator" w:id="0">
    <w:p w:rsidR="001541DC" w:rsidRDefault="001541DC" w:rsidP="00B9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DC" w:rsidRDefault="001541DC" w:rsidP="00B905F2">
      <w:pPr>
        <w:spacing w:after="0" w:line="240" w:lineRule="auto"/>
      </w:pPr>
      <w:r>
        <w:separator/>
      </w:r>
    </w:p>
  </w:footnote>
  <w:footnote w:type="continuationSeparator" w:id="0">
    <w:p w:rsidR="001541DC" w:rsidRDefault="001541DC" w:rsidP="00B905F2">
      <w:pPr>
        <w:spacing w:after="0" w:line="240" w:lineRule="auto"/>
      </w:pPr>
      <w:r>
        <w:continuationSeparator/>
      </w:r>
    </w:p>
  </w:footnote>
  <w:footnote w:id="1">
    <w:p w:rsidR="00B905F2" w:rsidRPr="00F077CB" w:rsidRDefault="00B905F2" w:rsidP="00F077C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408">
        <w:rPr>
          <w:rStyle w:val="a7"/>
          <w:rFonts w:ascii="Times New Roman" w:hAnsi="Times New Roman" w:cs="Times New Roman"/>
        </w:rPr>
        <w:footnoteRef/>
      </w:r>
      <w:r w:rsidRPr="00FF6408">
        <w:rPr>
          <w:rFonts w:ascii="Times New Roman" w:hAnsi="Times New Roman" w:cs="Times New Roman"/>
        </w:rPr>
        <w:t xml:space="preserve"> </w:t>
      </w:r>
      <w:r w:rsidR="00FF6408" w:rsidRPr="00F077CB">
        <w:rPr>
          <w:rFonts w:ascii="Times New Roman" w:hAnsi="Times New Roman" w:cs="Times New Roman"/>
          <w:sz w:val="20"/>
          <w:szCs w:val="20"/>
        </w:rPr>
        <w:t xml:space="preserve">По разделу 43 подраздела 01 «Плата, взимаемая при осуществлении иных административных процедур» отражается поступление денежных средств, взимаемых местными исполнительными и распорядительными органами при осуществлении административных процедур в соответствии с законодательством Республики Беларусь (принятие (отмена) решений о переводе жилого помещения в нежилое, о переводе нежилого помещения </w:t>
      </w:r>
      <w:r w:rsidR="004313F4" w:rsidRPr="00F077CB">
        <w:rPr>
          <w:rFonts w:ascii="Times New Roman" w:hAnsi="Times New Roman" w:cs="Times New Roman"/>
          <w:sz w:val="20"/>
          <w:szCs w:val="20"/>
        </w:rPr>
        <w:t>в жилое,</w:t>
      </w:r>
      <w:r w:rsidR="00FF6408" w:rsidRPr="00F077CB">
        <w:rPr>
          <w:rFonts w:ascii="Times New Roman" w:hAnsi="Times New Roman" w:cs="Times New Roman"/>
          <w:sz w:val="20"/>
          <w:szCs w:val="20"/>
        </w:rPr>
        <w:t xml:space="preserve"> о согласовании (разрешении) пер</w:t>
      </w:r>
      <w:r w:rsidR="004313F4" w:rsidRPr="00F077CB">
        <w:rPr>
          <w:rFonts w:ascii="Times New Roman" w:hAnsi="Times New Roman" w:cs="Times New Roman"/>
          <w:sz w:val="20"/>
          <w:szCs w:val="20"/>
        </w:rPr>
        <w:t>е</w:t>
      </w:r>
      <w:r w:rsidR="00FF6408" w:rsidRPr="00F077CB">
        <w:rPr>
          <w:rFonts w:ascii="Times New Roman" w:hAnsi="Times New Roman" w:cs="Times New Roman"/>
          <w:sz w:val="20"/>
          <w:szCs w:val="20"/>
        </w:rPr>
        <w:t xml:space="preserve">устройства и (или) перепланировки </w:t>
      </w:r>
      <w:r w:rsidR="004313F4" w:rsidRPr="00F077CB">
        <w:rPr>
          <w:rFonts w:ascii="Times New Roman" w:hAnsi="Times New Roman" w:cs="Times New Roman"/>
          <w:sz w:val="20"/>
          <w:szCs w:val="20"/>
        </w:rPr>
        <w:t xml:space="preserve">жилого помещения, нежилого помещения в жилом доме </w:t>
      </w:r>
      <w:r w:rsidR="00E16C36" w:rsidRPr="00F077CB">
        <w:rPr>
          <w:rFonts w:ascii="Times New Roman" w:hAnsi="Times New Roman" w:cs="Times New Roman"/>
          <w:sz w:val="20"/>
          <w:szCs w:val="20"/>
        </w:rPr>
        <w:t>и другие решения)</w:t>
      </w:r>
      <w:r w:rsidR="00F077CB" w:rsidRPr="00F077CB">
        <w:rPr>
          <w:rFonts w:ascii="Times New Roman" w:hAnsi="Times New Roman" w:cs="Times New Roman"/>
          <w:sz w:val="20"/>
          <w:szCs w:val="20"/>
        </w:rPr>
        <w:t xml:space="preserve"> (постановление 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Министерства финанс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ов Республики Беларусь от 31 декабря 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>2008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 № 208 «</w:t>
      </w:r>
      <w:r w:rsidR="00F077CB" w:rsidRPr="00F077CB">
        <w:rPr>
          <w:rFonts w:ascii="Times New Roman" w:hAnsi="Times New Roman" w:cs="Times New Roman"/>
          <w:sz w:val="20"/>
          <w:szCs w:val="20"/>
        </w:rPr>
        <w:t>О бюджетной классификации Республики Беларусь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»). </w:t>
      </w:r>
      <w:r w:rsidR="00F077CB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905F2" w:rsidRDefault="00B905F2">
      <w:pPr>
        <w:pStyle w:val="a5"/>
      </w:pPr>
    </w:p>
  </w:footnote>
  <w:footnote w:id="2">
    <w:p w:rsidR="009E198E" w:rsidRPr="009E198E" w:rsidRDefault="009E198E" w:rsidP="00E343C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98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9E198E">
        <w:rPr>
          <w:rFonts w:ascii="Times New Roman" w:hAnsi="Times New Roman" w:cs="Times New Roman"/>
          <w:sz w:val="20"/>
          <w:szCs w:val="20"/>
        </w:rPr>
        <w:t xml:space="preserve"> По разделу 46 подраздела 30 «Прочие доходы, поступающие в счет компенсации расходов государства» отражается поступление платы за услуги (работы), оказываемые (выполняемые) при осуществлении административных процедур (за исключением административных процедур, </w:t>
      </w:r>
      <w:r w:rsidRPr="009E198E">
        <w:rPr>
          <w:rFonts w:ascii="Times New Roman" w:hAnsi="Times New Roman" w:cs="Times New Roman"/>
          <w:sz w:val="20"/>
          <w:szCs w:val="20"/>
          <w:shd w:val="clear" w:color="auto" w:fill="FFFFFF"/>
        </w:rPr>
        <w:t>осуществляемых государственным учреждением "Республиканский центр гигиены, эпидемиологии и общественного здоровья", государственным учреждением "Центр гигиены и эпидемиологии" Управления делами Президента Республики Беларусь, органами внутренних дел Республики Беларусь, областными центрами гигиены, эпидемиологии и общественного здоровья, государственным учреждением "Минский городской центр гигиены и эпидемиологии", городскими, районными, зональными и районными в городах центрами гигиены и эпидемиологии)</w:t>
      </w:r>
      <w:r w:rsidR="00E343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343C4" w:rsidRPr="00F077CB">
        <w:rPr>
          <w:rFonts w:ascii="Times New Roman" w:hAnsi="Times New Roman" w:cs="Times New Roman"/>
          <w:sz w:val="20"/>
          <w:szCs w:val="20"/>
        </w:rPr>
        <w:t xml:space="preserve">(постановление </w:t>
      </w:r>
      <w:r w:rsidR="00E343C4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Министерства финансов Республики Беларусь от 31 декабря 2008 г. </w:t>
      </w:r>
      <w:r w:rsidR="00E343C4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>№ 208 «</w:t>
      </w:r>
      <w:r w:rsidR="00E343C4" w:rsidRPr="00F077CB">
        <w:rPr>
          <w:rFonts w:ascii="Times New Roman" w:hAnsi="Times New Roman" w:cs="Times New Roman"/>
          <w:sz w:val="20"/>
          <w:szCs w:val="20"/>
        </w:rPr>
        <w:t>О бюджетной классификации Республики Беларусь</w:t>
      </w:r>
      <w:r w:rsidR="00E343C4" w:rsidRPr="00F077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»). 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A"/>
    <w:rsid w:val="000C566A"/>
    <w:rsid w:val="000D5084"/>
    <w:rsid w:val="001467A3"/>
    <w:rsid w:val="001541DC"/>
    <w:rsid w:val="004313F4"/>
    <w:rsid w:val="00462E1D"/>
    <w:rsid w:val="00663EE6"/>
    <w:rsid w:val="006A488C"/>
    <w:rsid w:val="006A5FF2"/>
    <w:rsid w:val="006F65F2"/>
    <w:rsid w:val="00754EB4"/>
    <w:rsid w:val="009E198E"/>
    <w:rsid w:val="00A3442D"/>
    <w:rsid w:val="00B45042"/>
    <w:rsid w:val="00B905F2"/>
    <w:rsid w:val="00E16C36"/>
    <w:rsid w:val="00E343C4"/>
    <w:rsid w:val="00F077CB"/>
    <w:rsid w:val="00FA3AD4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B195-5676-424B-B07A-15A1DA1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F2"/>
    <w:pPr>
      <w:spacing w:after="0" w:line="240" w:lineRule="auto"/>
    </w:pPr>
  </w:style>
  <w:style w:type="table" w:styleId="a4">
    <w:name w:val="Table Grid"/>
    <w:basedOn w:val="a1"/>
    <w:uiPriority w:val="39"/>
    <w:rsid w:val="006A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905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05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05F2"/>
    <w:rPr>
      <w:vertAlign w:val="superscript"/>
    </w:rPr>
  </w:style>
  <w:style w:type="character" w:customStyle="1" w:styleId="colorff00ff">
    <w:name w:val="color__ff00ff"/>
    <w:basedOn w:val="a0"/>
    <w:rsid w:val="00B905F2"/>
  </w:style>
  <w:style w:type="character" w:customStyle="1" w:styleId="fake-non-breaking-space">
    <w:name w:val="fake-non-breaking-space"/>
    <w:basedOn w:val="a0"/>
    <w:rsid w:val="00B905F2"/>
  </w:style>
  <w:style w:type="character" w:styleId="a8">
    <w:name w:val="Emphasis"/>
    <w:basedOn w:val="a0"/>
    <w:uiPriority w:val="20"/>
    <w:qFormat/>
    <w:rsid w:val="00B90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75D9-98AA-44E4-84DE-4528A308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2018-10-22T05:36:00Z</dcterms:created>
  <dcterms:modified xsi:type="dcterms:W3CDTF">2019-04-12T11:29:00Z</dcterms:modified>
</cp:coreProperties>
</file>