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C4B5" w14:textId="77777777" w:rsidR="00164F91" w:rsidRDefault="00164F91" w:rsidP="00164F91">
      <w:pPr>
        <w:pStyle w:val="preamble"/>
        <w:tabs>
          <w:tab w:val="left" w:pos="5103"/>
        </w:tabs>
        <w:ind w:right="-108" w:firstLine="680"/>
        <w:jc w:val="center"/>
        <w:rPr>
          <w:sz w:val="30"/>
          <w:szCs w:val="30"/>
        </w:rPr>
      </w:pPr>
      <w:bookmarkStart w:id="0" w:name="_GoBack"/>
      <w:bookmarkEnd w:id="0"/>
      <w:r>
        <w:rPr>
          <w:sz w:val="30"/>
          <w:szCs w:val="30"/>
        </w:rPr>
        <w:t>ЗЕЛЬВЕНСКИЙ РАЙОННЫЙ СОВЕТ ДЕПУТАТОВ</w:t>
      </w:r>
    </w:p>
    <w:p w14:paraId="3F552EA4" w14:textId="77777777" w:rsidR="00164F91" w:rsidRDefault="00164F91" w:rsidP="00164F91">
      <w:pPr>
        <w:pStyle w:val="preamble"/>
        <w:tabs>
          <w:tab w:val="left" w:pos="5103"/>
        </w:tabs>
        <w:ind w:right="-108" w:firstLine="680"/>
        <w:jc w:val="center"/>
        <w:rPr>
          <w:sz w:val="30"/>
          <w:szCs w:val="30"/>
        </w:rPr>
      </w:pPr>
    </w:p>
    <w:p w14:paraId="41EB3015" w14:textId="77777777" w:rsidR="00164F91" w:rsidRDefault="00164F91" w:rsidP="00164F91">
      <w:pPr>
        <w:pStyle w:val="preamble"/>
        <w:tabs>
          <w:tab w:val="left" w:pos="5103"/>
        </w:tabs>
        <w:ind w:right="-108" w:firstLine="680"/>
        <w:jc w:val="center"/>
        <w:rPr>
          <w:sz w:val="30"/>
          <w:szCs w:val="30"/>
        </w:rPr>
      </w:pPr>
      <w:r>
        <w:rPr>
          <w:sz w:val="30"/>
          <w:szCs w:val="30"/>
        </w:rPr>
        <w:t>РЕШЕНИЕ</w:t>
      </w:r>
    </w:p>
    <w:p w14:paraId="76A05BAF" w14:textId="77777777" w:rsidR="00164F91" w:rsidRDefault="00164F91" w:rsidP="00164F91">
      <w:pPr>
        <w:pStyle w:val="preamble"/>
        <w:tabs>
          <w:tab w:val="left" w:pos="5103"/>
        </w:tabs>
        <w:ind w:right="-108" w:firstLine="680"/>
        <w:jc w:val="left"/>
        <w:rPr>
          <w:sz w:val="30"/>
          <w:szCs w:val="30"/>
        </w:rPr>
      </w:pPr>
    </w:p>
    <w:p w14:paraId="00EA4269" w14:textId="77777777" w:rsidR="00164F91" w:rsidRDefault="00164F91" w:rsidP="00164F91">
      <w:pPr>
        <w:pStyle w:val="preamble"/>
        <w:tabs>
          <w:tab w:val="left" w:pos="5103"/>
        </w:tabs>
        <w:ind w:right="-108" w:firstLine="0"/>
        <w:jc w:val="left"/>
        <w:rPr>
          <w:sz w:val="30"/>
          <w:szCs w:val="30"/>
        </w:rPr>
      </w:pPr>
      <w:r>
        <w:rPr>
          <w:sz w:val="30"/>
          <w:szCs w:val="30"/>
        </w:rPr>
        <w:t>15 ноября 2019 г. № </w:t>
      </w:r>
      <w:r w:rsidR="000C4138">
        <w:rPr>
          <w:sz w:val="30"/>
          <w:szCs w:val="30"/>
        </w:rPr>
        <w:t>102</w:t>
      </w:r>
    </w:p>
    <w:p w14:paraId="3602771C" w14:textId="77777777" w:rsidR="00164F91" w:rsidRDefault="00164F91" w:rsidP="00164F91">
      <w:pPr>
        <w:pStyle w:val="preamble"/>
        <w:tabs>
          <w:tab w:val="left" w:pos="5103"/>
        </w:tabs>
        <w:ind w:right="-108" w:firstLine="680"/>
        <w:jc w:val="left"/>
        <w:rPr>
          <w:sz w:val="30"/>
          <w:szCs w:val="30"/>
        </w:rPr>
      </w:pPr>
    </w:p>
    <w:p w14:paraId="17A03329" w14:textId="77777777" w:rsidR="00164F91" w:rsidRDefault="00164F91" w:rsidP="00164F91">
      <w:pPr>
        <w:pStyle w:val="preamble"/>
        <w:tabs>
          <w:tab w:val="left" w:pos="5103"/>
        </w:tabs>
        <w:ind w:right="-108" w:firstLine="680"/>
        <w:jc w:val="left"/>
        <w:rPr>
          <w:sz w:val="30"/>
          <w:szCs w:val="30"/>
        </w:rPr>
      </w:pPr>
    </w:p>
    <w:p w14:paraId="77D75D7E" w14:textId="77777777" w:rsidR="00164F91" w:rsidRPr="005119F9" w:rsidRDefault="00164F91" w:rsidP="000C4138">
      <w:pPr>
        <w:pStyle w:val="preamble"/>
        <w:tabs>
          <w:tab w:val="left" w:pos="5103"/>
        </w:tabs>
        <w:spacing w:line="280" w:lineRule="exact"/>
        <w:ind w:right="5528" w:firstLine="0"/>
        <w:rPr>
          <w:sz w:val="30"/>
          <w:szCs w:val="30"/>
        </w:rPr>
      </w:pPr>
      <w:r>
        <w:rPr>
          <w:sz w:val="30"/>
          <w:szCs w:val="30"/>
        </w:rPr>
        <w:t xml:space="preserve">О </w:t>
      </w:r>
      <w:r w:rsidRPr="00793C46">
        <w:rPr>
          <w:sz w:val="30"/>
          <w:szCs w:val="30"/>
        </w:rPr>
        <w:t>распоряжении имуществом,</w:t>
      </w:r>
      <w:r>
        <w:rPr>
          <w:sz w:val="30"/>
          <w:szCs w:val="30"/>
        </w:rPr>
        <w:t xml:space="preserve"> </w:t>
      </w:r>
      <w:r w:rsidRPr="00793C46">
        <w:rPr>
          <w:sz w:val="30"/>
          <w:szCs w:val="30"/>
        </w:rPr>
        <w:t xml:space="preserve">находящимся в собственности </w:t>
      </w:r>
      <w:r w:rsidRPr="00164F91">
        <w:rPr>
          <w:sz w:val="30"/>
          <w:szCs w:val="30"/>
        </w:rPr>
        <w:t>Зельвенского района</w:t>
      </w:r>
    </w:p>
    <w:p w14:paraId="1C2AB46B" w14:textId="77777777" w:rsidR="00164F91" w:rsidRPr="00793C46" w:rsidRDefault="00164F91" w:rsidP="00164F91">
      <w:pPr>
        <w:pStyle w:val="preamble"/>
        <w:tabs>
          <w:tab w:val="left" w:pos="0"/>
        </w:tabs>
        <w:ind w:firstLine="680"/>
        <w:rPr>
          <w:sz w:val="30"/>
          <w:szCs w:val="30"/>
        </w:rPr>
      </w:pPr>
    </w:p>
    <w:p w14:paraId="2D583A46"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На основании </w:t>
      </w:r>
      <w:hyperlink r:id="rId9" w:history="1">
        <w:r w:rsidRPr="00164F91">
          <w:rPr>
            <w:rFonts w:ascii="Times New Roman" w:eastAsia="Times New Roman" w:hAnsi="Times New Roman" w:cs="Times New Roman"/>
            <w:sz w:val="30"/>
            <w:szCs w:val="30"/>
            <w:lang w:val="ru-RU" w:eastAsia="ru-RU"/>
          </w:rPr>
          <w:t>подпункта 1.5 пункта 1 статьи 17</w:t>
        </w:r>
      </w:hyperlink>
      <w:r w:rsidRPr="00164F91">
        <w:rPr>
          <w:rFonts w:ascii="Times New Roman" w:eastAsia="Times New Roman" w:hAnsi="Times New Roman" w:cs="Times New Roman"/>
          <w:sz w:val="30"/>
          <w:szCs w:val="30"/>
          <w:lang w:val="ru-RU" w:eastAsia="ru-RU"/>
        </w:rPr>
        <w:t xml:space="preserve"> Закона Республики Беларусь от 4 января 2010 г. № 108-З «О местном управлении и самоуправлении в Республике Беларусь», пункта 19 Указа Президента Республики Беларусь от 10 мая 2019 г. № 169 «О распоряжении государственным имуществом» Зельвенский районный Совет депутатов РЕШИЛ:</w:t>
      </w:r>
    </w:p>
    <w:p w14:paraId="2CC05B42"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Установить, что:</w:t>
      </w:r>
    </w:p>
    <w:p w14:paraId="6A79C5EB"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1.1.</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по решению Зельвенского районного Совета депутатов (далее – Совет)</w:t>
      </w:r>
      <w:r w:rsidR="00606A39">
        <w:rPr>
          <w:rFonts w:ascii="Times New Roman" w:eastAsia="Times New Roman" w:hAnsi="Times New Roman" w:cs="Times New Roman"/>
          <w:sz w:val="30"/>
          <w:szCs w:val="30"/>
          <w:lang w:val="ru-RU" w:eastAsia="ru-RU"/>
        </w:rPr>
        <w:t xml:space="preserve"> </w:t>
      </w:r>
      <w:r w:rsidRPr="00164F91">
        <w:rPr>
          <w:rFonts w:ascii="Times New Roman" w:eastAsia="Times New Roman" w:hAnsi="Times New Roman" w:cs="Times New Roman"/>
          <w:sz w:val="30"/>
          <w:szCs w:val="30"/>
          <w:lang w:val="ru-RU" w:eastAsia="ru-RU"/>
        </w:rPr>
        <w:t>осуществляются:</w:t>
      </w:r>
    </w:p>
    <w:p w14:paraId="5CAACB7F" w14:textId="2DC30AC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1.1.1. отчуждение</w:t>
      </w:r>
      <w:r w:rsidRPr="00CA2B95">
        <w:rPr>
          <w:rFonts w:ascii="Times New Roman" w:eastAsia="Times New Roman" w:hAnsi="Times New Roman" w:cs="Times New Roman"/>
          <w:sz w:val="30"/>
          <w:szCs w:val="30"/>
          <w:lang w:val="ru-RU" w:eastAsia="ru-RU"/>
        </w:rPr>
        <w:t xml:space="preserve"> </w:t>
      </w:r>
      <w:r w:rsidRPr="00164F91">
        <w:rPr>
          <w:rFonts w:ascii="Times New Roman" w:eastAsia="Times New Roman" w:hAnsi="Times New Roman" w:cs="Times New Roman"/>
          <w:sz w:val="30"/>
          <w:szCs w:val="30"/>
          <w:lang w:val="ru-RU" w:eastAsia="ru-RU"/>
        </w:rPr>
        <w:t>находящихся в собственности Зельвенского района:</w:t>
      </w:r>
    </w:p>
    <w:p w14:paraId="1F4D9C08"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предприятий;</w:t>
      </w:r>
    </w:p>
    <w:p w14:paraId="7F67B106" w14:textId="64351034" w:rsidR="00606A39"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на безвозмездной основе недвижимого имущества (за исключением предприятий</w:t>
      </w:r>
      <w:r w:rsidR="00BE75BC">
        <w:rPr>
          <w:rFonts w:ascii="Times New Roman" w:eastAsia="Times New Roman" w:hAnsi="Times New Roman" w:cs="Times New Roman"/>
          <w:sz w:val="30"/>
          <w:szCs w:val="30"/>
          <w:lang w:val="ru-RU" w:eastAsia="ru-RU"/>
        </w:rPr>
        <w:t xml:space="preserve"> и </w:t>
      </w:r>
      <w:r w:rsidR="00CA07E3" w:rsidRPr="00A609A5">
        <w:rPr>
          <w:rFonts w:ascii="Times New Roman" w:eastAsia="Times New Roman" w:hAnsi="Times New Roman" w:cs="Times New Roman"/>
          <w:sz w:val="30"/>
          <w:szCs w:val="30"/>
          <w:lang w:val="ru-RU" w:eastAsia="ru-RU"/>
        </w:rPr>
        <w:t xml:space="preserve">случая, предусмотренного в </w:t>
      </w:r>
      <w:hyperlink w:anchor="Par19" w:history="1">
        <w:r w:rsidR="00CA07E3" w:rsidRPr="00A609A5">
          <w:rPr>
            <w:rFonts w:ascii="Times New Roman" w:eastAsia="Times New Roman" w:hAnsi="Times New Roman" w:cs="Times New Roman"/>
            <w:sz w:val="30"/>
            <w:szCs w:val="30"/>
            <w:lang w:val="ru-RU" w:eastAsia="ru-RU"/>
          </w:rPr>
          <w:t>абзаце восьмом подпункта 1.2.1 настоящего пункта</w:t>
        </w:r>
      </w:hyperlink>
      <w:r w:rsidRPr="00A609A5">
        <w:rPr>
          <w:rFonts w:ascii="Times New Roman" w:eastAsia="Times New Roman" w:hAnsi="Times New Roman" w:cs="Times New Roman"/>
          <w:sz w:val="30"/>
          <w:szCs w:val="30"/>
          <w:lang w:val="ru-RU" w:eastAsia="ru-RU"/>
        </w:rPr>
        <w:t xml:space="preserve">) </w:t>
      </w:r>
      <w:r w:rsidRPr="00164F91">
        <w:rPr>
          <w:rFonts w:ascii="Times New Roman" w:eastAsia="Times New Roman" w:hAnsi="Times New Roman" w:cs="Times New Roman"/>
          <w:sz w:val="30"/>
          <w:szCs w:val="30"/>
          <w:lang w:val="ru-RU" w:eastAsia="ru-RU"/>
        </w:rPr>
        <w:t>и движимого имущества, акций (долей в уставных фондах) хозяйственных обществ (товариществ) из собственности Зельвенского района в частную собственность</w:t>
      </w:r>
      <w:r w:rsidR="00606A39">
        <w:rPr>
          <w:rFonts w:ascii="Times New Roman" w:eastAsia="Times New Roman" w:hAnsi="Times New Roman" w:cs="Times New Roman"/>
          <w:sz w:val="30"/>
          <w:szCs w:val="30"/>
          <w:lang w:val="ru-RU" w:eastAsia="ru-RU"/>
        </w:rPr>
        <w:t xml:space="preserve">; </w:t>
      </w:r>
    </w:p>
    <w:p w14:paraId="47FF3661" w14:textId="07CC2E91"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1.1.2. приобретение в собственность Зельвенского района за счет средств районного бюджета недвижимого имущества, в том числе из собственности Республики Беларусь и собственности</w:t>
      </w:r>
      <w:r w:rsidR="00021997">
        <w:rPr>
          <w:rFonts w:ascii="Times New Roman" w:eastAsia="Times New Roman" w:hAnsi="Times New Roman" w:cs="Times New Roman"/>
          <w:sz w:val="30"/>
          <w:szCs w:val="30"/>
          <w:lang w:val="ru-RU" w:eastAsia="ru-RU"/>
        </w:rPr>
        <w:t xml:space="preserve"> </w:t>
      </w:r>
      <w:r w:rsidR="00021997" w:rsidRPr="00516F9E">
        <w:rPr>
          <w:rFonts w:ascii="Times New Roman" w:eastAsia="Times New Roman" w:hAnsi="Times New Roman" w:cs="Times New Roman"/>
          <w:sz w:val="30"/>
          <w:szCs w:val="30"/>
          <w:lang w:val="ru-RU" w:eastAsia="ru-RU"/>
        </w:rPr>
        <w:t>других</w:t>
      </w:r>
      <w:r w:rsidRPr="00164F91">
        <w:rPr>
          <w:rFonts w:ascii="Times New Roman" w:eastAsia="Times New Roman" w:hAnsi="Times New Roman" w:cs="Times New Roman"/>
          <w:sz w:val="30"/>
          <w:szCs w:val="30"/>
          <w:lang w:val="ru-RU" w:eastAsia="ru-RU"/>
        </w:rPr>
        <w:t xml:space="preserve">  административно-территориальных единиц;</w:t>
      </w:r>
    </w:p>
    <w:p w14:paraId="24D6032D" w14:textId="77777777" w:rsidR="00606A39"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1.1.3. залог предприятий и акций (долей в уставных фондах) хозяйственных обществ (товариществ), находящихся в собственности Зельвенского района</w:t>
      </w:r>
      <w:r w:rsidR="00606A39">
        <w:rPr>
          <w:rFonts w:ascii="Times New Roman" w:eastAsia="Times New Roman" w:hAnsi="Times New Roman" w:cs="Times New Roman"/>
          <w:sz w:val="30"/>
          <w:szCs w:val="30"/>
          <w:lang w:val="ru-RU" w:eastAsia="ru-RU"/>
        </w:rPr>
        <w:t xml:space="preserve">; </w:t>
      </w:r>
    </w:p>
    <w:p w14:paraId="4144AA51"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1.1.4. передача в доверительное управление предприятий, акций (долей в уставных фондах) хозяйственных обществ (товариществ), находящихся в собственности Зельвенского района, если иное не установлено Советом;</w:t>
      </w:r>
    </w:p>
    <w:p w14:paraId="0246BE85"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 xml:space="preserve">по решению </w:t>
      </w:r>
      <w:r w:rsidR="00812BE7">
        <w:rPr>
          <w:rFonts w:ascii="Times New Roman" w:eastAsia="Times New Roman" w:hAnsi="Times New Roman" w:cs="Times New Roman"/>
          <w:sz w:val="30"/>
          <w:szCs w:val="30"/>
          <w:lang w:val="ru-RU" w:eastAsia="ru-RU"/>
        </w:rPr>
        <w:t>Зельвенского районного исполнительного комитета (далее – райисполком)</w:t>
      </w:r>
      <w:r w:rsidR="00812BE7" w:rsidRPr="00164F91">
        <w:rPr>
          <w:rFonts w:ascii="Times New Roman" w:eastAsia="Times New Roman" w:hAnsi="Times New Roman" w:cs="Times New Roman"/>
          <w:sz w:val="30"/>
          <w:szCs w:val="30"/>
          <w:lang w:val="ru-RU" w:eastAsia="ru-RU"/>
        </w:rPr>
        <w:t xml:space="preserve"> </w:t>
      </w:r>
      <w:r w:rsidRPr="00164F91">
        <w:rPr>
          <w:rFonts w:ascii="Times New Roman" w:eastAsia="Times New Roman" w:hAnsi="Times New Roman" w:cs="Times New Roman"/>
          <w:sz w:val="30"/>
          <w:szCs w:val="30"/>
          <w:lang w:val="ru-RU" w:eastAsia="ru-RU"/>
        </w:rPr>
        <w:t>осуществляются:</w:t>
      </w:r>
    </w:p>
    <w:p w14:paraId="6F07A6A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lastRenderedPageBreak/>
        <w:t>1.2.1.</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отчуждение</w:t>
      </w:r>
      <w:r w:rsidR="000C4138">
        <w:rPr>
          <w:rFonts w:ascii="Times New Roman" w:eastAsia="Times New Roman" w:hAnsi="Times New Roman" w:cs="Times New Roman"/>
          <w:sz w:val="30"/>
          <w:szCs w:val="30"/>
          <w:lang w:val="ru-RU" w:eastAsia="ru-RU"/>
        </w:rPr>
        <w:t xml:space="preserve"> находящихся </w:t>
      </w:r>
      <w:r w:rsidR="00606A39">
        <w:rPr>
          <w:rFonts w:ascii="Times New Roman" w:eastAsia="Times New Roman" w:hAnsi="Times New Roman" w:cs="Times New Roman"/>
          <w:sz w:val="30"/>
          <w:szCs w:val="30"/>
          <w:lang w:val="ru-RU" w:eastAsia="ru-RU"/>
        </w:rPr>
        <w:t>в со</w:t>
      </w:r>
      <w:r w:rsidR="000C4138">
        <w:rPr>
          <w:rFonts w:ascii="Times New Roman" w:eastAsia="Times New Roman" w:hAnsi="Times New Roman" w:cs="Times New Roman"/>
          <w:sz w:val="30"/>
          <w:szCs w:val="30"/>
          <w:lang w:val="ru-RU" w:eastAsia="ru-RU"/>
        </w:rPr>
        <w:t>бственности Зельвенского района</w:t>
      </w:r>
      <w:r w:rsidRPr="00164F91">
        <w:rPr>
          <w:rFonts w:ascii="Times New Roman" w:eastAsia="Times New Roman" w:hAnsi="Times New Roman" w:cs="Times New Roman"/>
          <w:sz w:val="30"/>
          <w:szCs w:val="30"/>
          <w:lang w:val="ru-RU" w:eastAsia="ru-RU"/>
        </w:rPr>
        <w:t>:</w:t>
      </w:r>
    </w:p>
    <w:p w14:paraId="1391CA5D"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bookmarkStart w:id="1" w:name="Par12"/>
      <w:bookmarkStart w:id="2" w:name="Par16"/>
      <w:bookmarkEnd w:id="1"/>
      <w:bookmarkEnd w:id="2"/>
      <w:r w:rsidRPr="00164F91">
        <w:rPr>
          <w:rFonts w:ascii="Times New Roman" w:eastAsia="Times New Roman" w:hAnsi="Times New Roman" w:cs="Times New Roman"/>
          <w:sz w:val="30"/>
          <w:szCs w:val="30"/>
          <w:lang w:val="ru-RU" w:eastAsia="ru-RU"/>
        </w:rPr>
        <w:t>объектов аренды (безвозмездного пользования), в том числе доли в праве собственности на них арендаторам (ссудополучателям), не менее трех лет их арендующим (использующим на основании договора безвозмездного пользования под создание рабочих мест), надлежащим образом исполняющим свои обязательства по договору аренды (безвозмездного пользования) за указанный период;</w:t>
      </w:r>
    </w:p>
    <w:p w14:paraId="5B0D0CE7" w14:textId="46E60965"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капитальных строений (зданий, сооружений), изолированных помещений индивидуальным предпринимателям и юридическим лицам в порядке, предусмотренном пунктом 8 Инструкции о порядке распоряжения имуществом, находящимся в собственности Зельвенского района</w:t>
      </w:r>
      <w:r w:rsidR="00871CBA">
        <w:rPr>
          <w:rFonts w:ascii="Times New Roman" w:eastAsia="Times New Roman" w:hAnsi="Times New Roman" w:cs="Times New Roman"/>
          <w:sz w:val="30"/>
          <w:szCs w:val="30"/>
          <w:lang w:val="ru-RU" w:eastAsia="ru-RU"/>
        </w:rPr>
        <w:t xml:space="preserve">, </w:t>
      </w:r>
      <w:r w:rsidR="00871CBA" w:rsidRPr="00516F9E">
        <w:rPr>
          <w:rFonts w:ascii="Times New Roman" w:eastAsia="Times New Roman" w:hAnsi="Times New Roman" w:cs="Times New Roman"/>
          <w:sz w:val="30"/>
          <w:szCs w:val="30"/>
          <w:lang w:val="ru-RU" w:eastAsia="ru-RU"/>
        </w:rPr>
        <w:t>утвержденной настоящим решением</w:t>
      </w:r>
      <w:r w:rsidRPr="00516F9E">
        <w:rPr>
          <w:rFonts w:ascii="Times New Roman" w:eastAsia="Times New Roman" w:hAnsi="Times New Roman" w:cs="Times New Roman"/>
          <w:sz w:val="30"/>
          <w:szCs w:val="30"/>
          <w:lang w:val="ru-RU" w:eastAsia="ru-RU"/>
        </w:rPr>
        <w:t>;</w:t>
      </w:r>
    </w:p>
    <w:p w14:paraId="1EB4DFD3"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недвижимого имущества (за исключением предприятий и имущества, указанного в абзаце </w:t>
      </w:r>
      <w:r w:rsidR="00841011">
        <w:rPr>
          <w:rFonts w:ascii="Times New Roman" w:eastAsia="Times New Roman" w:hAnsi="Times New Roman" w:cs="Times New Roman"/>
          <w:sz w:val="30"/>
          <w:szCs w:val="30"/>
          <w:lang w:val="ru-RU" w:eastAsia="ru-RU"/>
        </w:rPr>
        <w:t>третьем</w:t>
      </w:r>
      <w:r w:rsidRPr="00164F91">
        <w:rPr>
          <w:rFonts w:ascii="Times New Roman" w:eastAsia="Times New Roman" w:hAnsi="Times New Roman" w:cs="Times New Roman"/>
          <w:sz w:val="30"/>
          <w:szCs w:val="30"/>
          <w:lang w:val="ru-RU" w:eastAsia="ru-RU"/>
        </w:rPr>
        <w:t xml:space="preserve"> подпункта 1.1.1 пункта 1, абзацах втором и третьем настоящего подпункта;</w:t>
      </w:r>
    </w:p>
    <w:p w14:paraId="1BFB5654" w14:textId="77777777" w:rsidR="00606A39" w:rsidRDefault="00606A39" w:rsidP="00606A39">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606A39">
        <w:rPr>
          <w:rFonts w:ascii="Times New Roman" w:eastAsia="Times New Roman" w:hAnsi="Times New Roman" w:cs="Times New Roman"/>
          <w:sz w:val="30"/>
          <w:szCs w:val="30"/>
          <w:lang w:val="ru-RU" w:eastAsia="ru-RU"/>
        </w:rPr>
        <w:t xml:space="preserve">движимого имущества, стоимость которого превышает </w:t>
      </w:r>
      <w:r w:rsidR="00061123">
        <w:rPr>
          <w:rFonts w:ascii="Times New Roman" w:eastAsia="Times New Roman" w:hAnsi="Times New Roman" w:cs="Times New Roman"/>
          <w:sz w:val="30"/>
          <w:szCs w:val="30"/>
          <w:lang w:val="ru-RU" w:eastAsia="ru-RU"/>
        </w:rPr>
        <w:t>1</w:t>
      </w:r>
      <w:r w:rsidRPr="00606A39">
        <w:rPr>
          <w:rFonts w:ascii="Times New Roman" w:eastAsia="Times New Roman" w:hAnsi="Times New Roman" w:cs="Times New Roman"/>
          <w:sz w:val="30"/>
          <w:szCs w:val="30"/>
          <w:lang w:val="ru-RU" w:eastAsia="ru-RU"/>
        </w:rPr>
        <w:t>0 тысяч базовых величин</w:t>
      </w:r>
      <w:r w:rsidRPr="00B6414C">
        <w:rPr>
          <w:rFonts w:ascii="Times New Roman" w:eastAsia="Times New Roman" w:hAnsi="Times New Roman" w:cs="Times New Roman"/>
          <w:sz w:val="30"/>
          <w:szCs w:val="30"/>
          <w:lang w:val="ru-RU" w:eastAsia="ru-RU"/>
        </w:rPr>
        <w:t>*;</w:t>
      </w:r>
    </w:p>
    <w:p w14:paraId="142BA298" w14:textId="77777777" w:rsidR="00606A39" w:rsidRPr="00606A39" w:rsidRDefault="00606A39" w:rsidP="00B6414C">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606A39">
        <w:rPr>
          <w:rFonts w:ascii="Times New Roman" w:eastAsia="Times New Roman" w:hAnsi="Times New Roman" w:cs="Times New Roman"/>
          <w:sz w:val="30"/>
          <w:szCs w:val="30"/>
          <w:lang w:val="ru-RU" w:eastAsia="ru-RU"/>
        </w:rPr>
        <w:t>акций (долей в уставных фондах) хозяйственных обществ (товариществ), закрепленных на праве оперативного управления или хозяйственного ведения за коммунальными юридическими лицами;</w:t>
      </w:r>
    </w:p>
    <w:p w14:paraId="69095F08" w14:textId="77777777" w:rsidR="004139F9" w:rsidRPr="004139F9" w:rsidRDefault="004139F9" w:rsidP="004139F9">
      <w:pPr>
        <w:autoSpaceDE w:val="0"/>
        <w:autoSpaceDN w:val="0"/>
        <w:adjustRightInd w:val="0"/>
        <w:spacing w:after="0" w:line="240" w:lineRule="auto"/>
        <w:ind w:firstLine="720"/>
        <w:jc w:val="both"/>
        <w:rPr>
          <w:rFonts w:ascii="Times New Roman" w:hAnsi="Times New Roman" w:cs="Times New Roman"/>
          <w:sz w:val="30"/>
          <w:szCs w:val="30"/>
          <w:lang w:val="ru-RU"/>
        </w:rPr>
      </w:pPr>
      <w:bookmarkStart w:id="3" w:name="Par19"/>
      <w:bookmarkEnd w:id="3"/>
      <w:r w:rsidRPr="004139F9">
        <w:rPr>
          <w:rFonts w:ascii="Times New Roman" w:hAnsi="Times New Roman" w:cs="Times New Roman"/>
          <w:sz w:val="30"/>
          <w:szCs w:val="30"/>
          <w:lang w:val="ru-RU"/>
        </w:rPr>
        <w:t xml:space="preserve">недвижимого имущества (за исключением предприятий и (или) имущества, находящегося только в собственности государства), переданного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в соответствии с пунктом 7 Инструкции о порядке распоряжения имуществом, находящимся в собственности </w:t>
      </w:r>
      <w:r w:rsidR="0056450D">
        <w:rPr>
          <w:rFonts w:ascii="Times New Roman" w:hAnsi="Times New Roman" w:cs="Times New Roman"/>
          <w:sz w:val="30"/>
          <w:szCs w:val="30"/>
          <w:lang w:val="ru-RU"/>
        </w:rPr>
        <w:t>Зельвенского</w:t>
      </w:r>
      <w:r w:rsidRPr="004139F9">
        <w:rPr>
          <w:rFonts w:ascii="Times New Roman" w:hAnsi="Times New Roman" w:cs="Times New Roman"/>
          <w:sz w:val="30"/>
          <w:szCs w:val="30"/>
          <w:lang w:val="ru-RU"/>
        </w:rPr>
        <w:t xml:space="preserve"> района, утвержденной настоящим решением;</w:t>
      </w:r>
    </w:p>
    <w:p w14:paraId="278FB07E" w14:textId="77777777" w:rsidR="00164F91" w:rsidRDefault="00164F91" w:rsidP="004139F9">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на безвозмездной основе в частную собственность многолетних насаждений в соответствии с </w:t>
      </w:r>
      <w:hyperlink r:id="rId10" w:history="1">
        <w:r w:rsidRPr="00164F91">
          <w:rPr>
            <w:rFonts w:ascii="Times New Roman" w:eastAsia="Times New Roman" w:hAnsi="Times New Roman" w:cs="Times New Roman"/>
            <w:sz w:val="30"/>
            <w:szCs w:val="30"/>
            <w:lang w:val="ru-RU" w:eastAsia="ru-RU"/>
          </w:rPr>
          <w:t>Декретом</w:t>
        </w:r>
      </w:hyperlink>
      <w:r w:rsidRPr="00164F91">
        <w:rPr>
          <w:rFonts w:ascii="Times New Roman" w:eastAsia="Times New Roman" w:hAnsi="Times New Roman" w:cs="Times New Roman"/>
          <w:sz w:val="30"/>
          <w:szCs w:val="30"/>
          <w:lang w:val="ru-RU" w:eastAsia="ru-RU"/>
        </w:rPr>
        <w:t xml:space="preserve">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14:paraId="4E728B8B" w14:textId="77777777" w:rsidR="000C4138" w:rsidRPr="000C4138" w:rsidRDefault="000C4138" w:rsidP="000C4138">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0C4138">
        <w:rPr>
          <w:rFonts w:ascii="Times New Roman" w:eastAsia="Times New Roman" w:hAnsi="Times New Roman" w:cs="Times New Roman"/>
          <w:sz w:val="20"/>
          <w:szCs w:val="20"/>
          <w:lang w:val="ru-RU" w:eastAsia="ru-RU"/>
        </w:rPr>
        <w:t>____________________</w:t>
      </w:r>
    </w:p>
    <w:p w14:paraId="1B602F10" w14:textId="77777777" w:rsidR="000C4138" w:rsidRPr="000C4138" w:rsidRDefault="000C4138" w:rsidP="000C4138">
      <w:pPr>
        <w:autoSpaceDE w:val="0"/>
        <w:autoSpaceDN w:val="0"/>
        <w:adjustRightInd w:val="0"/>
        <w:spacing w:line="240" w:lineRule="auto"/>
        <w:jc w:val="both"/>
        <w:rPr>
          <w:rFonts w:ascii="Times New Roman" w:eastAsia="Times New Roman" w:hAnsi="Times New Roman" w:cs="Times New Roman"/>
          <w:sz w:val="20"/>
          <w:szCs w:val="20"/>
          <w:lang w:val="ru-RU" w:eastAsia="ru-RU"/>
        </w:rPr>
      </w:pPr>
      <w:r w:rsidRPr="000C4138">
        <w:rPr>
          <w:rFonts w:ascii="Times New Roman" w:eastAsia="Times New Roman" w:hAnsi="Times New Roman" w:cs="Times New Roman"/>
          <w:sz w:val="20"/>
          <w:szCs w:val="20"/>
          <w:lang w:val="ru-RU" w:eastAsia="ru-RU"/>
        </w:rPr>
        <w:t>* Здесь и далее имеется ввиду стоимость каждой единицы соответствующего имущества.</w:t>
      </w:r>
    </w:p>
    <w:p w14:paraId="53FA2AF0"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1.2.2. в отношении недвижимого имущества (за исключением предприятий и незавершенных законсервированных капитальных строений), находящегося в собственности Зельвенского района и не закрепленного за коммунальными юридическими лицами на праве оперативного управления, хозяйственного ведения:</w:t>
      </w:r>
    </w:p>
    <w:p w14:paraId="3F4E26E2"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lastRenderedPageBreak/>
        <w:t>раздел на два или более объекта недвижимого имущества;</w:t>
      </w:r>
    </w:p>
    <w:p w14:paraId="343682F2" w14:textId="3D264C56"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слияние двух и более объектов недвижимого имущества в один объект</w:t>
      </w:r>
      <w:r w:rsidR="008861F1">
        <w:rPr>
          <w:rFonts w:ascii="Times New Roman" w:eastAsia="Times New Roman" w:hAnsi="Times New Roman" w:cs="Times New Roman"/>
          <w:sz w:val="30"/>
          <w:szCs w:val="30"/>
          <w:lang w:val="ru-RU" w:eastAsia="ru-RU"/>
        </w:rPr>
        <w:t xml:space="preserve"> </w:t>
      </w:r>
      <w:r w:rsidR="008861F1" w:rsidRPr="005B5FFA">
        <w:rPr>
          <w:rFonts w:ascii="Times New Roman" w:eastAsia="Times New Roman" w:hAnsi="Times New Roman" w:cs="Times New Roman"/>
          <w:sz w:val="30"/>
          <w:szCs w:val="30"/>
          <w:lang w:val="ru-RU" w:eastAsia="ru-RU"/>
        </w:rPr>
        <w:t>недвижимого имущества</w:t>
      </w:r>
      <w:r w:rsidRPr="00164F91">
        <w:rPr>
          <w:rFonts w:ascii="Times New Roman" w:eastAsia="Times New Roman" w:hAnsi="Times New Roman" w:cs="Times New Roman"/>
          <w:sz w:val="30"/>
          <w:szCs w:val="30"/>
          <w:lang w:val="ru-RU" w:eastAsia="ru-RU"/>
        </w:rPr>
        <w:t>, в том числе при образовании общей собственности;</w:t>
      </w:r>
    </w:p>
    <w:p w14:paraId="2A4A4566"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вычленение изолированного помещения из капитального строения (здания, сооружения) с целью последующего совершения сделки с изолированным помещением как с самостоятельным объектом недвижимого имущества;</w:t>
      </w:r>
    </w:p>
    <w:p w14:paraId="7E551877"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1.2.3.</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приобретение в собственность Зельвенского района</w:t>
      </w:r>
      <w:r w:rsidR="00E54882">
        <w:rPr>
          <w:rFonts w:ascii="Times New Roman" w:eastAsia="Times New Roman" w:hAnsi="Times New Roman" w:cs="Times New Roman"/>
          <w:sz w:val="30"/>
          <w:szCs w:val="30"/>
          <w:lang w:val="ru-RU" w:eastAsia="ru-RU"/>
        </w:rPr>
        <w:t>:</w:t>
      </w:r>
    </w:p>
    <w:p w14:paraId="21989933" w14:textId="3B7EC650" w:rsidR="00164F91" w:rsidRPr="00164F91" w:rsidRDefault="00A609A5"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на безвозмездной основе</w:t>
      </w:r>
      <w:r w:rsidR="00164F91" w:rsidRPr="00164F91">
        <w:rPr>
          <w:rFonts w:ascii="Times New Roman" w:eastAsia="Times New Roman" w:hAnsi="Times New Roman" w:cs="Times New Roman"/>
          <w:sz w:val="30"/>
          <w:szCs w:val="30"/>
          <w:lang w:val="ru-RU" w:eastAsia="ru-RU"/>
        </w:rPr>
        <w:t xml:space="preserve"> либо за счет средств районного бюджета акций (долей в уставных фондах) хозяйственных обществ (товариществ), не связанное с внесением имущества в уставный фонд (за исключением приобретения 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местные бюджеты, а также иных случаях, предусмотренных Советом);</w:t>
      </w:r>
    </w:p>
    <w:p w14:paraId="7C90C011" w14:textId="350DFFF2" w:rsidR="005B5FFA" w:rsidRDefault="00A609A5"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на безвозмездной основе</w:t>
      </w:r>
      <w:r w:rsidR="00164F91" w:rsidRPr="00164F91">
        <w:rPr>
          <w:rFonts w:ascii="Times New Roman" w:eastAsia="Times New Roman" w:hAnsi="Times New Roman" w:cs="Times New Roman"/>
          <w:sz w:val="30"/>
          <w:szCs w:val="30"/>
          <w:lang w:val="ru-RU" w:eastAsia="ru-RU"/>
        </w:rPr>
        <w:t xml:space="preserve"> недвижимого имущества;</w:t>
      </w:r>
    </w:p>
    <w:p w14:paraId="07F9EF57" w14:textId="5398F615" w:rsidR="005B5FFA" w:rsidRPr="00A609A5" w:rsidRDefault="001F5617" w:rsidP="005B5FFA">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sidRPr="00A609A5">
        <w:rPr>
          <w:rFonts w:ascii="Times New Roman" w:eastAsia="Times New Roman" w:hAnsi="Times New Roman" w:cs="Times New Roman"/>
          <w:sz w:val="30"/>
          <w:szCs w:val="30"/>
          <w:lang w:val="ru-RU" w:eastAsia="ru-RU"/>
        </w:rPr>
        <w:t xml:space="preserve">на безвозмездной основе </w:t>
      </w:r>
      <w:r w:rsidR="00BB4269" w:rsidRPr="00A609A5">
        <w:rPr>
          <w:rFonts w:ascii="Times New Roman" w:eastAsia="Times New Roman" w:hAnsi="Times New Roman" w:cs="Times New Roman"/>
          <w:sz w:val="30"/>
          <w:szCs w:val="30"/>
          <w:lang w:val="ru-RU" w:eastAsia="ru-RU"/>
        </w:rPr>
        <w:t>д</w:t>
      </w:r>
      <w:r w:rsidR="005B5FFA" w:rsidRPr="00A609A5">
        <w:rPr>
          <w:rFonts w:ascii="Times New Roman" w:eastAsia="Times New Roman" w:hAnsi="Times New Roman" w:cs="Times New Roman"/>
          <w:sz w:val="30"/>
          <w:szCs w:val="30"/>
          <w:lang w:val="ru-RU" w:eastAsia="ru-RU"/>
        </w:rPr>
        <w:t>вижимого имущества</w:t>
      </w:r>
      <w:r w:rsidR="00BB4269" w:rsidRPr="00A609A5">
        <w:rPr>
          <w:rFonts w:ascii="Times New Roman" w:eastAsia="Times New Roman" w:hAnsi="Times New Roman" w:cs="Times New Roman"/>
          <w:sz w:val="30"/>
          <w:szCs w:val="30"/>
          <w:lang w:val="ru-RU" w:eastAsia="ru-RU"/>
        </w:rPr>
        <w:t>,</w:t>
      </w:r>
      <w:r w:rsidR="005B5FFA" w:rsidRPr="00A609A5">
        <w:rPr>
          <w:rFonts w:ascii="Times New Roman" w:eastAsia="Times New Roman" w:hAnsi="Times New Roman" w:cs="Times New Roman"/>
          <w:sz w:val="30"/>
          <w:szCs w:val="30"/>
          <w:lang w:val="ru-RU" w:eastAsia="ru-RU"/>
        </w:rPr>
        <w:t xml:space="preserve"> </w:t>
      </w:r>
      <w:r w:rsidR="00BB4269" w:rsidRPr="00A609A5">
        <w:rPr>
          <w:rFonts w:ascii="Times New Roman" w:eastAsia="Times New Roman" w:hAnsi="Times New Roman" w:cs="Times New Roman"/>
          <w:sz w:val="30"/>
          <w:szCs w:val="30"/>
          <w:lang w:val="ru-RU" w:eastAsia="ru-RU"/>
        </w:rPr>
        <w:t>в том числе из собственности Республики Беларусь и собственности других административно-территориальных единиц</w:t>
      </w:r>
      <w:r w:rsidR="00181748" w:rsidRPr="00A609A5">
        <w:rPr>
          <w:rFonts w:ascii="Times New Roman" w:eastAsia="Times New Roman" w:hAnsi="Times New Roman" w:cs="Times New Roman"/>
          <w:sz w:val="30"/>
          <w:szCs w:val="30"/>
          <w:lang w:val="ru-RU" w:eastAsia="ru-RU"/>
        </w:rPr>
        <w:t>,</w:t>
      </w:r>
      <w:r w:rsidR="00BB4269" w:rsidRPr="00A609A5">
        <w:rPr>
          <w:rFonts w:ascii="Times New Roman" w:eastAsia="Times New Roman" w:hAnsi="Times New Roman" w:cs="Times New Roman"/>
          <w:sz w:val="30"/>
          <w:szCs w:val="30"/>
          <w:lang w:val="ru-RU" w:eastAsia="ru-RU"/>
        </w:rPr>
        <w:t xml:space="preserve"> с закреплением на праве хозяйственного ведения или оперативного управления за коммунальными юридическими лицами</w:t>
      </w:r>
      <w:r w:rsidR="00E24FE5" w:rsidRPr="00A609A5">
        <w:rPr>
          <w:rFonts w:ascii="Times New Roman" w:eastAsia="Times New Roman" w:hAnsi="Times New Roman" w:cs="Times New Roman"/>
          <w:sz w:val="30"/>
          <w:szCs w:val="30"/>
          <w:lang w:val="ru-RU" w:eastAsia="ru-RU"/>
        </w:rPr>
        <w:t>;</w:t>
      </w:r>
    </w:p>
    <w:p w14:paraId="29067CDD" w14:textId="58253DB1" w:rsidR="004139F9"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1.2.4.</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передача без перехода права собственности недвижимого имущества, акций (долей в уставных фондах) хозяйственных обществ (товариществ),</w:t>
      </w:r>
      <w:r w:rsidR="00003D94">
        <w:rPr>
          <w:rFonts w:ascii="Times New Roman" w:eastAsia="Times New Roman" w:hAnsi="Times New Roman" w:cs="Times New Roman"/>
          <w:sz w:val="30"/>
          <w:szCs w:val="30"/>
          <w:lang w:val="ru-RU" w:eastAsia="ru-RU"/>
        </w:rPr>
        <w:t xml:space="preserve"> </w:t>
      </w:r>
      <w:r w:rsidR="00003D94" w:rsidRPr="00516F9E">
        <w:rPr>
          <w:rFonts w:ascii="Times New Roman" w:eastAsia="Times New Roman" w:hAnsi="Times New Roman" w:cs="Times New Roman"/>
          <w:sz w:val="30"/>
          <w:szCs w:val="30"/>
          <w:lang w:val="ru-RU" w:eastAsia="ru-RU"/>
        </w:rPr>
        <w:t>находящихся</w:t>
      </w:r>
      <w:r w:rsidRPr="00164F91">
        <w:rPr>
          <w:rFonts w:ascii="Times New Roman" w:eastAsia="Times New Roman" w:hAnsi="Times New Roman" w:cs="Times New Roman"/>
          <w:sz w:val="30"/>
          <w:szCs w:val="30"/>
          <w:lang w:val="ru-RU" w:eastAsia="ru-RU"/>
        </w:rPr>
        <w:t xml:space="preserve"> в собственности Зельвенского района, закрепленных на праве оперативного управления или хозяйственного ведения за коммунальными юридическими лицами</w:t>
      </w:r>
      <w:r w:rsidR="004139F9">
        <w:rPr>
          <w:rFonts w:ascii="Times New Roman" w:eastAsia="Times New Roman" w:hAnsi="Times New Roman" w:cs="Times New Roman"/>
          <w:sz w:val="30"/>
          <w:szCs w:val="30"/>
          <w:lang w:val="ru-RU" w:eastAsia="ru-RU"/>
        </w:rPr>
        <w:t xml:space="preserve">; </w:t>
      </w:r>
    </w:p>
    <w:p w14:paraId="78F0E6C0"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1.2.5.</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сдача в аренду предприятий, находящихся в собственности Зельвенского района;</w:t>
      </w:r>
    </w:p>
    <w:p w14:paraId="4CD143FE"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1.2.6.</w:t>
      </w:r>
      <w:r w:rsidR="000C4138">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залог находящегося в собственности Зельвенского района:</w:t>
      </w:r>
    </w:p>
    <w:p w14:paraId="132A4503"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недвижимого имущества (за исключением предприятий);</w:t>
      </w:r>
    </w:p>
    <w:p w14:paraId="57A6407B"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движимого имущества, стоимость которого превышает </w:t>
      </w:r>
      <w:r w:rsidR="00061123">
        <w:rPr>
          <w:rFonts w:ascii="Times New Roman" w:eastAsia="Times New Roman" w:hAnsi="Times New Roman" w:cs="Times New Roman"/>
          <w:sz w:val="30"/>
          <w:szCs w:val="30"/>
          <w:lang w:val="ru-RU" w:eastAsia="ru-RU"/>
        </w:rPr>
        <w:t>1</w:t>
      </w:r>
      <w:r w:rsidRPr="00164F91">
        <w:rPr>
          <w:rFonts w:ascii="Times New Roman" w:eastAsia="Times New Roman" w:hAnsi="Times New Roman" w:cs="Times New Roman"/>
          <w:sz w:val="30"/>
          <w:szCs w:val="30"/>
          <w:lang w:val="ru-RU" w:eastAsia="ru-RU"/>
        </w:rPr>
        <w:t>00 тысяч базовых величин;</w:t>
      </w:r>
    </w:p>
    <w:p w14:paraId="5AA445C9" w14:textId="77777777" w:rsidR="005B5FFA" w:rsidRDefault="00061123"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061123">
        <w:rPr>
          <w:rFonts w:ascii="Times New Roman" w:eastAsia="Times New Roman" w:hAnsi="Times New Roman" w:cs="Times New Roman"/>
          <w:sz w:val="30"/>
          <w:szCs w:val="30"/>
          <w:lang w:val="ru-RU" w:eastAsia="ru-RU"/>
        </w:rPr>
        <w:t>1.2.7.</w:t>
      </w:r>
      <w:r w:rsidR="000C4138">
        <w:rPr>
          <w:rFonts w:ascii="Times New Roman" w:eastAsia="Times New Roman" w:hAnsi="Times New Roman" w:cs="Times New Roman"/>
          <w:sz w:val="30"/>
          <w:szCs w:val="30"/>
          <w:lang w:val="ru-RU" w:eastAsia="ru-RU"/>
        </w:rPr>
        <w:t> </w:t>
      </w:r>
      <w:r w:rsidRPr="00061123">
        <w:rPr>
          <w:rFonts w:ascii="Times New Roman" w:eastAsia="Times New Roman" w:hAnsi="Times New Roman" w:cs="Times New Roman"/>
          <w:sz w:val="30"/>
          <w:szCs w:val="30"/>
          <w:lang w:val="ru-RU" w:eastAsia="ru-RU"/>
        </w:rPr>
        <w:t xml:space="preserve">передача в безвозмездное пользование недвижимого имущества (за исключением предприятий), находящегося в собственности </w:t>
      </w:r>
      <w:r>
        <w:rPr>
          <w:rFonts w:ascii="Times New Roman" w:eastAsia="Times New Roman" w:hAnsi="Times New Roman" w:cs="Times New Roman"/>
          <w:sz w:val="30"/>
          <w:szCs w:val="30"/>
          <w:lang w:val="ru-RU" w:eastAsia="ru-RU"/>
        </w:rPr>
        <w:t xml:space="preserve">Зельвенского </w:t>
      </w:r>
      <w:r w:rsidRPr="00061123">
        <w:rPr>
          <w:rFonts w:ascii="Times New Roman" w:eastAsia="Times New Roman" w:hAnsi="Times New Roman" w:cs="Times New Roman"/>
          <w:sz w:val="30"/>
          <w:szCs w:val="30"/>
          <w:lang w:val="ru-RU" w:eastAsia="ru-RU"/>
        </w:rPr>
        <w:t xml:space="preserve">района, юридическим лицам и индивидуальным предпринимателям под оформленные договором обязательства по созданию рабочих мест в порядке, установленном законодательством; </w:t>
      </w:r>
    </w:p>
    <w:p w14:paraId="6B4673B5" w14:textId="6B16080F" w:rsidR="00164F91" w:rsidRPr="001B09B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B09B1">
        <w:rPr>
          <w:rFonts w:ascii="Times New Roman" w:eastAsia="Times New Roman" w:hAnsi="Times New Roman" w:cs="Times New Roman"/>
          <w:sz w:val="30"/>
          <w:szCs w:val="30"/>
          <w:lang w:val="ru-RU" w:eastAsia="ru-RU"/>
        </w:rPr>
        <w:lastRenderedPageBreak/>
        <w:t>1.3. по решению коммунальных юридических лиц в отношении имущества, находящегося в собственности Зельвенского района, и закрепленного за ними на праве хозяйственного ведения или оперативного управления, а также переданного в соответствии с законодательными актами в безвозмездное пользование негосударственным юридическим лицам, осуществляются:</w:t>
      </w:r>
    </w:p>
    <w:p w14:paraId="08D1E191" w14:textId="77777777" w:rsidR="00164F91" w:rsidRPr="002867D2" w:rsidRDefault="00A50777"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2867D2">
        <w:rPr>
          <w:rFonts w:ascii="Times New Roman" w:eastAsia="Times New Roman" w:hAnsi="Times New Roman" w:cs="Times New Roman"/>
          <w:sz w:val="30"/>
          <w:szCs w:val="30"/>
          <w:lang w:val="ru-RU" w:eastAsia="ru-RU"/>
        </w:rPr>
        <w:t>1.3.1</w:t>
      </w:r>
      <w:r w:rsidR="000C4138">
        <w:rPr>
          <w:rFonts w:ascii="Times New Roman" w:eastAsia="Times New Roman" w:hAnsi="Times New Roman" w:cs="Times New Roman"/>
          <w:sz w:val="30"/>
          <w:szCs w:val="30"/>
          <w:lang w:val="ru-RU" w:eastAsia="ru-RU"/>
        </w:rPr>
        <w:t>. </w:t>
      </w:r>
      <w:r w:rsidR="00164F91" w:rsidRPr="002867D2">
        <w:rPr>
          <w:rFonts w:ascii="Times New Roman" w:eastAsia="Times New Roman" w:hAnsi="Times New Roman" w:cs="Times New Roman"/>
          <w:sz w:val="30"/>
          <w:szCs w:val="30"/>
          <w:lang w:val="ru-RU" w:eastAsia="ru-RU"/>
        </w:rPr>
        <w:t>по согласованию с райисполкомом:</w:t>
      </w:r>
    </w:p>
    <w:p w14:paraId="76C7200F" w14:textId="40F1B584" w:rsidR="00164F91" w:rsidRPr="00164F91" w:rsidRDefault="00164F91" w:rsidP="00D417C5">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передача без перехода права собственности </w:t>
      </w:r>
      <w:r w:rsidR="001B09B1">
        <w:rPr>
          <w:rFonts w:ascii="Times New Roman" w:eastAsia="Times New Roman" w:hAnsi="Times New Roman" w:cs="Times New Roman"/>
          <w:sz w:val="30"/>
          <w:szCs w:val="30"/>
          <w:lang w:val="ru-RU" w:eastAsia="ru-RU"/>
        </w:rPr>
        <w:t>д</w:t>
      </w:r>
      <w:r w:rsidR="001B09B1" w:rsidRPr="007611D6">
        <w:rPr>
          <w:rFonts w:ascii="Times New Roman" w:eastAsia="Calibri" w:hAnsi="Times New Roman" w:cs="Times New Roman"/>
          <w:sz w:val="30"/>
          <w:szCs w:val="30"/>
          <w:lang w:val="ru-RU"/>
        </w:rPr>
        <w:t>вижимо</w:t>
      </w:r>
      <w:r w:rsidR="001B09B1">
        <w:rPr>
          <w:rFonts w:ascii="Times New Roman" w:eastAsia="Calibri" w:hAnsi="Times New Roman" w:cs="Times New Roman"/>
          <w:sz w:val="30"/>
          <w:szCs w:val="30"/>
          <w:lang w:val="ru-RU"/>
        </w:rPr>
        <w:t>го</w:t>
      </w:r>
      <w:r w:rsidR="001B09B1" w:rsidRPr="007611D6">
        <w:rPr>
          <w:rFonts w:ascii="Times New Roman" w:eastAsia="Calibri" w:hAnsi="Times New Roman" w:cs="Times New Roman"/>
          <w:sz w:val="30"/>
          <w:szCs w:val="30"/>
          <w:lang w:val="ru-RU"/>
        </w:rPr>
        <w:t xml:space="preserve"> имуществ</w:t>
      </w:r>
      <w:r w:rsidR="001B09B1">
        <w:rPr>
          <w:rFonts w:ascii="Times New Roman" w:eastAsia="Calibri" w:hAnsi="Times New Roman" w:cs="Times New Roman"/>
          <w:sz w:val="30"/>
          <w:szCs w:val="30"/>
          <w:lang w:val="ru-RU"/>
        </w:rPr>
        <w:t>а, за исключением</w:t>
      </w:r>
      <w:r w:rsidR="001B09B1" w:rsidRPr="007611D6">
        <w:rPr>
          <w:rFonts w:ascii="Times New Roman" w:eastAsia="Calibri" w:hAnsi="Times New Roman" w:cs="Times New Roman"/>
          <w:sz w:val="30"/>
          <w:szCs w:val="30"/>
          <w:lang w:val="ru-RU"/>
        </w:rPr>
        <w:t xml:space="preserve"> ино</w:t>
      </w:r>
      <w:r w:rsidR="001B09B1">
        <w:rPr>
          <w:rFonts w:ascii="Times New Roman" w:eastAsia="Calibri" w:hAnsi="Times New Roman" w:cs="Times New Roman"/>
          <w:sz w:val="30"/>
          <w:szCs w:val="30"/>
          <w:lang w:val="ru-RU"/>
        </w:rPr>
        <w:t>го</w:t>
      </w:r>
      <w:r w:rsidR="001B09B1" w:rsidRPr="007611D6">
        <w:rPr>
          <w:rFonts w:ascii="Times New Roman" w:eastAsia="Calibri" w:hAnsi="Times New Roman" w:cs="Times New Roman"/>
          <w:sz w:val="30"/>
          <w:szCs w:val="30"/>
          <w:lang w:val="ru-RU"/>
        </w:rPr>
        <w:t xml:space="preserve"> движимо</w:t>
      </w:r>
      <w:r w:rsidR="001B09B1">
        <w:rPr>
          <w:rFonts w:ascii="Times New Roman" w:eastAsia="Calibri" w:hAnsi="Times New Roman" w:cs="Times New Roman"/>
          <w:sz w:val="30"/>
          <w:szCs w:val="30"/>
          <w:lang w:val="ru-RU"/>
        </w:rPr>
        <w:t>го</w:t>
      </w:r>
      <w:r w:rsidR="001B09B1" w:rsidRPr="007611D6">
        <w:rPr>
          <w:rFonts w:ascii="Times New Roman" w:eastAsia="Calibri" w:hAnsi="Times New Roman" w:cs="Times New Roman"/>
          <w:sz w:val="30"/>
          <w:szCs w:val="30"/>
          <w:lang w:val="ru-RU"/>
        </w:rPr>
        <w:t xml:space="preserve"> имуществ</w:t>
      </w:r>
      <w:r w:rsidR="001B09B1">
        <w:rPr>
          <w:rFonts w:ascii="Times New Roman" w:eastAsia="Calibri" w:hAnsi="Times New Roman" w:cs="Times New Roman"/>
          <w:sz w:val="30"/>
          <w:szCs w:val="30"/>
          <w:lang w:val="ru-RU"/>
        </w:rPr>
        <w:t>а</w:t>
      </w:r>
      <w:r w:rsidR="001B09B1" w:rsidRPr="007611D6">
        <w:rPr>
          <w:rFonts w:ascii="Times New Roman" w:eastAsia="Calibri" w:hAnsi="Times New Roman" w:cs="Times New Roman"/>
          <w:sz w:val="30"/>
          <w:szCs w:val="30"/>
          <w:lang w:val="ru-RU"/>
        </w:rPr>
        <w:t>, относяще</w:t>
      </w:r>
      <w:r w:rsidR="001B09B1">
        <w:rPr>
          <w:rFonts w:ascii="Times New Roman" w:eastAsia="Calibri" w:hAnsi="Times New Roman" w:cs="Times New Roman"/>
          <w:sz w:val="30"/>
          <w:szCs w:val="30"/>
          <w:lang w:val="ru-RU"/>
        </w:rPr>
        <w:t>го</w:t>
      </w:r>
      <w:r w:rsidR="001B09B1" w:rsidRPr="007611D6">
        <w:rPr>
          <w:rFonts w:ascii="Times New Roman" w:eastAsia="Calibri" w:hAnsi="Times New Roman" w:cs="Times New Roman"/>
          <w:sz w:val="30"/>
          <w:szCs w:val="30"/>
          <w:lang w:val="ru-RU"/>
        </w:rPr>
        <w:t>ся к основным средствам</w:t>
      </w:r>
      <w:r w:rsidR="004139F9">
        <w:rPr>
          <w:rFonts w:ascii="Times New Roman" w:eastAsia="Times New Roman" w:hAnsi="Times New Roman" w:cs="Times New Roman"/>
          <w:sz w:val="30"/>
          <w:szCs w:val="30"/>
          <w:lang w:val="ru-RU" w:eastAsia="ru-RU"/>
        </w:rPr>
        <w:t xml:space="preserve">; </w:t>
      </w:r>
    </w:p>
    <w:p w14:paraId="5025DBFB" w14:textId="1901D996" w:rsidR="004734A6" w:rsidRPr="00021997" w:rsidRDefault="004734A6" w:rsidP="00D417C5">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sidRPr="00021997">
        <w:rPr>
          <w:rFonts w:ascii="Times New Roman" w:eastAsia="Times New Roman" w:hAnsi="Times New Roman" w:cs="Times New Roman"/>
          <w:sz w:val="30"/>
          <w:szCs w:val="30"/>
          <w:lang w:val="ru-RU" w:eastAsia="ru-RU"/>
        </w:rPr>
        <w:t>сдача в аренду (в предусмотренных законодательными актами случаях</w:t>
      </w:r>
      <w:r w:rsidR="00021997" w:rsidRPr="00021997">
        <w:rPr>
          <w:rFonts w:ascii="Times New Roman" w:eastAsia="Times New Roman" w:hAnsi="Times New Roman" w:cs="Times New Roman"/>
          <w:sz w:val="30"/>
          <w:szCs w:val="30"/>
          <w:lang w:val="ru-RU" w:eastAsia="ru-RU"/>
        </w:rPr>
        <w:t> </w:t>
      </w:r>
      <w:r w:rsidRPr="00021997">
        <w:rPr>
          <w:rFonts w:ascii="Times New Roman" w:eastAsia="Times New Roman" w:hAnsi="Times New Roman" w:cs="Times New Roman"/>
          <w:sz w:val="30"/>
          <w:szCs w:val="30"/>
          <w:lang w:val="ru-RU" w:eastAsia="ru-RU"/>
        </w:rPr>
        <w:t>–</w:t>
      </w:r>
      <w:r w:rsidR="00021997" w:rsidRPr="00021997">
        <w:rPr>
          <w:rFonts w:ascii="Times New Roman" w:eastAsia="Times New Roman" w:hAnsi="Times New Roman" w:cs="Times New Roman"/>
          <w:sz w:val="30"/>
          <w:szCs w:val="30"/>
          <w:lang w:val="ru-RU" w:eastAsia="ru-RU"/>
        </w:rPr>
        <w:t> </w:t>
      </w:r>
      <w:r w:rsidRPr="00021997">
        <w:rPr>
          <w:rFonts w:ascii="Times New Roman" w:eastAsia="Times New Roman" w:hAnsi="Times New Roman" w:cs="Times New Roman"/>
          <w:sz w:val="30"/>
          <w:szCs w:val="30"/>
          <w:lang w:val="ru-RU" w:eastAsia="ru-RU"/>
        </w:rPr>
        <w:t>передача в безвозмездное пол</w:t>
      </w:r>
      <w:r w:rsidR="000C4138" w:rsidRPr="00021997">
        <w:rPr>
          <w:rFonts w:ascii="Times New Roman" w:eastAsia="Times New Roman" w:hAnsi="Times New Roman" w:cs="Times New Roman"/>
          <w:sz w:val="30"/>
          <w:szCs w:val="30"/>
          <w:lang w:val="ru-RU" w:eastAsia="ru-RU"/>
        </w:rPr>
        <w:t xml:space="preserve">ьзование, согласование сдачи в </w:t>
      </w:r>
      <w:r w:rsidRPr="00021997">
        <w:rPr>
          <w:rFonts w:ascii="Times New Roman" w:eastAsia="Times New Roman" w:hAnsi="Times New Roman" w:cs="Times New Roman"/>
          <w:sz w:val="30"/>
          <w:szCs w:val="30"/>
          <w:lang w:val="ru-RU" w:eastAsia="ru-RU"/>
        </w:rPr>
        <w:t>субаренду) недвижимого (за исключением предприятий) и движимого имущества, находящегося в собственности Зельвенского ра</w:t>
      </w:r>
      <w:r w:rsidR="000C4138" w:rsidRPr="00021997">
        <w:rPr>
          <w:rFonts w:ascii="Times New Roman" w:eastAsia="Times New Roman" w:hAnsi="Times New Roman" w:cs="Times New Roman"/>
          <w:sz w:val="30"/>
          <w:szCs w:val="30"/>
          <w:lang w:val="ru-RU" w:eastAsia="ru-RU"/>
        </w:rPr>
        <w:t xml:space="preserve">йона, в порядке, установленном </w:t>
      </w:r>
      <w:r w:rsidRPr="00021997">
        <w:rPr>
          <w:rFonts w:ascii="Times New Roman" w:eastAsia="Times New Roman" w:hAnsi="Times New Roman" w:cs="Times New Roman"/>
          <w:sz w:val="30"/>
          <w:szCs w:val="30"/>
          <w:lang w:val="ru-RU" w:eastAsia="ru-RU"/>
        </w:rPr>
        <w:t>решением Зельвенского районного Совета депутатов от 30</w:t>
      </w:r>
      <w:r w:rsidR="000C4138" w:rsidRPr="00021997">
        <w:rPr>
          <w:rFonts w:ascii="Times New Roman" w:eastAsia="Times New Roman" w:hAnsi="Times New Roman" w:cs="Times New Roman"/>
          <w:sz w:val="30"/>
          <w:szCs w:val="30"/>
          <w:lang w:val="ru-RU" w:eastAsia="ru-RU"/>
        </w:rPr>
        <w:t> </w:t>
      </w:r>
      <w:r w:rsidRPr="00021997">
        <w:rPr>
          <w:rFonts w:ascii="Times New Roman" w:eastAsia="Times New Roman" w:hAnsi="Times New Roman" w:cs="Times New Roman"/>
          <w:sz w:val="30"/>
          <w:szCs w:val="30"/>
          <w:lang w:val="ru-RU" w:eastAsia="ru-RU"/>
        </w:rPr>
        <w:t>марта 2012</w:t>
      </w:r>
      <w:r w:rsidR="000C4138" w:rsidRPr="00021997">
        <w:rPr>
          <w:rFonts w:ascii="Times New Roman" w:eastAsia="Times New Roman" w:hAnsi="Times New Roman" w:cs="Times New Roman"/>
          <w:sz w:val="30"/>
          <w:szCs w:val="30"/>
          <w:lang w:val="ru-RU" w:eastAsia="ru-RU"/>
        </w:rPr>
        <w:t> </w:t>
      </w:r>
      <w:r w:rsidRPr="00021997">
        <w:rPr>
          <w:rFonts w:ascii="Times New Roman" w:eastAsia="Times New Roman" w:hAnsi="Times New Roman" w:cs="Times New Roman"/>
          <w:sz w:val="30"/>
          <w:szCs w:val="30"/>
          <w:lang w:val="ru-RU" w:eastAsia="ru-RU"/>
        </w:rPr>
        <w:t>г. №</w:t>
      </w:r>
      <w:r w:rsidR="000C4138" w:rsidRPr="00021997">
        <w:rPr>
          <w:rFonts w:ascii="Times New Roman" w:eastAsia="Times New Roman" w:hAnsi="Times New Roman" w:cs="Times New Roman"/>
          <w:sz w:val="30"/>
          <w:szCs w:val="30"/>
          <w:lang w:val="ru-RU" w:eastAsia="ru-RU"/>
        </w:rPr>
        <w:t> </w:t>
      </w:r>
      <w:r w:rsidRPr="00021997">
        <w:rPr>
          <w:rFonts w:ascii="Times New Roman" w:eastAsia="Times New Roman" w:hAnsi="Times New Roman" w:cs="Times New Roman"/>
          <w:sz w:val="30"/>
          <w:szCs w:val="30"/>
          <w:lang w:val="ru-RU" w:eastAsia="ru-RU"/>
        </w:rPr>
        <w:t>85 «О вопросах аренды и безвозм</w:t>
      </w:r>
      <w:r w:rsidR="000659F4" w:rsidRPr="00021997">
        <w:rPr>
          <w:rFonts w:ascii="Times New Roman" w:eastAsia="Times New Roman" w:hAnsi="Times New Roman" w:cs="Times New Roman"/>
          <w:sz w:val="30"/>
          <w:szCs w:val="30"/>
          <w:lang w:val="ru-RU" w:eastAsia="ru-RU"/>
        </w:rPr>
        <w:t>ездного пользования имуществом»;</w:t>
      </w:r>
    </w:p>
    <w:p w14:paraId="577501D3" w14:textId="57A34C31" w:rsidR="000659F4" w:rsidRPr="004139F9" w:rsidRDefault="00A50777" w:rsidP="000659F4">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1.3.2.</w:t>
      </w:r>
      <w:r w:rsidR="000C4138">
        <w:rPr>
          <w:rFonts w:ascii="Times New Roman" w:eastAsia="Times New Roman" w:hAnsi="Times New Roman" w:cs="Times New Roman"/>
          <w:sz w:val="30"/>
          <w:szCs w:val="30"/>
          <w:lang w:val="ru-RU" w:eastAsia="ru-RU"/>
        </w:rPr>
        <w:t> </w:t>
      </w:r>
      <w:r w:rsidR="000659F4" w:rsidRPr="002E0D6E">
        <w:rPr>
          <w:rFonts w:ascii="Times New Roman" w:eastAsia="Times New Roman" w:hAnsi="Times New Roman" w:cs="Times New Roman"/>
          <w:sz w:val="30"/>
          <w:szCs w:val="30"/>
          <w:lang w:val="ru-RU" w:eastAsia="ru-RU"/>
        </w:rPr>
        <w:t>отчуждение</w:t>
      </w:r>
      <w:r w:rsidR="000659F4" w:rsidRPr="00021997">
        <w:rPr>
          <w:rFonts w:ascii="Times New Roman" w:eastAsia="Times New Roman" w:hAnsi="Times New Roman" w:cs="Times New Roman"/>
          <w:color w:val="FF0000"/>
          <w:sz w:val="30"/>
          <w:szCs w:val="30"/>
          <w:lang w:val="ru-RU" w:eastAsia="ru-RU"/>
        </w:rPr>
        <w:t xml:space="preserve"> </w:t>
      </w:r>
      <w:r w:rsidR="002E0D6E">
        <w:rPr>
          <w:rFonts w:ascii="Times New Roman" w:eastAsia="Times New Roman" w:hAnsi="Times New Roman" w:cs="Times New Roman"/>
          <w:sz w:val="30"/>
          <w:szCs w:val="30"/>
          <w:lang w:val="ru-RU" w:eastAsia="ru-RU"/>
        </w:rPr>
        <w:t>д</w:t>
      </w:r>
      <w:r w:rsidR="002E0D6E" w:rsidRPr="007611D6">
        <w:rPr>
          <w:rFonts w:ascii="Times New Roman" w:eastAsia="Calibri" w:hAnsi="Times New Roman" w:cs="Times New Roman"/>
          <w:sz w:val="30"/>
          <w:szCs w:val="30"/>
          <w:lang w:val="ru-RU"/>
        </w:rPr>
        <w:t>вижимо</w:t>
      </w:r>
      <w:r w:rsidR="002E0D6E">
        <w:rPr>
          <w:rFonts w:ascii="Times New Roman" w:eastAsia="Calibri" w:hAnsi="Times New Roman" w:cs="Times New Roman"/>
          <w:sz w:val="30"/>
          <w:szCs w:val="30"/>
          <w:lang w:val="ru-RU"/>
        </w:rPr>
        <w:t>го</w:t>
      </w:r>
      <w:r w:rsidR="002E0D6E" w:rsidRPr="007611D6">
        <w:rPr>
          <w:rFonts w:ascii="Times New Roman" w:eastAsia="Calibri" w:hAnsi="Times New Roman" w:cs="Times New Roman"/>
          <w:sz w:val="30"/>
          <w:szCs w:val="30"/>
          <w:lang w:val="ru-RU"/>
        </w:rPr>
        <w:t xml:space="preserve"> имуществ</w:t>
      </w:r>
      <w:r w:rsidR="002E0D6E">
        <w:rPr>
          <w:rFonts w:ascii="Times New Roman" w:eastAsia="Calibri" w:hAnsi="Times New Roman" w:cs="Times New Roman"/>
          <w:sz w:val="30"/>
          <w:szCs w:val="30"/>
          <w:lang w:val="ru-RU"/>
        </w:rPr>
        <w:t>а, за исключением</w:t>
      </w:r>
      <w:r w:rsidR="002E0D6E" w:rsidRPr="007611D6">
        <w:rPr>
          <w:rFonts w:ascii="Times New Roman" w:eastAsia="Calibri" w:hAnsi="Times New Roman" w:cs="Times New Roman"/>
          <w:sz w:val="30"/>
          <w:szCs w:val="30"/>
          <w:lang w:val="ru-RU"/>
        </w:rPr>
        <w:t xml:space="preserve"> ино</w:t>
      </w:r>
      <w:r w:rsidR="002E0D6E">
        <w:rPr>
          <w:rFonts w:ascii="Times New Roman" w:eastAsia="Calibri" w:hAnsi="Times New Roman" w:cs="Times New Roman"/>
          <w:sz w:val="30"/>
          <w:szCs w:val="30"/>
          <w:lang w:val="ru-RU"/>
        </w:rPr>
        <w:t>го</w:t>
      </w:r>
      <w:r w:rsidR="002E0D6E" w:rsidRPr="007611D6">
        <w:rPr>
          <w:rFonts w:ascii="Times New Roman" w:eastAsia="Calibri" w:hAnsi="Times New Roman" w:cs="Times New Roman"/>
          <w:sz w:val="30"/>
          <w:szCs w:val="30"/>
          <w:lang w:val="ru-RU"/>
        </w:rPr>
        <w:t xml:space="preserve"> движимо</w:t>
      </w:r>
      <w:r w:rsidR="002E0D6E">
        <w:rPr>
          <w:rFonts w:ascii="Times New Roman" w:eastAsia="Calibri" w:hAnsi="Times New Roman" w:cs="Times New Roman"/>
          <w:sz w:val="30"/>
          <w:szCs w:val="30"/>
          <w:lang w:val="ru-RU"/>
        </w:rPr>
        <w:t>го</w:t>
      </w:r>
      <w:r w:rsidR="002E0D6E" w:rsidRPr="007611D6">
        <w:rPr>
          <w:rFonts w:ascii="Times New Roman" w:eastAsia="Calibri" w:hAnsi="Times New Roman" w:cs="Times New Roman"/>
          <w:sz w:val="30"/>
          <w:szCs w:val="30"/>
          <w:lang w:val="ru-RU"/>
        </w:rPr>
        <w:t xml:space="preserve"> имуществ</w:t>
      </w:r>
      <w:r w:rsidR="002E0D6E">
        <w:rPr>
          <w:rFonts w:ascii="Times New Roman" w:eastAsia="Calibri" w:hAnsi="Times New Roman" w:cs="Times New Roman"/>
          <w:sz w:val="30"/>
          <w:szCs w:val="30"/>
          <w:lang w:val="ru-RU"/>
        </w:rPr>
        <w:t>а</w:t>
      </w:r>
      <w:r w:rsidR="002E0D6E" w:rsidRPr="007611D6">
        <w:rPr>
          <w:rFonts w:ascii="Times New Roman" w:eastAsia="Calibri" w:hAnsi="Times New Roman" w:cs="Times New Roman"/>
          <w:sz w:val="30"/>
          <w:szCs w:val="30"/>
          <w:lang w:val="ru-RU"/>
        </w:rPr>
        <w:t>, относяще</w:t>
      </w:r>
      <w:r w:rsidR="002E0D6E">
        <w:rPr>
          <w:rFonts w:ascii="Times New Roman" w:eastAsia="Calibri" w:hAnsi="Times New Roman" w:cs="Times New Roman"/>
          <w:sz w:val="30"/>
          <w:szCs w:val="30"/>
          <w:lang w:val="ru-RU"/>
        </w:rPr>
        <w:t>го</w:t>
      </w:r>
      <w:r w:rsidR="002E0D6E" w:rsidRPr="007611D6">
        <w:rPr>
          <w:rFonts w:ascii="Times New Roman" w:eastAsia="Calibri" w:hAnsi="Times New Roman" w:cs="Times New Roman"/>
          <w:sz w:val="30"/>
          <w:szCs w:val="30"/>
          <w:lang w:val="ru-RU"/>
        </w:rPr>
        <w:t>ся к основным средствам</w:t>
      </w:r>
      <w:r w:rsidR="000659F4" w:rsidRPr="004139F9">
        <w:rPr>
          <w:rFonts w:ascii="Times New Roman" w:eastAsia="Times New Roman" w:hAnsi="Times New Roman" w:cs="Times New Roman"/>
          <w:sz w:val="30"/>
          <w:szCs w:val="30"/>
          <w:lang w:val="ru-RU" w:eastAsia="ru-RU"/>
        </w:rPr>
        <w:t xml:space="preserve">, стоимость которого не превышает </w:t>
      </w:r>
      <w:r w:rsidR="000659F4">
        <w:rPr>
          <w:rFonts w:ascii="Times New Roman" w:eastAsia="Times New Roman" w:hAnsi="Times New Roman" w:cs="Times New Roman"/>
          <w:sz w:val="30"/>
          <w:szCs w:val="30"/>
          <w:lang w:val="ru-RU" w:eastAsia="ru-RU"/>
        </w:rPr>
        <w:t>1</w:t>
      </w:r>
      <w:r w:rsidR="000659F4" w:rsidRPr="004139F9">
        <w:rPr>
          <w:rFonts w:ascii="Times New Roman" w:eastAsia="Times New Roman" w:hAnsi="Times New Roman" w:cs="Times New Roman"/>
          <w:sz w:val="30"/>
          <w:szCs w:val="30"/>
          <w:lang w:val="ru-RU" w:eastAsia="ru-RU"/>
        </w:rPr>
        <w:t>0 тысяч базовых величин</w:t>
      </w:r>
      <w:r w:rsidR="000659F4">
        <w:rPr>
          <w:rFonts w:ascii="Times New Roman" w:eastAsia="Times New Roman" w:hAnsi="Times New Roman" w:cs="Times New Roman"/>
          <w:sz w:val="30"/>
          <w:szCs w:val="30"/>
          <w:lang w:val="ru-RU" w:eastAsia="ru-RU"/>
        </w:rPr>
        <w:t>,</w:t>
      </w:r>
      <w:r w:rsidR="000659F4" w:rsidRPr="000659F4">
        <w:rPr>
          <w:rFonts w:ascii="Times New Roman" w:eastAsia="Times New Roman" w:hAnsi="Times New Roman" w:cs="Times New Roman"/>
          <w:sz w:val="30"/>
          <w:szCs w:val="30"/>
          <w:lang w:val="ru-RU" w:eastAsia="ru-RU"/>
        </w:rPr>
        <w:t xml:space="preserve"> </w:t>
      </w:r>
      <w:r w:rsidR="000659F4" w:rsidRPr="004734A6">
        <w:rPr>
          <w:rFonts w:ascii="Times New Roman" w:eastAsia="Times New Roman" w:hAnsi="Times New Roman" w:cs="Times New Roman"/>
          <w:sz w:val="30"/>
          <w:szCs w:val="30"/>
          <w:lang w:val="ru-RU" w:eastAsia="ru-RU"/>
        </w:rPr>
        <w:t xml:space="preserve">по письменному согласованию с </w:t>
      </w:r>
      <w:r w:rsidR="000659F4">
        <w:rPr>
          <w:rFonts w:ascii="Times New Roman" w:eastAsia="Times New Roman" w:hAnsi="Times New Roman" w:cs="Times New Roman"/>
          <w:sz w:val="30"/>
          <w:szCs w:val="30"/>
          <w:lang w:val="ru-RU" w:eastAsia="ru-RU"/>
        </w:rPr>
        <w:t>заместителем председателя</w:t>
      </w:r>
      <w:r w:rsidR="000659F4" w:rsidRPr="004734A6">
        <w:rPr>
          <w:rFonts w:ascii="Times New Roman" w:eastAsia="Times New Roman" w:hAnsi="Times New Roman" w:cs="Times New Roman"/>
          <w:sz w:val="30"/>
          <w:szCs w:val="30"/>
          <w:lang w:val="ru-RU" w:eastAsia="ru-RU"/>
        </w:rPr>
        <w:t xml:space="preserve"> райисполкома</w:t>
      </w:r>
      <w:r w:rsidR="00896026">
        <w:rPr>
          <w:rFonts w:ascii="Times New Roman" w:eastAsia="Times New Roman" w:hAnsi="Times New Roman" w:cs="Times New Roman"/>
          <w:sz w:val="30"/>
          <w:szCs w:val="30"/>
          <w:lang w:val="ru-RU" w:eastAsia="ru-RU"/>
        </w:rPr>
        <w:t xml:space="preserve"> по направлению </w:t>
      </w:r>
      <w:r w:rsidR="000659F4">
        <w:rPr>
          <w:rFonts w:ascii="Times New Roman" w:eastAsia="Times New Roman" w:hAnsi="Times New Roman" w:cs="Times New Roman"/>
          <w:sz w:val="30"/>
          <w:szCs w:val="30"/>
          <w:lang w:val="ru-RU" w:eastAsia="ru-RU"/>
        </w:rPr>
        <w:t>деятельности</w:t>
      </w:r>
      <w:r w:rsidR="000659F4" w:rsidRPr="004139F9">
        <w:rPr>
          <w:rFonts w:ascii="Times New Roman" w:eastAsia="Times New Roman" w:hAnsi="Times New Roman" w:cs="Times New Roman"/>
          <w:sz w:val="30"/>
          <w:szCs w:val="30"/>
          <w:lang w:val="ru-RU" w:eastAsia="ru-RU"/>
        </w:rPr>
        <w:t>;</w:t>
      </w:r>
    </w:p>
    <w:p w14:paraId="3ED3ED18" w14:textId="77777777" w:rsidR="00A50777" w:rsidRPr="00021997" w:rsidRDefault="00A50777" w:rsidP="004734A6">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021997">
        <w:rPr>
          <w:rFonts w:ascii="Times New Roman" w:eastAsia="Times New Roman" w:hAnsi="Times New Roman" w:cs="Times New Roman"/>
          <w:sz w:val="30"/>
          <w:szCs w:val="30"/>
          <w:lang w:val="ru-RU" w:eastAsia="ru-RU"/>
        </w:rPr>
        <w:t xml:space="preserve">совершение действий, предусмотренных абзацами вторым – четвертым </w:t>
      </w:r>
      <w:hyperlink r:id="rId11" w:history="1">
        <w:r w:rsidRPr="00021997">
          <w:rPr>
            <w:rFonts w:ascii="Times New Roman" w:eastAsia="Times New Roman" w:hAnsi="Times New Roman" w:cs="Times New Roman"/>
            <w:sz w:val="30"/>
            <w:szCs w:val="30"/>
            <w:lang w:val="ru-RU" w:eastAsia="ru-RU"/>
          </w:rPr>
          <w:t>подпункта 1.2</w:t>
        </w:r>
      </w:hyperlink>
      <w:r w:rsidRPr="00021997">
        <w:rPr>
          <w:rFonts w:ascii="Times New Roman" w:eastAsia="Times New Roman" w:hAnsi="Times New Roman" w:cs="Times New Roman"/>
          <w:sz w:val="30"/>
          <w:szCs w:val="30"/>
          <w:lang w:val="ru-RU" w:eastAsia="ru-RU"/>
        </w:rPr>
        <w:t>.2</w:t>
      </w:r>
      <w:r w:rsidR="00896026" w:rsidRPr="00021997">
        <w:rPr>
          <w:rFonts w:ascii="Times New Roman" w:eastAsia="Times New Roman" w:hAnsi="Times New Roman" w:cs="Times New Roman"/>
          <w:sz w:val="30"/>
          <w:szCs w:val="30"/>
          <w:lang w:val="ru-RU" w:eastAsia="ru-RU"/>
        </w:rPr>
        <w:t xml:space="preserve">. </w:t>
      </w:r>
      <w:r w:rsidRPr="00021997">
        <w:rPr>
          <w:rFonts w:ascii="Times New Roman" w:eastAsia="Times New Roman" w:hAnsi="Times New Roman" w:cs="Times New Roman"/>
          <w:sz w:val="30"/>
          <w:szCs w:val="30"/>
          <w:lang w:val="ru-RU" w:eastAsia="ru-RU"/>
        </w:rPr>
        <w:t>настоящего пункта;</w:t>
      </w:r>
    </w:p>
    <w:p w14:paraId="633B8BB5" w14:textId="77777777" w:rsidR="000659F4" w:rsidRDefault="000659F4" w:rsidP="000659F4">
      <w:pPr>
        <w:autoSpaceDE w:val="0"/>
        <w:autoSpaceDN w:val="0"/>
        <w:adjustRightInd w:val="0"/>
        <w:spacing w:after="0" w:line="240" w:lineRule="auto"/>
        <w:ind w:firstLine="720"/>
        <w:jc w:val="both"/>
        <w:rPr>
          <w:rFonts w:ascii="Times New Roman" w:eastAsia="Times New Roman" w:hAnsi="Times New Roman" w:cs="Times New Roman"/>
          <w:sz w:val="30"/>
          <w:szCs w:val="30"/>
          <w:lang w:val="ru-RU" w:eastAsia="ru-RU"/>
        </w:rPr>
      </w:pPr>
      <w:r w:rsidRPr="004139F9">
        <w:rPr>
          <w:rFonts w:ascii="Times New Roman" w:eastAsia="Times New Roman" w:hAnsi="Times New Roman" w:cs="Times New Roman"/>
          <w:sz w:val="30"/>
          <w:szCs w:val="30"/>
          <w:lang w:val="ru-RU" w:eastAsia="ru-RU"/>
        </w:rPr>
        <w:t xml:space="preserve">залог движимого имущества, стоимость которого не превышает </w:t>
      </w:r>
      <w:r>
        <w:rPr>
          <w:rFonts w:ascii="Times New Roman" w:eastAsia="Times New Roman" w:hAnsi="Times New Roman" w:cs="Times New Roman"/>
          <w:sz w:val="30"/>
          <w:szCs w:val="30"/>
          <w:lang w:val="ru-RU" w:eastAsia="ru-RU"/>
        </w:rPr>
        <w:t>1</w:t>
      </w:r>
      <w:r w:rsidRPr="004139F9">
        <w:rPr>
          <w:rFonts w:ascii="Times New Roman" w:eastAsia="Times New Roman" w:hAnsi="Times New Roman" w:cs="Times New Roman"/>
          <w:sz w:val="30"/>
          <w:szCs w:val="30"/>
          <w:lang w:val="ru-RU" w:eastAsia="ru-RU"/>
        </w:rPr>
        <w:t>00 тысяч базовых величин</w:t>
      </w:r>
      <w:r>
        <w:rPr>
          <w:rFonts w:ascii="Times New Roman" w:eastAsia="Times New Roman" w:hAnsi="Times New Roman" w:cs="Times New Roman"/>
          <w:sz w:val="30"/>
          <w:szCs w:val="30"/>
          <w:lang w:val="ru-RU" w:eastAsia="ru-RU"/>
        </w:rPr>
        <w:t>.</w:t>
      </w:r>
    </w:p>
    <w:p w14:paraId="7CDB86EE" w14:textId="77777777" w:rsidR="004734A6" w:rsidRPr="004734A6" w:rsidRDefault="004734A6" w:rsidP="004734A6">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734A6">
        <w:rPr>
          <w:rFonts w:ascii="Times New Roman" w:eastAsia="Times New Roman" w:hAnsi="Times New Roman" w:cs="Times New Roman"/>
          <w:sz w:val="30"/>
          <w:szCs w:val="30"/>
          <w:lang w:val="ru-RU" w:eastAsia="ru-RU"/>
        </w:rPr>
        <w:t>По решению коммунальных юридических лиц осуществляется:</w:t>
      </w:r>
    </w:p>
    <w:p w14:paraId="0CD44DE1" w14:textId="77777777" w:rsidR="004734A6" w:rsidRPr="004734A6" w:rsidRDefault="004734A6" w:rsidP="004734A6">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734A6">
        <w:rPr>
          <w:rFonts w:ascii="Times New Roman" w:eastAsia="Times New Roman" w:hAnsi="Times New Roman" w:cs="Times New Roman"/>
          <w:sz w:val="30"/>
          <w:szCs w:val="30"/>
          <w:lang w:val="ru-RU" w:eastAsia="ru-RU"/>
        </w:rPr>
        <w:t>приобретение в собственность</w:t>
      </w:r>
      <w:r w:rsidR="003333F9">
        <w:rPr>
          <w:rFonts w:ascii="Times New Roman" w:eastAsia="Times New Roman" w:hAnsi="Times New Roman" w:cs="Times New Roman"/>
          <w:sz w:val="30"/>
          <w:szCs w:val="30"/>
          <w:lang w:val="ru-RU" w:eastAsia="ru-RU"/>
        </w:rPr>
        <w:t xml:space="preserve"> Зельвенского </w:t>
      </w:r>
      <w:r w:rsidR="00A03971" w:rsidRPr="004734A6">
        <w:rPr>
          <w:rFonts w:ascii="Times New Roman" w:eastAsia="Times New Roman" w:hAnsi="Times New Roman" w:cs="Times New Roman"/>
          <w:sz w:val="30"/>
          <w:szCs w:val="30"/>
          <w:lang w:val="ru-RU" w:eastAsia="ru-RU"/>
        </w:rPr>
        <w:t>района</w:t>
      </w:r>
      <w:r w:rsidRPr="004734A6">
        <w:rPr>
          <w:rFonts w:ascii="Times New Roman" w:eastAsia="Times New Roman" w:hAnsi="Times New Roman" w:cs="Times New Roman"/>
          <w:sz w:val="30"/>
          <w:szCs w:val="30"/>
          <w:lang w:val="ru-RU" w:eastAsia="ru-RU"/>
        </w:rPr>
        <w:t xml:space="preserve"> с закреплением на праве хозяйственного ведения или оперативного управления за этими коммунальными юридическими лицами за счет собственных средств недвижимого имущества (за исключением предприятий) по согласованию с райисполкомом;</w:t>
      </w:r>
    </w:p>
    <w:p w14:paraId="47BC5621" w14:textId="6266E195" w:rsidR="004734A6" w:rsidRPr="004734A6" w:rsidRDefault="004734A6" w:rsidP="004734A6">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734A6">
        <w:rPr>
          <w:rFonts w:ascii="Times New Roman" w:eastAsia="Times New Roman" w:hAnsi="Times New Roman" w:cs="Times New Roman"/>
          <w:sz w:val="30"/>
          <w:szCs w:val="30"/>
          <w:lang w:val="ru-RU" w:eastAsia="ru-RU"/>
        </w:rPr>
        <w:t xml:space="preserve">приобретение в собственность </w:t>
      </w:r>
      <w:r w:rsidR="003333F9">
        <w:rPr>
          <w:rFonts w:ascii="Times New Roman" w:eastAsia="Times New Roman" w:hAnsi="Times New Roman" w:cs="Times New Roman"/>
          <w:sz w:val="30"/>
          <w:szCs w:val="30"/>
          <w:lang w:val="ru-RU" w:eastAsia="ru-RU"/>
        </w:rPr>
        <w:t xml:space="preserve">Зельвенского </w:t>
      </w:r>
      <w:r w:rsidRPr="004734A6">
        <w:rPr>
          <w:rFonts w:ascii="Times New Roman" w:eastAsia="Times New Roman" w:hAnsi="Times New Roman" w:cs="Times New Roman"/>
          <w:sz w:val="30"/>
          <w:szCs w:val="30"/>
          <w:lang w:val="ru-RU" w:eastAsia="ru-RU"/>
        </w:rPr>
        <w:t>района с закреплением на праве хозяйственного ведения или оперативного управления за этими коммунальными юридическими лицами</w:t>
      </w:r>
      <w:r w:rsidR="00623816" w:rsidRPr="00623816">
        <w:rPr>
          <w:rFonts w:ascii="Times New Roman" w:eastAsia="Times New Roman" w:hAnsi="Times New Roman" w:cs="Times New Roman"/>
          <w:sz w:val="30"/>
          <w:szCs w:val="30"/>
          <w:lang w:val="ru-RU" w:eastAsia="ru-RU"/>
        </w:rPr>
        <w:t xml:space="preserve"> </w:t>
      </w:r>
      <w:r w:rsidR="00623816" w:rsidRPr="00A609A5">
        <w:rPr>
          <w:rFonts w:ascii="Times New Roman" w:eastAsia="Times New Roman" w:hAnsi="Times New Roman" w:cs="Times New Roman"/>
          <w:sz w:val="30"/>
          <w:szCs w:val="30"/>
          <w:lang w:val="ru-RU" w:eastAsia="ru-RU"/>
        </w:rPr>
        <w:t xml:space="preserve">за счет </w:t>
      </w:r>
      <w:r w:rsidR="008256EE" w:rsidRPr="00A609A5">
        <w:rPr>
          <w:rFonts w:ascii="Times New Roman" w:eastAsia="Times New Roman" w:hAnsi="Times New Roman" w:cs="Times New Roman"/>
          <w:sz w:val="30"/>
          <w:szCs w:val="30"/>
          <w:lang w:val="ru-RU" w:eastAsia="ru-RU"/>
        </w:rPr>
        <w:t xml:space="preserve">бюджетных и </w:t>
      </w:r>
      <w:r w:rsidR="00623816" w:rsidRPr="00A609A5">
        <w:rPr>
          <w:rFonts w:ascii="Times New Roman" w:eastAsia="Times New Roman" w:hAnsi="Times New Roman" w:cs="Times New Roman"/>
          <w:sz w:val="30"/>
          <w:szCs w:val="30"/>
          <w:lang w:val="ru-RU" w:eastAsia="ru-RU"/>
        </w:rPr>
        <w:t>собственных средств</w:t>
      </w:r>
      <w:r w:rsidR="00623816" w:rsidRPr="00623816">
        <w:rPr>
          <w:rFonts w:ascii="Times New Roman" w:eastAsia="Times New Roman" w:hAnsi="Times New Roman" w:cs="Times New Roman"/>
          <w:sz w:val="30"/>
          <w:szCs w:val="30"/>
          <w:lang w:val="ru-RU" w:eastAsia="ru-RU"/>
        </w:rPr>
        <w:t xml:space="preserve"> </w:t>
      </w:r>
      <w:r w:rsidRPr="004734A6">
        <w:rPr>
          <w:rFonts w:ascii="Times New Roman" w:eastAsia="Times New Roman" w:hAnsi="Times New Roman" w:cs="Times New Roman"/>
          <w:sz w:val="30"/>
          <w:szCs w:val="30"/>
          <w:lang w:val="ru-RU" w:eastAsia="ru-RU"/>
        </w:rPr>
        <w:t xml:space="preserve">движимого имущества, кроме иного движимого имущества, относящегося к основным средствам, по письменному согласованию с </w:t>
      </w:r>
      <w:r w:rsidR="003333F9">
        <w:rPr>
          <w:rFonts w:ascii="Times New Roman" w:eastAsia="Times New Roman" w:hAnsi="Times New Roman" w:cs="Times New Roman"/>
          <w:sz w:val="30"/>
          <w:szCs w:val="30"/>
          <w:lang w:val="ru-RU" w:eastAsia="ru-RU"/>
        </w:rPr>
        <w:t>заместителем председателя</w:t>
      </w:r>
      <w:r w:rsidRPr="004734A6">
        <w:rPr>
          <w:rFonts w:ascii="Times New Roman" w:eastAsia="Times New Roman" w:hAnsi="Times New Roman" w:cs="Times New Roman"/>
          <w:sz w:val="30"/>
          <w:szCs w:val="30"/>
          <w:lang w:val="ru-RU" w:eastAsia="ru-RU"/>
        </w:rPr>
        <w:t xml:space="preserve"> райисполкома</w:t>
      </w:r>
      <w:r w:rsidR="00896026">
        <w:rPr>
          <w:rFonts w:ascii="Times New Roman" w:eastAsia="Times New Roman" w:hAnsi="Times New Roman" w:cs="Times New Roman"/>
          <w:sz w:val="30"/>
          <w:szCs w:val="30"/>
          <w:lang w:val="ru-RU" w:eastAsia="ru-RU"/>
        </w:rPr>
        <w:t xml:space="preserve"> по направлению </w:t>
      </w:r>
      <w:r w:rsidR="00A03971">
        <w:rPr>
          <w:rFonts w:ascii="Times New Roman" w:eastAsia="Times New Roman" w:hAnsi="Times New Roman" w:cs="Times New Roman"/>
          <w:sz w:val="30"/>
          <w:szCs w:val="30"/>
          <w:lang w:val="ru-RU" w:eastAsia="ru-RU"/>
        </w:rPr>
        <w:t>деятельности</w:t>
      </w:r>
      <w:r w:rsidRPr="004734A6">
        <w:rPr>
          <w:rFonts w:ascii="Times New Roman" w:eastAsia="Times New Roman" w:hAnsi="Times New Roman" w:cs="Times New Roman"/>
          <w:sz w:val="30"/>
          <w:szCs w:val="30"/>
          <w:lang w:val="ru-RU" w:eastAsia="ru-RU"/>
        </w:rPr>
        <w:t>;</w:t>
      </w:r>
    </w:p>
    <w:p w14:paraId="1F40FBF8" w14:textId="77777777" w:rsidR="004734A6" w:rsidRPr="00D417C5" w:rsidRDefault="004734A6" w:rsidP="00297A67">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4734A6">
        <w:rPr>
          <w:rFonts w:ascii="Times New Roman" w:eastAsia="Times New Roman" w:hAnsi="Times New Roman" w:cs="Times New Roman"/>
          <w:sz w:val="30"/>
          <w:szCs w:val="30"/>
          <w:lang w:val="ru-RU" w:eastAsia="ru-RU"/>
        </w:rPr>
        <w:lastRenderedPageBreak/>
        <w:t xml:space="preserve">приобретение в собственность </w:t>
      </w:r>
      <w:r w:rsidR="00A03971">
        <w:rPr>
          <w:rFonts w:ascii="Times New Roman" w:eastAsia="Times New Roman" w:hAnsi="Times New Roman" w:cs="Times New Roman"/>
          <w:sz w:val="30"/>
          <w:szCs w:val="30"/>
          <w:lang w:val="ru-RU" w:eastAsia="ru-RU"/>
        </w:rPr>
        <w:t>Зельвенского</w:t>
      </w:r>
      <w:r w:rsidRPr="004734A6">
        <w:rPr>
          <w:rFonts w:ascii="Times New Roman" w:eastAsia="Times New Roman" w:hAnsi="Times New Roman" w:cs="Times New Roman"/>
          <w:sz w:val="30"/>
          <w:szCs w:val="30"/>
          <w:lang w:val="ru-RU" w:eastAsia="ru-RU"/>
        </w:rPr>
        <w:t xml:space="preserve"> района с закреплением на праве хозяйственного ведения или оперативного управления за этими коммунальными юридическими лицами за счет собственных средств иного движимого имущества, относящегося к основным средствам, а также имущества, относящегося к оборотным активам, если законодательством не установлено иное;</w:t>
      </w:r>
    </w:p>
    <w:p w14:paraId="1B0F139E" w14:textId="77777777" w:rsidR="00297A67" w:rsidRPr="00297A67" w:rsidRDefault="00297A67" w:rsidP="00297A67">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Pr>
          <w:rFonts w:ascii="Times New Roman" w:eastAsia="Times New Roman" w:hAnsi="Times New Roman" w:cs="Times New Roman"/>
          <w:sz w:val="30"/>
          <w:szCs w:val="30"/>
          <w:lang w:val="ru-RU" w:eastAsia="ru-RU"/>
        </w:rPr>
        <w:t>1.4.</w:t>
      </w:r>
      <w:r w:rsidR="00896026">
        <w:rPr>
          <w:rFonts w:ascii="Times New Roman" w:eastAsia="Times New Roman" w:hAnsi="Times New Roman" w:cs="Times New Roman"/>
          <w:sz w:val="30"/>
          <w:szCs w:val="30"/>
          <w:lang w:val="ru-RU" w:eastAsia="ru-RU"/>
        </w:rPr>
        <w:t> </w:t>
      </w:r>
      <w:r w:rsidRPr="00297A67">
        <w:rPr>
          <w:rFonts w:ascii="Times New Roman" w:eastAsia="Times New Roman" w:hAnsi="Times New Roman" w:cs="Times New Roman"/>
          <w:sz w:val="30"/>
          <w:szCs w:val="30"/>
          <w:lang w:val="ru-RU" w:eastAsia="ru-RU"/>
        </w:rPr>
        <w:t>по решению председателя райисполкома осуществляются:</w:t>
      </w:r>
    </w:p>
    <w:p w14:paraId="2C70428E" w14:textId="77777777" w:rsidR="00297A67" w:rsidRPr="00297A67" w:rsidRDefault="00297A67" w:rsidP="00297A67">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297A67">
        <w:rPr>
          <w:rFonts w:ascii="Times New Roman" w:eastAsia="Times New Roman" w:hAnsi="Times New Roman" w:cs="Times New Roman"/>
          <w:sz w:val="30"/>
          <w:szCs w:val="30"/>
          <w:lang w:val="ru-RU" w:eastAsia="ru-RU"/>
        </w:rPr>
        <w:t xml:space="preserve">приобретение в собственность </w:t>
      </w:r>
      <w:r>
        <w:rPr>
          <w:rFonts w:ascii="Times New Roman" w:eastAsia="Times New Roman" w:hAnsi="Times New Roman" w:cs="Times New Roman"/>
          <w:sz w:val="30"/>
          <w:szCs w:val="30"/>
          <w:lang w:val="ru-RU" w:eastAsia="ru-RU"/>
        </w:rPr>
        <w:t>Зельвенского</w:t>
      </w:r>
      <w:r w:rsidRPr="00297A67">
        <w:rPr>
          <w:rFonts w:ascii="Times New Roman" w:eastAsia="Times New Roman" w:hAnsi="Times New Roman" w:cs="Times New Roman"/>
          <w:sz w:val="30"/>
          <w:szCs w:val="30"/>
          <w:lang w:val="ru-RU" w:eastAsia="ru-RU"/>
        </w:rPr>
        <w:t xml:space="preserve"> района движимого имущества с закреплением его на праве оперативного управления за райисполкомом;</w:t>
      </w:r>
    </w:p>
    <w:p w14:paraId="69B6173A" w14:textId="24B2DE0B" w:rsidR="00297A67" w:rsidRPr="00297A67" w:rsidRDefault="00297A67" w:rsidP="00297A67">
      <w:pPr>
        <w:autoSpaceDE w:val="0"/>
        <w:autoSpaceDN w:val="0"/>
        <w:adjustRightInd w:val="0"/>
        <w:spacing w:after="0" w:line="240" w:lineRule="auto"/>
        <w:ind w:firstLine="709"/>
        <w:jc w:val="both"/>
        <w:rPr>
          <w:rFonts w:ascii="Times New Roman" w:eastAsia="Times New Roman" w:hAnsi="Times New Roman" w:cs="Times New Roman"/>
          <w:sz w:val="30"/>
          <w:szCs w:val="30"/>
          <w:lang w:val="ru-RU" w:eastAsia="ru-RU"/>
        </w:rPr>
      </w:pPr>
      <w:r w:rsidRPr="00297A67">
        <w:rPr>
          <w:rFonts w:ascii="Times New Roman" w:eastAsia="Times New Roman" w:hAnsi="Times New Roman" w:cs="Times New Roman"/>
          <w:sz w:val="30"/>
          <w:szCs w:val="30"/>
          <w:lang w:val="ru-RU" w:eastAsia="ru-RU"/>
        </w:rPr>
        <w:t xml:space="preserve">распоряжение недвижимым и движимым имуществом, находящимся в собственности </w:t>
      </w:r>
      <w:r>
        <w:rPr>
          <w:rFonts w:ascii="Times New Roman" w:eastAsia="Times New Roman" w:hAnsi="Times New Roman" w:cs="Times New Roman"/>
          <w:sz w:val="30"/>
          <w:szCs w:val="30"/>
          <w:lang w:val="ru-RU" w:eastAsia="ru-RU"/>
        </w:rPr>
        <w:t xml:space="preserve">Зельвенского </w:t>
      </w:r>
      <w:r w:rsidRPr="00297A67">
        <w:rPr>
          <w:rFonts w:ascii="Times New Roman" w:eastAsia="Times New Roman" w:hAnsi="Times New Roman" w:cs="Times New Roman"/>
          <w:sz w:val="30"/>
          <w:szCs w:val="30"/>
          <w:lang w:val="ru-RU" w:eastAsia="ru-RU"/>
        </w:rPr>
        <w:t>района и закрепленным на праве оперативного управления за райисполкомом, за исключением случаев, указанных в подпунктах 1.1</w:t>
      </w:r>
      <w:r w:rsidR="00623816">
        <w:rPr>
          <w:rFonts w:ascii="Times New Roman" w:eastAsia="Times New Roman" w:hAnsi="Times New Roman" w:cs="Times New Roman"/>
          <w:sz w:val="30"/>
          <w:szCs w:val="30"/>
          <w:lang w:val="ru-RU" w:eastAsia="ru-RU"/>
        </w:rPr>
        <w:t xml:space="preserve"> </w:t>
      </w:r>
      <w:r w:rsidRPr="00297A67">
        <w:rPr>
          <w:rFonts w:ascii="Times New Roman" w:eastAsia="Times New Roman" w:hAnsi="Times New Roman" w:cs="Times New Roman"/>
          <w:sz w:val="30"/>
          <w:szCs w:val="30"/>
          <w:lang w:val="ru-RU" w:eastAsia="ru-RU"/>
        </w:rPr>
        <w:t>и 1.2</w:t>
      </w:r>
      <w:r w:rsidR="00623816">
        <w:rPr>
          <w:rFonts w:ascii="Times New Roman" w:eastAsia="Times New Roman" w:hAnsi="Times New Roman" w:cs="Times New Roman"/>
          <w:sz w:val="30"/>
          <w:szCs w:val="30"/>
          <w:lang w:val="ru-RU" w:eastAsia="ru-RU"/>
        </w:rPr>
        <w:t xml:space="preserve"> </w:t>
      </w:r>
      <w:r w:rsidRPr="00297A67">
        <w:rPr>
          <w:rFonts w:ascii="Times New Roman" w:eastAsia="Times New Roman" w:hAnsi="Times New Roman" w:cs="Times New Roman"/>
          <w:sz w:val="30"/>
          <w:szCs w:val="30"/>
          <w:lang w:val="ru-RU" w:eastAsia="ru-RU"/>
        </w:rPr>
        <w:t>настоящего пункта;</w:t>
      </w:r>
    </w:p>
    <w:p w14:paraId="09A5FD84" w14:textId="77777777" w:rsidR="00164F91" w:rsidRPr="00F43B7E" w:rsidRDefault="00164F91" w:rsidP="00297A67">
      <w:pPr>
        <w:autoSpaceDE w:val="0"/>
        <w:autoSpaceDN w:val="0"/>
        <w:adjustRightInd w:val="0"/>
        <w:spacing w:after="0" w:line="240" w:lineRule="auto"/>
        <w:ind w:firstLine="680"/>
        <w:jc w:val="both"/>
        <w:rPr>
          <w:rFonts w:ascii="Times New Roman" w:eastAsia="Times New Roman" w:hAnsi="Times New Roman" w:cs="Times New Roman"/>
          <w:sz w:val="30"/>
          <w:szCs w:val="30"/>
          <w:lang w:val="ru-RU"/>
        </w:rPr>
      </w:pPr>
      <w:r w:rsidRPr="00F43B7E">
        <w:rPr>
          <w:rFonts w:ascii="Times New Roman" w:eastAsia="Times New Roman" w:hAnsi="Times New Roman" w:cs="Times New Roman"/>
          <w:sz w:val="30"/>
          <w:szCs w:val="30"/>
          <w:lang w:val="ru-RU"/>
        </w:rPr>
        <w:t>1.5.</w:t>
      </w:r>
      <w:r w:rsidRPr="00164F91">
        <w:rPr>
          <w:rFonts w:ascii="Times New Roman" w:eastAsia="Times New Roman" w:hAnsi="Times New Roman" w:cs="Times New Roman"/>
          <w:sz w:val="30"/>
          <w:szCs w:val="30"/>
        </w:rPr>
        <w:t> </w:t>
      </w:r>
      <w:r w:rsidRPr="00F43B7E">
        <w:rPr>
          <w:rFonts w:ascii="Times New Roman" w:eastAsia="Times New Roman" w:hAnsi="Times New Roman" w:cs="Times New Roman"/>
          <w:sz w:val="30"/>
          <w:szCs w:val="30"/>
          <w:lang w:val="ru-RU"/>
        </w:rPr>
        <w:t xml:space="preserve">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передано находящееся в собственности Зельвенского района недвижимое имущество, части недвижимого имущества (за исключением предприятий,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по согласованию с ссудодателями, если иное не установлено в </w:t>
      </w:r>
      <w:hyperlink w:anchor="P57" w:history="1">
        <w:r w:rsidRPr="00F43B7E">
          <w:rPr>
            <w:rFonts w:ascii="Times New Roman" w:eastAsia="Times New Roman" w:hAnsi="Times New Roman" w:cs="Times New Roman"/>
            <w:sz w:val="30"/>
            <w:szCs w:val="30"/>
            <w:lang w:val="ru-RU"/>
          </w:rPr>
          <w:t>части второй</w:t>
        </w:r>
      </w:hyperlink>
      <w:r w:rsidRPr="00F43B7E">
        <w:rPr>
          <w:rFonts w:ascii="Times New Roman" w:eastAsia="Times New Roman" w:hAnsi="Times New Roman" w:cs="Times New Roman"/>
          <w:sz w:val="30"/>
          <w:szCs w:val="30"/>
          <w:lang w:val="ru-RU"/>
        </w:rPr>
        <w:t xml:space="preserve"> настоящего подпункта.</w:t>
      </w:r>
    </w:p>
    <w:p w14:paraId="3FFB6494" w14:textId="77777777" w:rsidR="00164F91" w:rsidRPr="00874B0B" w:rsidRDefault="00164F91" w:rsidP="00164F91">
      <w:pPr>
        <w:pStyle w:val="underpoint"/>
        <w:ind w:firstLine="680"/>
        <w:rPr>
          <w:sz w:val="30"/>
          <w:szCs w:val="30"/>
        </w:rPr>
      </w:pPr>
      <w:r w:rsidRPr="00874B0B">
        <w:rPr>
          <w:sz w:val="30"/>
          <w:szCs w:val="30"/>
        </w:rPr>
        <w:t>Передача имущества, указанного в части первой настоящего подпункта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w:t>
      </w:r>
      <w:r>
        <w:rPr>
          <w:sz w:val="30"/>
          <w:szCs w:val="30"/>
        </w:rPr>
        <w:t> </w:t>
      </w:r>
      <w:r w:rsidRPr="00874B0B">
        <w:rPr>
          <w:sz w:val="30"/>
          <w:szCs w:val="30"/>
        </w:rPr>
        <w:t>согласия ссудополучателей);</w:t>
      </w:r>
    </w:p>
    <w:p w14:paraId="2A4E6160" w14:textId="77777777" w:rsidR="00164F91" w:rsidRPr="00164F91" w:rsidRDefault="00164F91" w:rsidP="00164F91">
      <w:pPr>
        <w:pStyle w:val="ConsPlusNormal"/>
        <w:ind w:firstLine="680"/>
        <w:jc w:val="both"/>
        <w:rPr>
          <w:rFonts w:ascii="Times New Roman" w:eastAsia="Times New Roman" w:hAnsi="Times New Roman" w:cs="Times New Roman"/>
          <w:sz w:val="30"/>
          <w:szCs w:val="30"/>
        </w:rPr>
      </w:pPr>
      <w:r w:rsidRPr="00164F91">
        <w:rPr>
          <w:rFonts w:ascii="Times New Roman" w:eastAsia="Times New Roman" w:hAnsi="Times New Roman" w:cs="Times New Roman"/>
          <w:sz w:val="30"/>
          <w:szCs w:val="30"/>
        </w:rPr>
        <w:t>1.6. передача находящегося в собственности Зельвенского района имущества в аренду или доверительное управление с правом выкупа такого имущества осуществляется в порядке, установленном для отчуждения соответствующего имущества;</w:t>
      </w:r>
    </w:p>
    <w:p w14:paraId="1BFA7106"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1.7. в случаях, не предусмотренных настоящим решением и иными актами законодательства, распоряжение находящимся в собственности </w:t>
      </w:r>
      <w:r w:rsidRPr="00164F91">
        <w:rPr>
          <w:rFonts w:ascii="Times New Roman" w:eastAsia="Times New Roman" w:hAnsi="Times New Roman" w:cs="Times New Roman"/>
          <w:sz w:val="30"/>
          <w:szCs w:val="30"/>
          <w:lang w:val="ru-RU" w:eastAsia="ru-RU"/>
        </w:rPr>
        <w:lastRenderedPageBreak/>
        <w:t>Зельвенского района имуществом, закрепленным на праве оперативного управления или хозяйственного ведения за коммунальными юридическими лицами, приобретение имущества в собственность Зельвенского района и закрепление на праве оперативного управления или хозяйственного ведения за коммунальными юридическими лицами, осуществляется по решению их руководителей, если иное не предусмотрено актами законодательства.</w:t>
      </w:r>
    </w:p>
    <w:p w14:paraId="71CEC227"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В случаях, не предусмотренных настоящим решением и иными актами законодательства, распоряжение имуществом, находящимся в собственности Зельвенского района и переданным в безвозмездное пользование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r w:rsidR="000E1F24" w:rsidRPr="00623816">
        <w:rPr>
          <w:rFonts w:ascii="Times New Roman" w:eastAsia="Times New Roman" w:hAnsi="Times New Roman" w:cs="Times New Roman"/>
          <w:sz w:val="30"/>
          <w:szCs w:val="30"/>
          <w:lang w:val="ru-RU" w:eastAsia="ru-RU"/>
        </w:rPr>
        <w:t>,</w:t>
      </w:r>
      <w:r w:rsidRPr="00164F91">
        <w:rPr>
          <w:rFonts w:ascii="Times New Roman" w:eastAsia="Times New Roman" w:hAnsi="Times New Roman" w:cs="Times New Roman"/>
          <w:sz w:val="30"/>
          <w:szCs w:val="30"/>
          <w:lang w:val="ru-RU" w:eastAsia="ru-RU"/>
        </w:rPr>
        <w:t xml:space="preserve"> осуществляется по решению руководителей этих хозяйственных обществ (их правопреемников), республиканских государственно-общественных объединений с письменного согласия ссудодателей;</w:t>
      </w:r>
    </w:p>
    <w:p w14:paraId="23FB3D3E"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1.8. списание имущества, находящегося в собственности Зельвенского района, определяется в порядке, установленном решением Зельвенского районного Совета депутатов от 30 марта 2012 г. № 87 «Об утверждении Инструкции о порядке списания имущества, находящегося в собственности Зельвенского района»;</w:t>
      </w:r>
    </w:p>
    <w:p w14:paraId="78693CB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1.9.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находящихся только в собственности государства, в случаях, предусмотренных законодательными актами, если это не препятствует их использованию по основному назначению, осуществляется в соответствии с настоящим решением, если иное не установлено Президентом Республики Беларусь, без предоставления арендатору (ссудополучателю) права на их выкуп.</w:t>
      </w:r>
    </w:p>
    <w:p w14:paraId="784B972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2. Утвердить </w:t>
      </w:r>
      <w:hyperlink r:id="rId12" w:history="1">
        <w:r w:rsidRPr="00164F91">
          <w:rPr>
            <w:rFonts w:ascii="Times New Roman" w:eastAsia="Times New Roman" w:hAnsi="Times New Roman" w:cs="Times New Roman"/>
            <w:sz w:val="30"/>
            <w:szCs w:val="30"/>
            <w:lang w:val="ru-RU" w:eastAsia="ru-RU"/>
          </w:rPr>
          <w:t>Инструкцию</w:t>
        </w:r>
      </w:hyperlink>
      <w:r w:rsidRPr="00164F91">
        <w:rPr>
          <w:rFonts w:ascii="Times New Roman" w:eastAsia="Times New Roman" w:hAnsi="Times New Roman" w:cs="Times New Roman"/>
          <w:sz w:val="30"/>
          <w:szCs w:val="30"/>
          <w:lang w:val="ru-RU" w:eastAsia="ru-RU"/>
        </w:rPr>
        <w:t xml:space="preserve"> о порядке распоряжения имуществом, находящимся в собственности Зельвенского района (прилагается).</w:t>
      </w:r>
    </w:p>
    <w:p w14:paraId="06F3202C" w14:textId="02B81300" w:rsidR="00164F91" w:rsidRPr="00793C46" w:rsidRDefault="00164F91" w:rsidP="00164F91">
      <w:pPr>
        <w:pStyle w:val="newncpi"/>
        <w:ind w:firstLine="680"/>
        <w:rPr>
          <w:sz w:val="30"/>
          <w:szCs w:val="30"/>
        </w:rPr>
      </w:pPr>
      <w:r w:rsidRPr="00164F91">
        <w:rPr>
          <w:sz w:val="30"/>
          <w:szCs w:val="30"/>
        </w:rPr>
        <w:t>3. Для целей настоящего решения термины использ</w:t>
      </w:r>
      <w:r w:rsidR="00A609A5">
        <w:rPr>
          <w:sz w:val="30"/>
          <w:szCs w:val="30"/>
        </w:rPr>
        <w:t>уются в значениях, определенных</w:t>
      </w:r>
      <w:r w:rsidR="00623816">
        <w:rPr>
          <w:sz w:val="30"/>
          <w:szCs w:val="30"/>
        </w:rPr>
        <w:t xml:space="preserve"> </w:t>
      </w:r>
      <w:r w:rsidR="00A52902" w:rsidRPr="00623816">
        <w:rPr>
          <w:sz w:val="30"/>
          <w:szCs w:val="30"/>
        </w:rPr>
        <w:t>согласно приложению</w:t>
      </w:r>
      <w:r w:rsidRPr="00623816">
        <w:rPr>
          <w:sz w:val="30"/>
          <w:szCs w:val="30"/>
        </w:rPr>
        <w:t>.</w:t>
      </w:r>
    </w:p>
    <w:p w14:paraId="3825D97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4.</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Действие настоящего решения не распространяется:</w:t>
      </w:r>
    </w:p>
    <w:p w14:paraId="1F14FE94"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4.1. на приобретение в собственность Зельвенского района:</w:t>
      </w:r>
    </w:p>
    <w:p w14:paraId="037744C4"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акций (долей в уставных фондах) хозяйственных обществ (товариществ) при реструктуризации в соответствии с законодательными </w:t>
      </w:r>
      <w:hyperlink r:id="rId13" w:history="1">
        <w:r w:rsidRPr="00164F91">
          <w:rPr>
            <w:rFonts w:ascii="Times New Roman" w:eastAsia="Times New Roman" w:hAnsi="Times New Roman" w:cs="Times New Roman"/>
            <w:sz w:val="30"/>
            <w:szCs w:val="30"/>
            <w:lang w:val="ru-RU" w:eastAsia="ru-RU"/>
          </w:rPr>
          <w:t>актами</w:t>
        </w:r>
      </w:hyperlink>
      <w:r w:rsidRPr="00164F91">
        <w:rPr>
          <w:rFonts w:ascii="Times New Roman" w:eastAsia="Times New Roman" w:hAnsi="Times New Roman" w:cs="Times New Roman"/>
          <w:sz w:val="30"/>
          <w:szCs w:val="30"/>
          <w:lang w:val="ru-RU" w:eastAsia="ru-RU"/>
        </w:rPr>
        <w:t xml:space="preserve"> их задолженности по платежам в республиканский и местные бюджеты;</w:t>
      </w:r>
    </w:p>
    <w:p w14:paraId="1195D43E"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lastRenderedPageBreak/>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14:paraId="3BFC1B7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4.2. на распоряжение:</w:t>
      </w:r>
    </w:p>
    <w:p w14:paraId="51B6DFB3"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жилыми домами и жилыми помещениями, в том числе не завершенными строительством;</w:t>
      </w:r>
    </w:p>
    <w:p w14:paraId="6FB0C1B2"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 xml:space="preserve">земельными участками, за исключением случаев, предусмотренных в </w:t>
      </w:r>
      <w:hyperlink r:id="rId14" w:history="1">
        <w:r w:rsidRPr="00164F91">
          <w:rPr>
            <w:rFonts w:ascii="Times New Roman" w:eastAsia="Times New Roman" w:hAnsi="Times New Roman" w:cs="Times New Roman"/>
            <w:sz w:val="30"/>
            <w:szCs w:val="30"/>
            <w:lang w:val="ru-RU" w:eastAsia="ru-RU"/>
          </w:rPr>
          <w:t xml:space="preserve">пунктах </w:t>
        </w:r>
      </w:hyperlink>
      <w:r w:rsidRPr="00164F91">
        <w:rPr>
          <w:rFonts w:ascii="Times New Roman" w:eastAsia="Times New Roman" w:hAnsi="Times New Roman" w:cs="Times New Roman"/>
          <w:sz w:val="30"/>
          <w:szCs w:val="30"/>
          <w:lang w:val="ru-RU" w:eastAsia="ru-RU"/>
        </w:rPr>
        <w:t>5, 13 Положения о порядке распоряжения государственным имуществом, утвержденного Указом Президента Республики Беларусь от 10</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мая 2019 г. № 169 и пункте 5 Инструкции о порядке распоряжения имуществом, находящимся в собственности Зельвенского района</w:t>
      </w:r>
      <w:r w:rsidR="00A52902" w:rsidRPr="00623816">
        <w:rPr>
          <w:rFonts w:ascii="Times New Roman" w:eastAsia="Times New Roman" w:hAnsi="Times New Roman" w:cs="Times New Roman"/>
          <w:sz w:val="30"/>
          <w:szCs w:val="30"/>
          <w:lang w:val="ru-RU" w:eastAsia="ru-RU"/>
        </w:rPr>
        <w:t>,</w:t>
      </w:r>
      <w:r w:rsidR="00A52902" w:rsidRPr="00A52902">
        <w:rPr>
          <w:rFonts w:ascii="Times New Roman" w:eastAsia="Times New Roman" w:hAnsi="Times New Roman" w:cs="Times New Roman"/>
          <w:sz w:val="30"/>
          <w:szCs w:val="30"/>
          <w:highlight w:val="yellow"/>
          <w:lang w:val="ru-RU" w:eastAsia="ru-RU"/>
        </w:rPr>
        <w:t xml:space="preserve"> </w:t>
      </w:r>
      <w:r w:rsidR="00A52902" w:rsidRPr="00623816">
        <w:rPr>
          <w:rFonts w:ascii="Times New Roman" w:eastAsia="Times New Roman" w:hAnsi="Times New Roman" w:cs="Times New Roman"/>
          <w:sz w:val="30"/>
          <w:szCs w:val="30"/>
          <w:lang w:val="ru-RU" w:eastAsia="ru-RU"/>
        </w:rPr>
        <w:t>утвержденной настоящим решением</w:t>
      </w:r>
      <w:r w:rsidRPr="00623816">
        <w:rPr>
          <w:rFonts w:ascii="Times New Roman" w:eastAsia="Times New Roman" w:hAnsi="Times New Roman" w:cs="Times New Roman"/>
          <w:sz w:val="30"/>
          <w:szCs w:val="30"/>
          <w:lang w:val="ru-RU" w:eastAsia="ru-RU"/>
        </w:rPr>
        <w:t>;</w:t>
      </w:r>
    </w:p>
    <w:p w14:paraId="6B03CA8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имуществом, изъятым, арестованным, конфискованным, обращенным в доход государства иным способом;</w:t>
      </w:r>
    </w:p>
    <w:p w14:paraId="0B7DFA29"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имуществом, на которое обращено взыскание в счет неисполненного налогового обязательства, неуплаченных пеней;</w:t>
      </w:r>
    </w:p>
    <w:p w14:paraId="7AF2AB44"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имуществом, на которое обращено взыскание в порядке исполнения судебных постановлений и иных исполнительных документов;</w:t>
      </w:r>
    </w:p>
    <w:p w14:paraId="4AA14EA2"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имуществом в процессе экономической несостоятельности (банкротства), ликвидации государственного юридического лица;</w:t>
      </w:r>
    </w:p>
    <w:p w14:paraId="29526B4E"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государственным имуществом в процессе приватизации;</w:t>
      </w:r>
    </w:p>
    <w:p w14:paraId="59EB49A1"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объектами экспортного контроля (специфическими товарами);</w:t>
      </w:r>
    </w:p>
    <w:p w14:paraId="32748B78"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 – море»;</w:t>
      </w:r>
    </w:p>
    <w:p w14:paraId="3C17363D"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имуществом, являющимся носителем государственных секретов;</w:t>
      </w:r>
    </w:p>
    <w:p w14:paraId="61888C1D"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продукцией военного назначения;</w:t>
      </w:r>
    </w:p>
    <w:p w14:paraId="4E741917"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недвижимым имуществом, относящимся к материальным ценностям государственного и мобилизационного материальных резервов.</w:t>
      </w:r>
    </w:p>
    <w:p w14:paraId="56F3580D" w14:textId="77777777" w:rsidR="00896026" w:rsidRDefault="00164F91" w:rsidP="00896026">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2867D2">
        <w:rPr>
          <w:rFonts w:ascii="Times New Roman" w:eastAsia="Times New Roman" w:hAnsi="Times New Roman" w:cs="Times New Roman"/>
          <w:sz w:val="30"/>
          <w:szCs w:val="30"/>
          <w:lang w:val="ru-RU" w:eastAsia="ru-RU"/>
        </w:rPr>
        <w:t>5. Распоряжение имуществом, находящимся в собственности Зельвенского района, осуществляется в порядке, установленн</w:t>
      </w:r>
      <w:r w:rsidR="009665D2" w:rsidRPr="00623816">
        <w:rPr>
          <w:rFonts w:ascii="Times New Roman" w:eastAsia="Times New Roman" w:hAnsi="Times New Roman" w:cs="Times New Roman"/>
          <w:sz w:val="30"/>
          <w:szCs w:val="30"/>
          <w:lang w:val="ru-RU" w:eastAsia="ru-RU"/>
        </w:rPr>
        <w:t>о</w:t>
      </w:r>
      <w:r w:rsidRPr="002867D2">
        <w:rPr>
          <w:rFonts w:ascii="Times New Roman" w:eastAsia="Times New Roman" w:hAnsi="Times New Roman" w:cs="Times New Roman"/>
          <w:sz w:val="30"/>
          <w:szCs w:val="30"/>
          <w:lang w:val="ru-RU" w:eastAsia="ru-RU"/>
        </w:rPr>
        <w:t>м настоящим решением, если иное не установлено законодательными актами и Правительством Республики Беларусь.</w:t>
      </w:r>
    </w:p>
    <w:p w14:paraId="5085DC9D" w14:textId="77777777" w:rsidR="00164F91" w:rsidRPr="00164F91" w:rsidRDefault="00164F91" w:rsidP="00896026">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6.</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Признать утратившими силу:</w:t>
      </w:r>
    </w:p>
    <w:p w14:paraId="3A6D5079" w14:textId="77777777" w:rsidR="00164F91" w:rsidRPr="00164F91" w:rsidRDefault="00164F91" w:rsidP="00164F91">
      <w:pPr>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решение Зельвенского районного Совета депутатов от 30 августа 2012</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г. №</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 xml:space="preserve">96 «О порядке распоряжения коммунальным имуществом»; </w:t>
      </w:r>
    </w:p>
    <w:p w14:paraId="0EB4F8D8" w14:textId="77777777" w:rsidR="00164F91" w:rsidRPr="00164F91" w:rsidRDefault="00164F91" w:rsidP="00164F91">
      <w:pPr>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lastRenderedPageBreak/>
        <w:t xml:space="preserve">решение Зельвенского районного Совета депутатов от 17 сентября 2013 г. № 135 «О внесении изменения в решение Зельвенского районного Совета депутатов от 30 августа 2012 г. № 96»; </w:t>
      </w:r>
    </w:p>
    <w:p w14:paraId="4FBB2380" w14:textId="77777777" w:rsidR="00164F91" w:rsidRPr="00164F91" w:rsidRDefault="00164F91" w:rsidP="00164F91">
      <w:pPr>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решение Зельвенского районного Совета депутатов от 12 сентября 2014 г. № 18 «О внесении дополнений и изменений в решение Зельвенского районного Совета депутатов от 30 августа 2012 г. № 96»;</w:t>
      </w:r>
    </w:p>
    <w:p w14:paraId="594DC5B5" w14:textId="77777777" w:rsidR="00164F91" w:rsidRPr="00164F91" w:rsidRDefault="00164F91" w:rsidP="00164F91">
      <w:pPr>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решение Зельвенского районного Совета депутатов от 9 ноября 2017 г. № 152 «О внесении дополнений и изменения в решение Зельвенского районного Совета депутатов от 30 августа 2012 г. № 96»;</w:t>
      </w:r>
    </w:p>
    <w:p w14:paraId="17A6934A" w14:textId="77777777" w:rsidR="00164F91" w:rsidRPr="00164F91" w:rsidRDefault="00164F91" w:rsidP="00164F91">
      <w:pPr>
        <w:autoSpaceDE w:val="0"/>
        <w:autoSpaceDN w:val="0"/>
        <w:adjustRightInd w:val="0"/>
        <w:spacing w:after="0" w:line="240" w:lineRule="auto"/>
        <w:ind w:firstLine="680"/>
        <w:jc w:val="both"/>
        <w:rPr>
          <w:rFonts w:ascii="Times New Roman" w:eastAsia="Times New Roman" w:hAnsi="Times New Roman" w:cs="Times New Roman"/>
          <w:sz w:val="30"/>
          <w:szCs w:val="30"/>
          <w:lang w:val="ru-RU" w:eastAsia="ru-RU"/>
        </w:rPr>
      </w:pPr>
      <w:r w:rsidRPr="00164F91">
        <w:rPr>
          <w:rFonts w:ascii="Times New Roman" w:eastAsia="Times New Roman" w:hAnsi="Times New Roman" w:cs="Times New Roman"/>
          <w:sz w:val="30"/>
          <w:szCs w:val="30"/>
          <w:lang w:val="ru-RU" w:eastAsia="ru-RU"/>
        </w:rPr>
        <w:t>пункта 1 решения Зельвенского районного Совета депута</w:t>
      </w:r>
      <w:r w:rsidR="00896026">
        <w:rPr>
          <w:rFonts w:ascii="Times New Roman" w:eastAsia="Times New Roman" w:hAnsi="Times New Roman" w:cs="Times New Roman"/>
          <w:sz w:val="30"/>
          <w:szCs w:val="30"/>
          <w:lang w:val="ru-RU" w:eastAsia="ru-RU"/>
        </w:rPr>
        <w:t xml:space="preserve">тов от 28 декабря 2018 г. N 50 </w:t>
      </w:r>
      <w:r w:rsidRPr="00164F91">
        <w:rPr>
          <w:rFonts w:ascii="Times New Roman" w:eastAsia="Times New Roman" w:hAnsi="Times New Roman" w:cs="Times New Roman"/>
          <w:sz w:val="30"/>
          <w:szCs w:val="30"/>
          <w:lang w:val="ru-RU" w:eastAsia="ru-RU"/>
        </w:rPr>
        <w:t>«Об изменении решений Зельвенского</w:t>
      </w:r>
      <w:r w:rsidR="00896026">
        <w:rPr>
          <w:rFonts w:ascii="Times New Roman" w:eastAsia="Times New Roman" w:hAnsi="Times New Roman" w:cs="Times New Roman"/>
          <w:sz w:val="30"/>
          <w:szCs w:val="30"/>
          <w:lang w:val="ru-RU" w:eastAsia="ru-RU"/>
        </w:rPr>
        <w:t xml:space="preserve"> районного Совета депутатов от </w:t>
      </w:r>
      <w:r w:rsidRPr="00164F91">
        <w:rPr>
          <w:rFonts w:ascii="Times New Roman" w:eastAsia="Times New Roman" w:hAnsi="Times New Roman" w:cs="Times New Roman"/>
          <w:sz w:val="30"/>
          <w:szCs w:val="30"/>
          <w:lang w:val="ru-RU" w:eastAsia="ru-RU"/>
        </w:rPr>
        <w:t>30 августа 2012</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г. №</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96 и от 30 марта 2012</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г. №</w:t>
      </w:r>
      <w:r w:rsidR="00896026">
        <w:rPr>
          <w:rFonts w:ascii="Times New Roman" w:eastAsia="Times New Roman" w:hAnsi="Times New Roman" w:cs="Times New Roman"/>
          <w:sz w:val="30"/>
          <w:szCs w:val="30"/>
          <w:lang w:val="ru-RU" w:eastAsia="ru-RU"/>
        </w:rPr>
        <w:t> </w:t>
      </w:r>
      <w:r w:rsidRPr="00164F91">
        <w:rPr>
          <w:rFonts w:ascii="Times New Roman" w:eastAsia="Times New Roman" w:hAnsi="Times New Roman" w:cs="Times New Roman"/>
          <w:sz w:val="30"/>
          <w:szCs w:val="30"/>
          <w:lang w:val="ru-RU" w:eastAsia="ru-RU"/>
        </w:rPr>
        <w:t xml:space="preserve">85». </w:t>
      </w:r>
    </w:p>
    <w:p w14:paraId="6C6D2BE3" w14:textId="77777777" w:rsidR="00164F91" w:rsidRPr="00B6414C" w:rsidRDefault="00164F91" w:rsidP="00164F91">
      <w:pPr>
        <w:spacing w:after="0" w:line="240" w:lineRule="auto"/>
        <w:ind w:firstLine="680"/>
        <w:jc w:val="both"/>
        <w:rPr>
          <w:rFonts w:ascii="Times New Roman" w:eastAsia="Times New Roman" w:hAnsi="Times New Roman" w:cs="Times New Roman"/>
          <w:sz w:val="30"/>
          <w:szCs w:val="30"/>
          <w:lang w:val="ru-RU" w:eastAsia="ru-RU"/>
        </w:rPr>
      </w:pPr>
      <w:r w:rsidRPr="00B6414C">
        <w:rPr>
          <w:rFonts w:ascii="Times New Roman" w:eastAsia="Times New Roman" w:hAnsi="Times New Roman" w:cs="Times New Roman"/>
          <w:sz w:val="30"/>
          <w:szCs w:val="30"/>
          <w:lang w:val="ru-RU" w:eastAsia="ru-RU"/>
        </w:rPr>
        <w:t>7.</w:t>
      </w:r>
      <w:r w:rsidR="00896026">
        <w:rPr>
          <w:rFonts w:ascii="Times New Roman" w:eastAsia="Times New Roman" w:hAnsi="Times New Roman" w:cs="Times New Roman"/>
          <w:sz w:val="30"/>
          <w:szCs w:val="30"/>
          <w:lang w:val="ru-RU" w:eastAsia="ru-RU"/>
        </w:rPr>
        <w:t> </w:t>
      </w:r>
      <w:r w:rsidRPr="00B6414C">
        <w:rPr>
          <w:rFonts w:ascii="Times New Roman" w:eastAsia="Times New Roman" w:hAnsi="Times New Roman" w:cs="Times New Roman"/>
          <w:sz w:val="30"/>
          <w:szCs w:val="30"/>
          <w:lang w:val="ru-RU" w:eastAsia="ru-RU"/>
        </w:rPr>
        <w:t xml:space="preserve">Настоящее решение вступает в силу </w:t>
      </w:r>
      <w:r w:rsidR="00B6414C" w:rsidRPr="00B6414C">
        <w:rPr>
          <w:rFonts w:ascii="Times New Roman" w:eastAsia="Times New Roman" w:hAnsi="Times New Roman" w:cs="Times New Roman"/>
          <w:sz w:val="30"/>
          <w:szCs w:val="30"/>
          <w:lang w:val="ru-RU" w:eastAsia="ru-RU"/>
        </w:rPr>
        <w:t>после</w:t>
      </w:r>
      <w:r w:rsidR="00D12DF4">
        <w:rPr>
          <w:rFonts w:ascii="Times New Roman" w:eastAsia="Times New Roman" w:hAnsi="Times New Roman" w:cs="Times New Roman"/>
          <w:sz w:val="30"/>
          <w:szCs w:val="30"/>
          <w:lang w:val="ru-RU" w:eastAsia="ru-RU"/>
        </w:rPr>
        <w:t xml:space="preserve"> его</w:t>
      </w:r>
      <w:r w:rsidR="00B6414C" w:rsidRPr="00B6414C">
        <w:rPr>
          <w:rFonts w:ascii="Times New Roman" w:eastAsia="Times New Roman" w:hAnsi="Times New Roman" w:cs="Times New Roman"/>
          <w:sz w:val="30"/>
          <w:szCs w:val="30"/>
          <w:lang w:val="ru-RU" w:eastAsia="ru-RU"/>
        </w:rPr>
        <w:t xml:space="preserve"> официального опубликования</w:t>
      </w:r>
      <w:r w:rsidR="00B6414C">
        <w:rPr>
          <w:rFonts w:ascii="Times New Roman" w:eastAsia="Times New Roman" w:hAnsi="Times New Roman" w:cs="Times New Roman"/>
          <w:sz w:val="30"/>
          <w:szCs w:val="30"/>
          <w:lang w:val="ru-RU" w:eastAsia="ru-RU"/>
        </w:rPr>
        <w:t>.</w:t>
      </w:r>
    </w:p>
    <w:p w14:paraId="33399189" w14:textId="77777777" w:rsidR="00052F7E" w:rsidRPr="00604A1A" w:rsidRDefault="00052F7E" w:rsidP="00052F7E">
      <w:pPr>
        <w:pStyle w:val="newncpi"/>
        <w:tabs>
          <w:tab w:val="left" w:pos="900"/>
          <w:tab w:val="left" w:pos="1134"/>
        </w:tabs>
        <w:ind w:firstLine="709"/>
        <w:rPr>
          <w:sz w:val="30"/>
          <w:szCs w:val="30"/>
        </w:rPr>
      </w:pPr>
      <w:r w:rsidRPr="00604A1A">
        <w:rPr>
          <w:sz w:val="30"/>
          <w:szCs w:val="30"/>
        </w:rPr>
        <w:t xml:space="preserve">Завершение выполнения решений о распоряжении имуществом, находящимся в собственности </w:t>
      </w:r>
      <w:r>
        <w:rPr>
          <w:sz w:val="30"/>
          <w:szCs w:val="30"/>
        </w:rPr>
        <w:t>Зельвенского района</w:t>
      </w:r>
      <w:r w:rsidRPr="00604A1A">
        <w:rPr>
          <w:sz w:val="30"/>
          <w:szCs w:val="30"/>
        </w:rPr>
        <w:t>, принятых до вступления в силу настоящего решения, осуществляется в соответствии с законодательством, действовавшим до вступления в силу настоящего решения, за исключением случая, предусмотренного в части третьей настоящего пункта.</w:t>
      </w:r>
    </w:p>
    <w:p w14:paraId="4291082A" w14:textId="77777777" w:rsidR="00052F7E" w:rsidRDefault="00052F7E" w:rsidP="00052F7E">
      <w:pPr>
        <w:pStyle w:val="newncpi"/>
        <w:tabs>
          <w:tab w:val="left" w:pos="1134"/>
        </w:tabs>
        <w:ind w:firstLine="709"/>
        <w:rPr>
          <w:sz w:val="30"/>
          <w:szCs w:val="30"/>
        </w:rPr>
      </w:pPr>
      <w:r w:rsidRPr="00604A1A">
        <w:rPr>
          <w:sz w:val="30"/>
          <w:szCs w:val="30"/>
        </w:rPr>
        <w:t xml:space="preserve">Понижение начальной цены продажи имущества, находящегося в собственности </w:t>
      </w:r>
      <w:r>
        <w:rPr>
          <w:sz w:val="30"/>
          <w:szCs w:val="30"/>
        </w:rPr>
        <w:t>Зельвенского района</w:t>
      </w:r>
      <w:r w:rsidRPr="00604A1A">
        <w:rPr>
          <w:sz w:val="30"/>
          <w:szCs w:val="30"/>
        </w:rPr>
        <w:t>, решение о продаже которого на торгах было принято до вступления в силу настоящего решения, осуществляется в соответствии с настоящим решением.</w:t>
      </w:r>
    </w:p>
    <w:p w14:paraId="50F31377" w14:textId="77777777" w:rsidR="00896026" w:rsidRPr="00604A1A" w:rsidRDefault="00896026" w:rsidP="00896026">
      <w:pPr>
        <w:pStyle w:val="newncpi"/>
        <w:tabs>
          <w:tab w:val="left" w:pos="1134"/>
        </w:tabs>
        <w:spacing w:line="360" w:lineRule="auto"/>
        <w:ind w:firstLine="709"/>
        <w:rPr>
          <w:sz w:val="30"/>
          <w:szCs w:val="3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96026" w14:paraId="5D19A652" w14:textId="77777777" w:rsidTr="00896026">
        <w:tc>
          <w:tcPr>
            <w:tcW w:w="5094" w:type="dxa"/>
          </w:tcPr>
          <w:p w14:paraId="183E9EC4" w14:textId="77777777" w:rsidR="00896026" w:rsidRDefault="00896026" w:rsidP="00896026">
            <w:pPr>
              <w:autoSpaceDE w:val="0"/>
              <w:autoSpaceDN w:val="0"/>
              <w:adjustRightInd w:val="0"/>
              <w:spacing w:line="280" w:lineRule="exact"/>
              <w:jc w:val="both"/>
              <w:rPr>
                <w:sz w:val="30"/>
                <w:szCs w:val="30"/>
              </w:rPr>
            </w:pPr>
            <w:r w:rsidRPr="00164F91">
              <w:rPr>
                <w:rFonts w:ascii="Times New Roman" w:eastAsia="Times New Roman" w:hAnsi="Times New Roman" w:cs="Times New Roman"/>
                <w:sz w:val="30"/>
                <w:szCs w:val="30"/>
              </w:rPr>
              <w:t>Заместитель председателя</w:t>
            </w:r>
          </w:p>
        </w:tc>
        <w:tc>
          <w:tcPr>
            <w:tcW w:w="5094" w:type="dxa"/>
          </w:tcPr>
          <w:p w14:paraId="355D7336" w14:textId="77777777" w:rsidR="00896026" w:rsidRDefault="00896026" w:rsidP="00896026">
            <w:pPr>
              <w:autoSpaceDE w:val="0"/>
              <w:autoSpaceDN w:val="0"/>
              <w:adjustRightInd w:val="0"/>
              <w:spacing w:line="280" w:lineRule="exact"/>
              <w:ind w:left="1710"/>
              <w:jc w:val="both"/>
              <w:rPr>
                <w:sz w:val="30"/>
                <w:szCs w:val="30"/>
              </w:rPr>
            </w:pPr>
            <w:r w:rsidRPr="00164F91">
              <w:rPr>
                <w:rFonts w:ascii="Times New Roman" w:eastAsia="Times New Roman" w:hAnsi="Times New Roman" w:cs="Times New Roman"/>
                <w:sz w:val="30"/>
                <w:szCs w:val="30"/>
              </w:rPr>
              <w:t>Г.Н.Романчук</w:t>
            </w:r>
          </w:p>
        </w:tc>
      </w:tr>
    </w:tbl>
    <w:p w14:paraId="3C0E9179" w14:textId="77777777" w:rsidR="008A2C9E" w:rsidRDefault="008A2C9E" w:rsidP="00164F91">
      <w:pPr>
        <w:autoSpaceDE w:val="0"/>
        <w:autoSpaceDN w:val="0"/>
        <w:adjustRightInd w:val="0"/>
        <w:jc w:val="both"/>
        <w:rPr>
          <w:sz w:val="30"/>
          <w:szCs w:val="30"/>
          <w:lang w:val="ru-RU"/>
        </w:rPr>
        <w:sectPr w:rsidR="008A2C9E" w:rsidSect="00203A17">
          <w:headerReference w:type="default" r:id="rId15"/>
          <w:pgSz w:w="12240" w:h="15840"/>
          <w:pgMar w:top="1134" w:right="567" w:bottom="1134" w:left="1701" w:header="708" w:footer="708" w:gutter="0"/>
          <w:cols w:space="708"/>
          <w:titlePg/>
          <w:docGrid w:linePitch="360"/>
        </w:sectPr>
      </w:pPr>
    </w:p>
    <w:p w14:paraId="15EFA833" w14:textId="77777777" w:rsidR="00164F91" w:rsidRPr="00164F91" w:rsidRDefault="00164F91" w:rsidP="00164F91">
      <w:pPr>
        <w:autoSpaceDE w:val="0"/>
        <w:autoSpaceDN w:val="0"/>
        <w:adjustRightInd w:val="0"/>
        <w:jc w:val="both"/>
        <w:rPr>
          <w:sz w:val="30"/>
          <w:szCs w:val="30"/>
          <w:lang w:val="ru-RU"/>
        </w:rPr>
      </w:pPr>
    </w:p>
    <w:p w14:paraId="26146CD1" w14:textId="77777777" w:rsidR="009665D2" w:rsidRPr="009665D2" w:rsidRDefault="003A2B06" w:rsidP="003A2B06">
      <w:pPr>
        <w:spacing w:after="0" w:line="280" w:lineRule="exact"/>
        <w:ind w:left="6096"/>
        <w:rPr>
          <w:rFonts w:ascii="Times New Roman" w:hAnsi="Times New Roman" w:cs="Times New Roman"/>
          <w:sz w:val="30"/>
          <w:szCs w:val="30"/>
          <w:lang w:val="ru-RU"/>
        </w:rPr>
      </w:pPr>
      <w:r w:rsidRPr="009665D2">
        <w:rPr>
          <w:rFonts w:ascii="Times New Roman" w:hAnsi="Times New Roman" w:cs="Times New Roman"/>
          <w:sz w:val="30"/>
          <w:szCs w:val="30"/>
          <w:lang w:val="ru-RU"/>
        </w:rPr>
        <w:t xml:space="preserve">Приложение </w:t>
      </w:r>
    </w:p>
    <w:p w14:paraId="789F61EB" w14:textId="77777777" w:rsidR="003A2B06" w:rsidRPr="009665D2" w:rsidRDefault="003A2B06" w:rsidP="003A2B06">
      <w:pPr>
        <w:spacing w:after="0" w:line="280" w:lineRule="exact"/>
        <w:ind w:left="6096"/>
        <w:rPr>
          <w:rFonts w:ascii="Times New Roman" w:hAnsi="Times New Roman" w:cs="Times New Roman"/>
          <w:sz w:val="30"/>
          <w:szCs w:val="30"/>
          <w:lang w:val="ru-RU"/>
        </w:rPr>
      </w:pPr>
      <w:r w:rsidRPr="009665D2">
        <w:rPr>
          <w:rFonts w:ascii="Times New Roman" w:hAnsi="Times New Roman" w:cs="Times New Roman"/>
          <w:sz w:val="30"/>
          <w:szCs w:val="30"/>
          <w:lang w:val="ru-RU"/>
        </w:rPr>
        <w:t xml:space="preserve">к решению </w:t>
      </w:r>
      <w:r w:rsidR="003334A6" w:rsidRPr="009665D2">
        <w:rPr>
          <w:rFonts w:ascii="Times New Roman" w:hAnsi="Times New Roman" w:cs="Times New Roman"/>
          <w:sz w:val="30"/>
          <w:szCs w:val="30"/>
          <w:lang w:val="ru-RU"/>
        </w:rPr>
        <w:t>Зельвенского</w:t>
      </w:r>
    </w:p>
    <w:p w14:paraId="157C65F7" w14:textId="77777777" w:rsidR="003A2B06" w:rsidRPr="009665D2" w:rsidRDefault="00686BCF" w:rsidP="003A2B06">
      <w:pPr>
        <w:spacing w:after="0" w:line="280" w:lineRule="exact"/>
        <w:ind w:left="6096"/>
        <w:rPr>
          <w:rFonts w:ascii="Times New Roman" w:hAnsi="Times New Roman" w:cs="Times New Roman"/>
          <w:sz w:val="30"/>
          <w:szCs w:val="30"/>
          <w:lang w:val="ru-RU"/>
        </w:rPr>
      </w:pPr>
      <w:r w:rsidRPr="009665D2">
        <w:rPr>
          <w:rFonts w:ascii="Times New Roman" w:hAnsi="Times New Roman" w:cs="Times New Roman"/>
          <w:sz w:val="30"/>
          <w:szCs w:val="30"/>
          <w:lang w:val="ru-RU"/>
        </w:rPr>
        <w:t>район</w:t>
      </w:r>
      <w:r w:rsidR="003A2B06" w:rsidRPr="009665D2">
        <w:rPr>
          <w:rFonts w:ascii="Times New Roman" w:hAnsi="Times New Roman" w:cs="Times New Roman"/>
          <w:sz w:val="30"/>
          <w:szCs w:val="30"/>
          <w:lang w:val="ru-RU"/>
        </w:rPr>
        <w:t>ного Совета депутатов</w:t>
      </w:r>
    </w:p>
    <w:p w14:paraId="6060764B" w14:textId="49636071" w:rsidR="003A2B06" w:rsidRPr="00623816" w:rsidRDefault="0007058E" w:rsidP="003A2B06">
      <w:pPr>
        <w:spacing w:after="0" w:line="280" w:lineRule="exact"/>
        <w:ind w:left="6096"/>
        <w:rPr>
          <w:rFonts w:ascii="Times New Roman" w:hAnsi="Times New Roman" w:cs="Times New Roman"/>
          <w:sz w:val="30"/>
          <w:szCs w:val="30"/>
          <w:lang w:val="ru-RU"/>
        </w:rPr>
      </w:pPr>
      <w:r>
        <w:rPr>
          <w:rFonts w:ascii="Times New Roman" w:hAnsi="Times New Roman" w:cs="Times New Roman"/>
          <w:sz w:val="30"/>
          <w:szCs w:val="30"/>
          <w:lang w:val="ru-RU"/>
        </w:rPr>
        <w:t>15.11.2019</w:t>
      </w:r>
      <w:r w:rsidR="004E1CC6" w:rsidRPr="00623816">
        <w:rPr>
          <w:rFonts w:ascii="Times New Roman" w:hAnsi="Times New Roman" w:cs="Times New Roman"/>
          <w:sz w:val="30"/>
          <w:szCs w:val="30"/>
          <w:lang w:val="ru-RU"/>
        </w:rPr>
        <w:t xml:space="preserve"> </w:t>
      </w:r>
      <w:r w:rsidR="003A2B06" w:rsidRPr="00623816">
        <w:rPr>
          <w:rFonts w:ascii="Times New Roman" w:hAnsi="Times New Roman" w:cs="Times New Roman"/>
          <w:sz w:val="30"/>
          <w:szCs w:val="30"/>
          <w:lang w:val="ru-RU"/>
        </w:rPr>
        <w:t>№</w:t>
      </w:r>
      <w:r w:rsidR="00CA2B95">
        <w:rPr>
          <w:rFonts w:ascii="Times New Roman" w:hAnsi="Times New Roman" w:cs="Times New Roman"/>
          <w:sz w:val="30"/>
          <w:szCs w:val="30"/>
          <w:lang w:val="ru-RU"/>
        </w:rPr>
        <w:t> </w:t>
      </w:r>
      <w:r>
        <w:rPr>
          <w:rFonts w:ascii="Times New Roman" w:hAnsi="Times New Roman" w:cs="Times New Roman"/>
          <w:sz w:val="30"/>
          <w:szCs w:val="30"/>
          <w:lang w:val="ru-RU"/>
        </w:rPr>
        <w:t>102</w:t>
      </w:r>
    </w:p>
    <w:p w14:paraId="6FA6F29C" w14:textId="77777777" w:rsidR="003A2B06" w:rsidRPr="003A2B06" w:rsidRDefault="003A2B06" w:rsidP="00686BCF">
      <w:pPr>
        <w:spacing w:after="0" w:line="360" w:lineRule="auto"/>
        <w:rPr>
          <w:rFonts w:ascii="Times New Roman" w:hAnsi="Times New Roman" w:cs="Times New Roman"/>
          <w:sz w:val="30"/>
          <w:szCs w:val="30"/>
          <w:lang w:val="ru-RU"/>
        </w:rPr>
      </w:pPr>
    </w:p>
    <w:p w14:paraId="72B642EE" w14:textId="77777777" w:rsidR="003A2B06" w:rsidRDefault="003A2B06" w:rsidP="00686BCF">
      <w:pPr>
        <w:spacing w:after="0" w:line="280" w:lineRule="exact"/>
        <w:rPr>
          <w:rFonts w:ascii="Times New Roman" w:hAnsi="Times New Roman" w:cs="Times New Roman"/>
          <w:sz w:val="30"/>
          <w:szCs w:val="30"/>
          <w:lang w:val="ru-RU"/>
        </w:rPr>
      </w:pPr>
      <w:r>
        <w:rPr>
          <w:rFonts w:ascii="Times New Roman" w:hAnsi="Times New Roman" w:cs="Times New Roman"/>
          <w:sz w:val="30"/>
          <w:szCs w:val="30"/>
          <w:lang w:val="ru-RU"/>
        </w:rPr>
        <w:t>ПЕРЕЧЕНЬ</w:t>
      </w:r>
    </w:p>
    <w:p w14:paraId="553292D4" w14:textId="77777777" w:rsidR="003A2B06" w:rsidRDefault="003A2B06" w:rsidP="00686BCF">
      <w:pPr>
        <w:spacing w:after="0" w:line="280" w:lineRule="exact"/>
        <w:rPr>
          <w:rFonts w:ascii="Times New Roman" w:hAnsi="Times New Roman" w:cs="Times New Roman"/>
          <w:sz w:val="30"/>
          <w:szCs w:val="30"/>
          <w:lang w:val="ru-RU"/>
        </w:rPr>
      </w:pPr>
      <w:r>
        <w:rPr>
          <w:rFonts w:ascii="Times New Roman" w:hAnsi="Times New Roman" w:cs="Times New Roman"/>
          <w:sz w:val="30"/>
          <w:szCs w:val="30"/>
          <w:lang w:val="ru-RU"/>
        </w:rPr>
        <w:t>используемых терминов и их определений</w:t>
      </w:r>
    </w:p>
    <w:p w14:paraId="1037BE4A" w14:textId="77777777" w:rsidR="003A2B06" w:rsidRDefault="003A2B06" w:rsidP="00686BCF">
      <w:pPr>
        <w:spacing w:after="0" w:line="360" w:lineRule="auto"/>
        <w:rPr>
          <w:rFonts w:ascii="Times New Roman" w:hAnsi="Times New Roman" w:cs="Times New Roman"/>
          <w:sz w:val="30"/>
          <w:szCs w:val="30"/>
          <w:lang w:val="ru-RU"/>
        </w:rPr>
      </w:pPr>
    </w:p>
    <w:p w14:paraId="458BC63E"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1.</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 xml:space="preserve">Имущество, находящееся в собственности </w:t>
      </w:r>
      <w:r w:rsidR="00164F91">
        <w:rPr>
          <w:rFonts w:ascii="Times New Roman" w:eastAsia="Calibri" w:hAnsi="Times New Roman" w:cs="Times New Roman"/>
          <w:sz w:val="30"/>
          <w:szCs w:val="30"/>
          <w:lang w:val="ru-RU"/>
        </w:rPr>
        <w:t>Зельвенского</w:t>
      </w:r>
      <w:r w:rsidRPr="007611D6">
        <w:rPr>
          <w:rFonts w:ascii="Times New Roman" w:eastAsia="Calibri" w:hAnsi="Times New Roman" w:cs="Times New Roman"/>
          <w:sz w:val="30"/>
          <w:szCs w:val="30"/>
          <w:lang w:val="ru-RU"/>
        </w:rPr>
        <w:t xml:space="preserve"> района – имущество (за исключением денежных средств), закрепленное за райисполкомом, коммунальными юридическими лицами</w:t>
      </w:r>
      <w:r w:rsidR="00236750">
        <w:rPr>
          <w:rFonts w:ascii="Times New Roman" w:eastAsia="Calibri" w:hAnsi="Times New Roman" w:cs="Times New Roman"/>
          <w:sz w:val="30"/>
          <w:szCs w:val="30"/>
          <w:lang w:val="ru-RU"/>
        </w:rPr>
        <w:t>, в том числе государственными органами,</w:t>
      </w:r>
      <w:r w:rsidRPr="007611D6">
        <w:rPr>
          <w:rFonts w:ascii="Times New Roman" w:eastAsia="Calibri" w:hAnsi="Times New Roman" w:cs="Times New Roman"/>
          <w:sz w:val="30"/>
          <w:szCs w:val="30"/>
          <w:lang w:val="ru-RU"/>
        </w:rPr>
        <w:t xml:space="preserve"> на праве хозяйственного ведения или оперативного управления, а также находящиеся в собственности </w:t>
      </w:r>
      <w:r>
        <w:rPr>
          <w:rFonts w:ascii="Times New Roman" w:eastAsia="Calibri" w:hAnsi="Times New Roman" w:cs="Times New Roman"/>
          <w:sz w:val="30"/>
          <w:szCs w:val="30"/>
          <w:lang w:val="ru-RU"/>
        </w:rPr>
        <w:t>Зельвенского</w:t>
      </w:r>
      <w:r w:rsidRPr="007611D6">
        <w:rPr>
          <w:rFonts w:ascii="Times New Roman" w:eastAsia="Calibri" w:hAnsi="Times New Roman" w:cs="Times New Roman"/>
          <w:sz w:val="30"/>
          <w:szCs w:val="30"/>
          <w:lang w:val="ru-RU"/>
        </w:rPr>
        <w:t xml:space="preserve">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w:t>
      </w:r>
      <w:r w:rsidR="00236750">
        <w:rPr>
          <w:rFonts w:ascii="Times New Roman" w:eastAsia="Calibri" w:hAnsi="Times New Roman" w:cs="Times New Roman"/>
          <w:sz w:val="30"/>
          <w:szCs w:val="30"/>
          <w:lang w:val="ru-RU"/>
        </w:rPr>
        <w:t>находящееся в собственности Зельвенского района в соответствии с законодательством</w:t>
      </w:r>
      <w:r w:rsidRPr="007611D6">
        <w:rPr>
          <w:rFonts w:ascii="Times New Roman" w:eastAsia="Calibri" w:hAnsi="Times New Roman" w:cs="Times New Roman"/>
          <w:sz w:val="30"/>
          <w:szCs w:val="30"/>
          <w:lang w:val="ru-RU"/>
        </w:rPr>
        <w:t>.</w:t>
      </w:r>
    </w:p>
    <w:p w14:paraId="1E411C8E"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2.</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Движимое имущество – машины, оборудование, транспортные средства, иное движимое имущество, относящееся к основным средствам.</w:t>
      </w:r>
    </w:p>
    <w:p w14:paraId="42F139DE"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3.</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 – море», космические объекты, доли в праве собственности на них, незавершенные незаконсервированные капитальные строения.</w:t>
      </w:r>
    </w:p>
    <w:p w14:paraId="3B45E206"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4.</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Предприятие – предприятие как имущественный комплекс.</w:t>
      </w:r>
    </w:p>
    <w:p w14:paraId="5CD352FD" w14:textId="2181C5A1" w:rsidR="007611D6" w:rsidRPr="007611D6" w:rsidRDefault="002279CC"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5</w:t>
      </w:r>
      <w:r w:rsidR="007611D6" w:rsidRPr="007611D6">
        <w:rPr>
          <w:rFonts w:ascii="Times New Roman" w:eastAsia="Calibri" w:hAnsi="Times New Roman" w:cs="Times New Roman"/>
          <w:sz w:val="30"/>
          <w:szCs w:val="30"/>
          <w:lang w:val="ru-RU"/>
        </w:rPr>
        <w:t>.</w:t>
      </w:r>
      <w:r w:rsidR="007611D6" w:rsidRPr="007611D6">
        <w:rPr>
          <w:rFonts w:ascii="Times New Roman" w:eastAsia="Calibri" w:hAnsi="Times New Roman" w:cs="Times New Roman"/>
          <w:sz w:val="30"/>
          <w:szCs w:val="30"/>
        </w:rPr>
        <w:t> </w:t>
      </w:r>
      <w:r w:rsidR="007611D6" w:rsidRPr="007611D6">
        <w:rPr>
          <w:rFonts w:ascii="Times New Roman" w:eastAsia="Calibri" w:hAnsi="Times New Roman" w:cs="Times New Roman"/>
          <w:sz w:val="30"/>
          <w:szCs w:val="30"/>
          <w:lang w:val="ru-RU"/>
        </w:rPr>
        <w:t xml:space="preserve">Распоряжение имуществом, находящимся в собственности </w:t>
      </w:r>
      <w:r w:rsidR="007611D6">
        <w:rPr>
          <w:rFonts w:ascii="Times New Roman" w:eastAsia="Calibri" w:hAnsi="Times New Roman" w:cs="Times New Roman"/>
          <w:sz w:val="30"/>
          <w:szCs w:val="30"/>
          <w:lang w:val="ru-RU"/>
        </w:rPr>
        <w:t>Зельвенского</w:t>
      </w:r>
      <w:r w:rsidR="007611D6" w:rsidRPr="007611D6">
        <w:rPr>
          <w:rFonts w:ascii="Times New Roman" w:eastAsia="Calibri" w:hAnsi="Times New Roman" w:cs="Times New Roman"/>
          <w:sz w:val="30"/>
          <w:szCs w:val="30"/>
          <w:lang w:val="ru-RU"/>
        </w:rPr>
        <w:t xml:space="preserve"> района:</w:t>
      </w:r>
    </w:p>
    <w:p w14:paraId="3223A919"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отчуждение на торгах (на аукционе либо по конкурсу), без проведения торгов, в том числе для реализации инвестиционного проекта;</w:t>
      </w:r>
    </w:p>
    <w:p w14:paraId="1D1B0138"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залог;</w:t>
      </w:r>
    </w:p>
    <w:p w14:paraId="300A92B8" w14:textId="77777777"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t>сдача в аренду, передача в безвозмездное пользование, доверительное управление;</w:t>
      </w:r>
    </w:p>
    <w:p w14:paraId="20AB5A5D" w14:textId="4A95A3B3" w:rsidR="007611D6" w:rsidRPr="007611D6" w:rsidRDefault="007611D6"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7611D6">
        <w:rPr>
          <w:rFonts w:ascii="Times New Roman" w:eastAsia="Calibri" w:hAnsi="Times New Roman" w:cs="Times New Roman"/>
          <w:sz w:val="30"/>
          <w:szCs w:val="30"/>
          <w:lang w:val="ru-RU"/>
        </w:rPr>
        <w:lastRenderedPageBreak/>
        <w:t xml:space="preserve">передача без перехода права собственности (передача в хозяйственное ведение или оперативное управление коммунального юридического лица на возмездной или безвозмездной основе, не связанная с прекращением права собственности </w:t>
      </w:r>
      <w:r w:rsidR="008256EE" w:rsidRPr="005B5FFA">
        <w:rPr>
          <w:rFonts w:ascii="Times New Roman" w:eastAsia="Calibri" w:hAnsi="Times New Roman" w:cs="Times New Roman"/>
          <w:sz w:val="30"/>
          <w:szCs w:val="30"/>
          <w:lang w:val="ru-RU"/>
        </w:rPr>
        <w:t>Зельвенского</w:t>
      </w:r>
      <w:r w:rsidRPr="007611D6">
        <w:rPr>
          <w:rFonts w:ascii="Times New Roman" w:eastAsia="Calibri" w:hAnsi="Times New Roman" w:cs="Times New Roman"/>
          <w:sz w:val="30"/>
          <w:szCs w:val="30"/>
          <w:lang w:val="ru-RU"/>
        </w:rPr>
        <w:t xml:space="preserve"> района).</w:t>
      </w:r>
    </w:p>
    <w:p w14:paraId="68B65A21" w14:textId="008C3D7D" w:rsidR="007611D6" w:rsidRPr="007611D6" w:rsidRDefault="002279CC"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6</w:t>
      </w:r>
      <w:r w:rsidR="007611D6" w:rsidRPr="002279CC">
        <w:rPr>
          <w:rFonts w:ascii="Times New Roman" w:eastAsia="Calibri" w:hAnsi="Times New Roman" w:cs="Times New Roman"/>
          <w:sz w:val="30"/>
          <w:szCs w:val="30"/>
          <w:lang w:val="ru-RU"/>
        </w:rPr>
        <w:t>.</w:t>
      </w:r>
      <w:r w:rsidR="007611D6" w:rsidRPr="002279CC">
        <w:rPr>
          <w:rFonts w:ascii="Times New Roman" w:eastAsia="Calibri" w:hAnsi="Times New Roman" w:cs="Times New Roman"/>
          <w:sz w:val="30"/>
          <w:szCs w:val="30"/>
        </w:rPr>
        <w:t> </w:t>
      </w:r>
      <w:r w:rsidR="007611D6" w:rsidRPr="007611D6">
        <w:rPr>
          <w:rFonts w:ascii="Times New Roman" w:eastAsia="Calibri" w:hAnsi="Times New Roman" w:cs="Times New Roman"/>
          <w:sz w:val="30"/>
          <w:szCs w:val="30"/>
          <w:lang w:val="ru-RU"/>
        </w:rPr>
        <w:t xml:space="preserve">Отчуждение имущества, находящегося в собственности </w:t>
      </w:r>
      <w:r w:rsidR="008256EE" w:rsidRPr="005B5FFA">
        <w:rPr>
          <w:rFonts w:ascii="Times New Roman" w:eastAsia="Calibri" w:hAnsi="Times New Roman" w:cs="Times New Roman"/>
          <w:sz w:val="30"/>
          <w:szCs w:val="30"/>
          <w:lang w:val="ru-RU"/>
        </w:rPr>
        <w:t>Зельвенского</w:t>
      </w:r>
      <w:r w:rsidR="007611D6" w:rsidRPr="007F19A6">
        <w:rPr>
          <w:rFonts w:ascii="Times New Roman" w:eastAsia="Calibri" w:hAnsi="Times New Roman" w:cs="Times New Roman"/>
          <w:color w:val="FF0000"/>
          <w:sz w:val="30"/>
          <w:szCs w:val="30"/>
          <w:lang w:val="ru-RU"/>
        </w:rPr>
        <w:t xml:space="preserve"> </w:t>
      </w:r>
      <w:r w:rsidR="007611D6" w:rsidRPr="007611D6">
        <w:rPr>
          <w:rFonts w:ascii="Times New Roman" w:eastAsia="Calibri" w:hAnsi="Times New Roman" w:cs="Times New Roman"/>
          <w:sz w:val="30"/>
          <w:szCs w:val="30"/>
          <w:lang w:val="ru-RU"/>
        </w:rPr>
        <w:t xml:space="preserve">района – передача из собственности </w:t>
      </w:r>
      <w:r w:rsidR="007611D6">
        <w:rPr>
          <w:rFonts w:ascii="Times New Roman" w:eastAsia="Calibri" w:hAnsi="Times New Roman" w:cs="Times New Roman"/>
          <w:sz w:val="30"/>
          <w:szCs w:val="30"/>
          <w:lang w:val="ru-RU"/>
        </w:rPr>
        <w:t>Зельвенского</w:t>
      </w:r>
      <w:r w:rsidR="007611D6" w:rsidRPr="007611D6">
        <w:rPr>
          <w:rFonts w:ascii="Times New Roman" w:eastAsia="Calibri" w:hAnsi="Times New Roman" w:cs="Times New Roman"/>
          <w:sz w:val="30"/>
          <w:szCs w:val="30"/>
          <w:lang w:val="ru-RU"/>
        </w:rPr>
        <w:t xml:space="preserve">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путем внесения в уставный фонд негосударственного юридического лица, имущества, находящегося в собственности </w:t>
      </w:r>
      <w:r w:rsidR="000E710A">
        <w:rPr>
          <w:rFonts w:ascii="Times New Roman" w:eastAsia="Calibri" w:hAnsi="Times New Roman" w:cs="Times New Roman"/>
          <w:sz w:val="30"/>
          <w:szCs w:val="30"/>
          <w:lang w:val="ru-RU"/>
        </w:rPr>
        <w:t>Зельвенского</w:t>
      </w:r>
      <w:r w:rsidR="007611D6" w:rsidRPr="007611D6">
        <w:rPr>
          <w:rFonts w:ascii="Times New Roman" w:eastAsia="Calibri" w:hAnsi="Times New Roman" w:cs="Times New Roman"/>
          <w:sz w:val="30"/>
          <w:szCs w:val="30"/>
          <w:lang w:val="ru-RU"/>
        </w:rPr>
        <w:t xml:space="preserve"> района.</w:t>
      </w:r>
    </w:p>
    <w:p w14:paraId="36AC949B" w14:textId="1F1FA7D9" w:rsidR="007611D6" w:rsidRPr="007611D6" w:rsidRDefault="002279CC"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7</w:t>
      </w:r>
      <w:r w:rsidR="007611D6" w:rsidRPr="002279CC">
        <w:rPr>
          <w:rFonts w:ascii="Times New Roman" w:eastAsia="Calibri" w:hAnsi="Times New Roman" w:cs="Times New Roman"/>
          <w:sz w:val="30"/>
          <w:szCs w:val="30"/>
          <w:lang w:val="ru-RU"/>
        </w:rPr>
        <w:t>.</w:t>
      </w:r>
      <w:r w:rsidR="007611D6" w:rsidRPr="002279CC">
        <w:rPr>
          <w:rFonts w:ascii="Times New Roman" w:eastAsia="Calibri" w:hAnsi="Times New Roman" w:cs="Times New Roman"/>
          <w:sz w:val="30"/>
          <w:szCs w:val="30"/>
        </w:rPr>
        <w:t> </w:t>
      </w:r>
      <w:r w:rsidR="007611D6" w:rsidRPr="007611D6">
        <w:rPr>
          <w:rFonts w:ascii="Times New Roman" w:eastAsia="Calibri" w:hAnsi="Times New Roman" w:cs="Times New Roman"/>
          <w:sz w:val="30"/>
          <w:szCs w:val="30"/>
          <w:lang w:val="ru-RU"/>
        </w:rPr>
        <w:t xml:space="preserve">Залог недвижимого имущества – залог любого недвижимого имущества, </w:t>
      </w:r>
      <w:r w:rsidR="008256EE">
        <w:rPr>
          <w:rFonts w:ascii="Times New Roman" w:eastAsia="Calibri" w:hAnsi="Times New Roman" w:cs="Times New Roman"/>
          <w:sz w:val="30"/>
          <w:szCs w:val="30"/>
          <w:lang w:val="ru-RU"/>
        </w:rPr>
        <w:t xml:space="preserve">находящегося в собственности Зельвенского района, </w:t>
      </w:r>
      <w:r w:rsidR="007611D6" w:rsidRPr="007611D6">
        <w:rPr>
          <w:rFonts w:ascii="Times New Roman" w:eastAsia="Calibri" w:hAnsi="Times New Roman" w:cs="Times New Roman"/>
          <w:sz w:val="30"/>
          <w:szCs w:val="30"/>
          <w:lang w:val="ru-RU"/>
        </w:rPr>
        <w:t xml:space="preserve">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w:t>
      </w:r>
      <w:hyperlink r:id="rId16" w:history="1">
        <w:r w:rsidR="007611D6" w:rsidRPr="000E710A">
          <w:rPr>
            <w:rStyle w:val="aa"/>
            <w:rFonts w:ascii="Times New Roman" w:eastAsia="Calibri" w:hAnsi="Times New Roman" w:cs="Times New Roman"/>
            <w:color w:val="auto"/>
            <w:sz w:val="30"/>
            <w:szCs w:val="30"/>
            <w:u w:val="none"/>
            <w:lang w:val="ru-RU"/>
          </w:rPr>
          <w:t>договора</w:t>
        </w:r>
      </w:hyperlink>
      <w:r w:rsidR="007611D6" w:rsidRPr="007611D6">
        <w:rPr>
          <w:rFonts w:ascii="Times New Roman" w:eastAsia="Calibri" w:hAnsi="Times New Roman" w:cs="Times New Roman"/>
          <w:sz w:val="30"/>
          <w:szCs w:val="30"/>
          <w:lang w:val="ru-RU"/>
        </w:rPr>
        <w:t xml:space="preserve"> об ипотеке не считаются созданными в соответствии с законодательством.</w:t>
      </w:r>
    </w:p>
    <w:p w14:paraId="15CDD860" w14:textId="259AB36E" w:rsidR="007611D6" w:rsidRPr="007611D6" w:rsidRDefault="002279CC"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8</w:t>
      </w:r>
      <w:r w:rsidR="007611D6" w:rsidRPr="002279CC">
        <w:rPr>
          <w:rFonts w:ascii="Times New Roman" w:eastAsia="Calibri" w:hAnsi="Times New Roman" w:cs="Times New Roman"/>
          <w:sz w:val="30"/>
          <w:szCs w:val="30"/>
          <w:lang w:val="ru-RU"/>
        </w:rPr>
        <w:t>.</w:t>
      </w:r>
      <w:r w:rsidR="007611D6" w:rsidRPr="002279CC">
        <w:rPr>
          <w:rFonts w:ascii="Times New Roman" w:eastAsia="Calibri" w:hAnsi="Times New Roman" w:cs="Times New Roman"/>
          <w:sz w:val="30"/>
          <w:szCs w:val="30"/>
        </w:rPr>
        <w:t> </w:t>
      </w:r>
      <w:r w:rsidR="007611D6" w:rsidRPr="007611D6">
        <w:rPr>
          <w:rFonts w:ascii="Times New Roman" w:eastAsia="Calibri" w:hAnsi="Times New Roman" w:cs="Times New Roman"/>
          <w:sz w:val="30"/>
          <w:szCs w:val="30"/>
          <w:lang w:val="ru-RU"/>
        </w:rPr>
        <w:t xml:space="preserve">Коммунальные юридические лица – </w:t>
      </w:r>
      <w:r w:rsidR="00236750">
        <w:rPr>
          <w:rFonts w:ascii="Times New Roman" w:eastAsia="Calibri" w:hAnsi="Times New Roman" w:cs="Times New Roman"/>
          <w:sz w:val="30"/>
          <w:szCs w:val="30"/>
          <w:lang w:val="ru-RU"/>
        </w:rPr>
        <w:t xml:space="preserve">структурные подразделения </w:t>
      </w:r>
      <w:r w:rsidR="006E1D48" w:rsidRPr="002279CC">
        <w:rPr>
          <w:rFonts w:ascii="Times New Roman" w:eastAsia="Calibri" w:hAnsi="Times New Roman" w:cs="Times New Roman"/>
          <w:sz w:val="30"/>
          <w:szCs w:val="30"/>
          <w:lang w:val="ru-RU"/>
        </w:rPr>
        <w:t>райисполкома</w:t>
      </w:r>
      <w:r w:rsidR="006E1D48">
        <w:rPr>
          <w:rFonts w:ascii="Times New Roman" w:eastAsia="Calibri" w:hAnsi="Times New Roman" w:cs="Times New Roman"/>
          <w:sz w:val="30"/>
          <w:szCs w:val="30"/>
          <w:lang w:val="ru-RU"/>
        </w:rPr>
        <w:t xml:space="preserve"> </w:t>
      </w:r>
      <w:r w:rsidR="00236750">
        <w:rPr>
          <w:rFonts w:ascii="Times New Roman" w:eastAsia="Calibri" w:hAnsi="Times New Roman" w:cs="Times New Roman"/>
          <w:sz w:val="30"/>
          <w:szCs w:val="30"/>
          <w:lang w:val="ru-RU"/>
        </w:rPr>
        <w:t xml:space="preserve">с правами юридического лица, исполнительные комитеты первичного территориального уровня, </w:t>
      </w:r>
      <w:r w:rsidR="007611D6" w:rsidRPr="007611D6">
        <w:rPr>
          <w:rFonts w:ascii="Times New Roman" w:eastAsia="Calibri" w:hAnsi="Times New Roman" w:cs="Times New Roman"/>
          <w:sz w:val="30"/>
          <w:szCs w:val="30"/>
          <w:lang w:val="ru-RU"/>
        </w:rPr>
        <w:t xml:space="preserve">коммунальные унитарные предприятия, учреждения, государственные объединения и другие государственные организации, за которыми имущество, находящееся в собственности </w:t>
      </w:r>
      <w:r w:rsidR="000E710A">
        <w:rPr>
          <w:rFonts w:ascii="Times New Roman" w:eastAsia="Calibri" w:hAnsi="Times New Roman" w:cs="Times New Roman"/>
          <w:sz w:val="30"/>
          <w:szCs w:val="30"/>
          <w:lang w:val="ru-RU"/>
        </w:rPr>
        <w:t>Зельвенского</w:t>
      </w:r>
      <w:r w:rsidR="007611D6" w:rsidRPr="007611D6">
        <w:rPr>
          <w:rFonts w:ascii="Times New Roman" w:eastAsia="Calibri" w:hAnsi="Times New Roman" w:cs="Times New Roman"/>
          <w:sz w:val="30"/>
          <w:szCs w:val="30"/>
          <w:lang w:val="ru-RU"/>
        </w:rPr>
        <w:t xml:space="preserve"> района, закреплено на праве хозяйственного ведения или оперативного управления.</w:t>
      </w:r>
    </w:p>
    <w:p w14:paraId="14F29B17" w14:textId="1357D7F9" w:rsidR="007611D6" w:rsidRPr="007611D6" w:rsidRDefault="002279CC" w:rsidP="007611D6">
      <w:pPr>
        <w:autoSpaceDE w:val="0"/>
        <w:autoSpaceDN w:val="0"/>
        <w:adjustRightInd w:val="0"/>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9</w:t>
      </w:r>
      <w:r w:rsidR="007611D6" w:rsidRPr="002279CC">
        <w:rPr>
          <w:rFonts w:ascii="Times New Roman" w:eastAsia="Calibri" w:hAnsi="Times New Roman" w:cs="Times New Roman"/>
          <w:sz w:val="30"/>
          <w:szCs w:val="30"/>
          <w:lang w:val="ru-RU"/>
        </w:rPr>
        <w:t>.</w:t>
      </w:r>
      <w:r w:rsidR="007611D6" w:rsidRPr="002279CC">
        <w:rPr>
          <w:rFonts w:ascii="Times New Roman" w:eastAsia="Calibri" w:hAnsi="Times New Roman" w:cs="Times New Roman"/>
          <w:sz w:val="30"/>
          <w:szCs w:val="30"/>
        </w:rPr>
        <w:t> </w:t>
      </w:r>
      <w:r w:rsidR="007611D6" w:rsidRPr="007611D6">
        <w:rPr>
          <w:rFonts w:ascii="Times New Roman" w:eastAsia="Calibri" w:hAnsi="Times New Roman" w:cs="Times New Roman"/>
          <w:sz w:val="30"/>
          <w:szCs w:val="30"/>
          <w:lang w:val="ru-RU"/>
        </w:rPr>
        <w:t>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приватизации арендных и иных предприятий.</w:t>
      </w:r>
    </w:p>
    <w:p w14:paraId="3A348E62" w14:textId="5F54BC65" w:rsidR="007611D6" w:rsidRPr="00164F91" w:rsidRDefault="002279CC" w:rsidP="007611D6">
      <w:pPr>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10</w:t>
      </w:r>
      <w:r w:rsidR="007611D6" w:rsidRPr="002279CC">
        <w:rPr>
          <w:rFonts w:ascii="Times New Roman" w:eastAsia="Calibri" w:hAnsi="Times New Roman" w:cs="Times New Roman"/>
          <w:sz w:val="30"/>
          <w:szCs w:val="30"/>
          <w:lang w:val="ru-RU"/>
        </w:rPr>
        <w:t>.</w:t>
      </w:r>
      <w:r w:rsidR="007611D6" w:rsidRPr="002279CC">
        <w:rPr>
          <w:rFonts w:ascii="Times New Roman" w:eastAsia="Calibri" w:hAnsi="Times New Roman" w:cs="Times New Roman"/>
          <w:sz w:val="30"/>
          <w:szCs w:val="30"/>
        </w:rPr>
        <w:t> </w:t>
      </w:r>
      <w:r w:rsidR="007611D6" w:rsidRPr="00164F91">
        <w:rPr>
          <w:rFonts w:ascii="Times New Roman" w:eastAsia="Calibri" w:hAnsi="Times New Roman" w:cs="Times New Roman"/>
          <w:sz w:val="30"/>
          <w:szCs w:val="30"/>
          <w:lang w:val="ru-RU"/>
        </w:rPr>
        <w:t xml:space="preserve">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 </w:t>
      </w:r>
    </w:p>
    <w:p w14:paraId="0D4714F4" w14:textId="4A156369" w:rsidR="007611D6" w:rsidRPr="007611D6" w:rsidRDefault="007611D6" w:rsidP="007611D6">
      <w:pPr>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lastRenderedPageBreak/>
        <w:t>1</w:t>
      </w:r>
      <w:r w:rsidR="002279CC" w:rsidRPr="002279CC">
        <w:rPr>
          <w:rFonts w:ascii="Times New Roman" w:eastAsia="Calibri" w:hAnsi="Times New Roman" w:cs="Times New Roman"/>
          <w:sz w:val="30"/>
          <w:szCs w:val="30"/>
          <w:lang w:val="ru-RU"/>
        </w:rPr>
        <w:t>1</w:t>
      </w:r>
      <w:r w:rsidRPr="002279CC">
        <w:rPr>
          <w:rFonts w:ascii="Times New Roman" w:eastAsia="Calibri" w:hAnsi="Times New Roman" w:cs="Times New Roman"/>
          <w:sz w:val="30"/>
          <w:szCs w:val="30"/>
          <w:lang w:val="ru-RU"/>
        </w:rPr>
        <w:t>.</w:t>
      </w:r>
      <w:r w:rsidRPr="002279CC">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 xml:space="preserve">Оценочная стоимость – стоимость, рассчитанная индексным методом или методом балансового накопления активов. </w:t>
      </w:r>
    </w:p>
    <w:p w14:paraId="7AFB95D3" w14:textId="067A3B5E" w:rsidR="007611D6" w:rsidRPr="007611D6" w:rsidRDefault="007611D6" w:rsidP="007611D6">
      <w:pPr>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1</w:t>
      </w:r>
      <w:r w:rsidR="002279CC" w:rsidRPr="002279CC">
        <w:rPr>
          <w:rFonts w:ascii="Times New Roman" w:eastAsia="Calibri" w:hAnsi="Times New Roman" w:cs="Times New Roman"/>
          <w:sz w:val="30"/>
          <w:szCs w:val="30"/>
          <w:lang w:val="ru-RU"/>
        </w:rPr>
        <w:t>2</w:t>
      </w:r>
      <w:r w:rsidRPr="002279CC">
        <w:rPr>
          <w:rFonts w:ascii="Times New Roman" w:eastAsia="Calibri" w:hAnsi="Times New Roman" w:cs="Times New Roman"/>
          <w:sz w:val="30"/>
          <w:szCs w:val="30"/>
          <w:lang w:val="ru-RU"/>
        </w:rPr>
        <w:t>.</w:t>
      </w:r>
      <w:r w:rsidRPr="002279CC">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 xml:space="preserve">Нерезультативные торги – торги, по итогам которых имущество не было продано кому-либо из участников торгов. </w:t>
      </w:r>
    </w:p>
    <w:p w14:paraId="20AFC0E8" w14:textId="4548CECA" w:rsidR="007611D6" w:rsidRPr="007611D6" w:rsidRDefault="007611D6" w:rsidP="007611D6">
      <w:pPr>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1</w:t>
      </w:r>
      <w:r w:rsidR="002279CC" w:rsidRPr="002279CC">
        <w:rPr>
          <w:rFonts w:ascii="Times New Roman" w:eastAsia="Calibri" w:hAnsi="Times New Roman" w:cs="Times New Roman"/>
          <w:sz w:val="30"/>
          <w:szCs w:val="30"/>
          <w:lang w:val="ru-RU"/>
        </w:rPr>
        <w:t>3</w:t>
      </w:r>
      <w:r w:rsidRPr="002279CC">
        <w:rPr>
          <w:rFonts w:ascii="Times New Roman" w:eastAsia="Calibri" w:hAnsi="Times New Roman" w:cs="Times New Roman"/>
          <w:sz w:val="30"/>
          <w:szCs w:val="30"/>
          <w:lang w:val="ru-RU"/>
        </w:rPr>
        <w:t>.</w:t>
      </w:r>
      <w:r w:rsidRPr="002279CC">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 xml:space="preserve">Несостоявшиеся торги – торги, которые не состоялись в связи с отсутствием участников торгов либо наличием только одного участника. </w:t>
      </w:r>
    </w:p>
    <w:p w14:paraId="1188447F" w14:textId="049D25DD" w:rsidR="007611D6" w:rsidRPr="007611D6" w:rsidRDefault="007611D6" w:rsidP="007611D6">
      <w:pPr>
        <w:spacing w:after="0" w:line="240" w:lineRule="auto"/>
        <w:ind w:firstLine="709"/>
        <w:jc w:val="both"/>
        <w:rPr>
          <w:rFonts w:ascii="Times New Roman" w:eastAsia="Calibri" w:hAnsi="Times New Roman" w:cs="Times New Roman"/>
          <w:sz w:val="30"/>
          <w:szCs w:val="30"/>
          <w:lang w:val="ru-RU"/>
        </w:rPr>
      </w:pPr>
      <w:r w:rsidRPr="002279CC">
        <w:rPr>
          <w:rFonts w:ascii="Times New Roman" w:eastAsia="Calibri" w:hAnsi="Times New Roman" w:cs="Times New Roman"/>
          <w:sz w:val="30"/>
          <w:szCs w:val="30"/>
          <w:lang w:val="ru-RU"/>
        </w:rPr>
        <w:t>1</w:t>
      </w:r>
      <w:r w:rsidR="002279CC" w:rsidRPr="002279CC">
        <w:rPr>
          <w:rFonts w:ascii="Times New Roman" w:eastAsia="Calibri" w:hAnsi="Times New Roman" w:cs="Times New Roman"/>
          <w:sz w:val="30"/>
          <w:szCs w:val="30"/>
          <w:lang w:val="ru-RU"/>
        </w:rPr>
        <w:t>4</w:t>
      </w:r>
      <w:r w:rsidRPr="002279CC">
        <w:rPr>
          <w:rFonts w:ascii="Times New Roman" w:eastAsia="Calibri" w:hAnsi="Times New Roman" w:cs="Times New Roman"/>
          <w:sz w:val="30"/>
          <w:szCs w:val="30"/>
          <w:lang w:val="ru-RU"/>
        </w:rPr>
        <w:t>.</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w:t>
      </w:r>
      <w:r w:rsidR="00AD2680">
        <w:rPr>
          <w:rFonts w:ascii="Times New Roman" w:eastAsia="Calibri" w:hAnsi="Times New Roman" w:cs="Times New Roman"/>
          <w:sz w:val="30"/>
          <w:szCs w:val="30"/>
          <w:lang w:val="ru-RU"/>
        </w:rPr>
        <w:t>, в то</w:t>
      </w:r>
      <w:r w:rsidR="00A609A5">
        <w:rPr>
          <w:rFonts w:ascii="Times New Roman" w:eastAsia="Calibri" w:hAnsi="Times New Roman" w:cs="Times New Roman"/>
          <w:sz w:val="30"/>
          <w:szCs w:val="30"/>
          <w:lang w:val="ru-RU"/>
        </w:rPr>
        <w:t>м</w:t>
      </w:r>
      <w:r w:rsidR="00AD2680">
        <w:rPr>
          <w:rFonts w:ascii="Times New Roman" w:eastAsia="Calibri" w:hAnsi="Times New Roman" w:cs="Times New Roman"/>
          <w:sz w:val="30"/>
          <w:szCs w:val="30"/>
          <w:lang w:val="ru-RU"/>
        </w:rPr>
        <w:t xml:space="preserve"> числе </w:t>
      </w:r>
      <w:r w:rsidRPr="007611D6">
        <w:rPr>
          <w:rFonts w:ascii="Times New Roman" w:eastAsia="Calibri" w:hAnsi="Times New Roman" w:cs="Times New Roman"/>
          <w:sz w:val="30"/>
          <w:szCs w:val="30"/>
          <w:lang w:val="ru-RU"/>
        </w:rPr>
        <w:t xml:space="preserve">под создание рабочих мест. </w:t>
      </w:r>
    </w:p>
    <w:p w14:paraId="33B8892A" w14:textId="64FB7B66" w:rsidR="007611D6" w:rsidRDefault="007611D6" w:rsidP="007611D6">
      <w:pPr>
        <w:spacing w:after="0" w:line="240" w:lineRule="auto"/>
        <w:ind w:firstLine="709"/>
        <w:jc w:val="both"/>
        <w:rPr>
          <w:rFonts w:ascii="Times New Roman" w:eastAsia="Calibri" w:hAnsi="Times New Roman" w:cs="Times New Roman"/>
          <w:sz w:val="30"/>
          <w:szCs w:val="30"/>
          <w:lang w:val="ru-RU"/>
        </w:rPr>
      </w:pPr>
      <w:r w:rsidRPr="00AD2680">
        <w:rPr>
          <w:rFonts w:ascii="Times New Roman" w:eastAsia="Calibri" w:hAnsi="Times New Roman" w:cs="Times New Roman"/>
          <w:sz w:val="30"/>
          <w:szCs w:val="30"/>
          <w:lang w:val="ru-RU"/>
        </w:rPr>
        <w:t>1</w:t>
      </w:r>
      <w:r w:rsidR="00AD2680">
        <w:rPr>
          <w:rFonts w:ascii="Times New Roman" w:eastAsia="Calibri" w:hAnsi="Times New Roman" w:cs="Times New Roman"/>
          <w:sz w:val="30"/>
          <w:szCs w:val="30"/>
          <w:lang w:val="ru-RU"/>
        </w:rPr>
        <w:t>5</w:t>
      </w:r>
      <w:r w:rsidRPr="00AD2680">
        <w:rPr>
          <w:rFonts w:ascii="Times New Roman" w:eastAsia="Calibri" w:hAnsi="Times New Roman" w:cs="Times New Roman"/>
          <w:sz w:val="30"/>
          <w:szCs w:val="30"/>
          <w:lang w:val="ru-RU"/>
        </w:rPr>
        <w:t>.</w:t>
      </w:r>
      <w:r w:rsidRPr="00AD2680">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Бюджетная организация – в значении, определенном в статье</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2</w:t>
      </w:r>
      <w:r w:rsidRPr="007611D6">
        <w:rPr>
          <w:rFonts w:ascii="Times New Roman" w:eastAsia="Calibri" w:hAnsi="Times New Roman" w:cs="Times New Roman"/>
          <w:sz w:val="30"/>
          <w:szCs w:val="30"/>
        </w:rPr>
        <w:t> </w:t>
      </w:r>
      <w:r w:rsidRPr="007611D6">
        <w:rPr>
          <w:rFonts w:ascii="Times New Roman" w:eastAsia="Calibri" w:hAnsi="Times New Roman" w:cs="Times New Roman"/>
          <w:sz w:val="30"/>
          <w:szCs w:val="30"/>
          <w:lang w:val="ru-RU"/>
        </w:rPr>
        <w:t xml:space="preserve">Бюджетного кодекса Республики Беларусь. </w:t>
      </w:r>
    </w:p>
    <w:p w14:paraId="05B6C0EA" w14:textId="77777777" w:rsidR="00187797" w:rsidRDefault="00187797" w:rsidP="00156C8E">
      <w:pPr>
        <w:pStyle w:val="af4"/>
        <w:spacing w:line="280" w:lineRule="exact"/>
        <w:ind w:left="5670"/>
        <w:rPr>
          <w:rFonts w:ascii="Times New Roman" w:hAnsi="Times New Roman" w:cs="Times New Roman"/>
          <w:color w:val="000000" w:themeColor="text1"/>
          <w:sz w:val="30"/>
          <w:szCs w:val="30"/>
          <w:lang w:val="ru-RU"/>
        </w:rPr>
        <w:sectPr w:rsidR="00187797" w:rsidSect="00203A17">
          <w:pgSz w:w="12240" w:h="15840"/>
          <w:pgMar w:top="1134" w:right="567" w:bottom="1134" w:left="1701" w:header="708" w:footer="708" w:gutter="0"/>
          <w:cols w:space="708"/>
          <w:titlePg/>
          <w:docGrid w:linePitch="360"/>
        </w:sectPr>
      </w:pPr>
    </w:p>
    <w:p w14:paraId="5AFFB472" w14:textId="459524EF" w:rsidR="00D172F3" w:rsidRPr="00156C8E" w:rsidRDefault="00D172F3" w:rsidP="00156C8E">
      <w:pPr>
        <w:pStyle w:val="af4"/>
        <w:spacing w:line="280" w:lineRule="exact"/>
        <w:ind w:left="5670"/>
        <w:rPr>
          <w:rFonts w:ascii="Times New Roman" w:hAnsi="Times New Roman" w:cs="Times New Roman"/>
          <w:color w:val="000000" w:themeColor="text1"/>
          <w:sz w:val="30"/>
          <w:szCs w:val="30"/>
          <w:lang w:val="ru-RU"/>
        </w:rPr>
      </w:pPr>
      <w:r w:rsidRPr="00156C8E">
        <w:rPr>
          <w:rFonts w:ascii="Times New Roman" w:hAnsi="Times New Roman" w:cs="Times New Roman"/>
          <w:color w:val="000000" w:themeColor="text1"/>
          <w:sz w:val="30"/>
          <w:szCs w:val="30"/>
          <w:lang w:val="ru-RU"/>
        </w:rPr>
        <w:lastRenderedPageBreak/>
        <w:t>УТВЕРЖДЕНО</w:t>
      </w:r>
    </w:p>
    <w:p w14:paraId="37DB4716" w14:textId="63F8CD87" w:rsidR="00156C8E" w:rsidRDefault="00D172F3" w:rsidP="00156C8E">
      <w:pPr>
        <w:pStyle w:val="af4"/>
        <w:spacing w:line="280" w:lineRule="exact"/>
        <w:ind w:left="5670"/>
        <w:rPr>
          <w:rFonts w:ascii="Times New Roman" w:hAnsi="Times New Roman" w:cs="Times New Roman"/>
          <w:color w:val="000000" w:themeColor="text1"/>
          <w:sz w:val="30"/>
          <w:szCs w:val="30"/>
          <w:lang w:val="ru-RU"/>
        </w:rPr>
      </w:pPr>
      <w:r w:rsidRPr="00156C8E">
        <w:rPr>
          <w:rFonts w:ascii="Times New Roman" w:hAnsi="Times New Roman" w:cs="Times New Roman"/>
          <w:color w:val="000000" w:themeColor="text1"/>
          <w:sz w:val="30"/>
          <w:szCs w:val="30"/>
          <w:lang w:val="ru-RU"/>
        </w:rPr>
        <w:t>Решение Зельвен</w:t>
      </w:r>
      <w:r w:rsidR="006F6624" w:rsidRPr="00156C8E">
        <w:rPr>
          <w:rFonts w:ascii="Times New Roman" w:hAnsi="Times New Roman" w:cs="Times New Roman"/>
          <w:color w:val="000000" w:themeColor="text1"/>
          <w:sz w:val="30"/>
          <w:szCs w:val="30"/>
          <w:lang w:val="ru-RU"/>
        </w:rPr>
        <w:t>с</w:t>
      </w:r>
      <w:r w:rsidRPr="00156C8E">
        <w:rPr>
          <w:rFonts w:ascii="Times New Roman" w:hAnsi="Times New Roman" w:cs="Times New Roman"/>
          <w:color w:val="000000" w:themeColor="text1"/>
          <w:sz w:val="30"/>
          <w:szCs w:val="30"/>
          <w:lang w:val="ru-RU"/>
        </w:rPr>
        <w:t>кого</w:t>
      </w:r>
      <w:r w:rsidR="00156C8E">
        <w:rPr>
          <w:rFonts w:ascii="Times New Roman" w:hAnsi="Times New Roman" w:cs="Times New Roman"/>
          <w:color w:val="000000" w:themeColor="text1"/>
          <w:sz w:val="30"/>
          <w:szCs w:val="30"/>
          <w:lang w:val="ru-RU"/>
        </w:rPr>
        <w:t xml:space="preserve"> </w:t>
      </w:r>
      <w:r w:rsidRPr="00156C8E">
        <w:rPr>
          <w:rFonts w:ascii="Times New Roman" w:hAnsi="Times New Roman" w:cs="Times New Roman"/>
          <w:color w:val="000000" w:themeColor="text1"/>
          <w:sz w:val="30"/>
          <w:szCs w:val="30"/>
          <w:lang w:val="ru-RU"/>
        </w:rPr>
        <w:t xml:space="preserve">районного Совета депутатов </w:t>
      </w:r>
    </w:p>
    <w:p w14:paraId="0C5795FA" w14:textId="0B196A0F" w:rsidR="00156C8E" w:rsidRDefault="00156C8E" w:rsidP="00156C8E">
      <w:pPr>
        <w:pStyle w:val="af4"/>
        <w:spacing w:line="280" w:lineRule="exact"/>
        <w:ind w:left="5670"/>
        <w:rPr>
          <w:rFonts w:ascii="Times New Roman" w:hAnsi="Times New Roman" w:cs="Times New Roman"/>
          <w:color w:val="000000" w:themeColor="text1"/>
          <w:sz w:val="30"/>
          <w:szCs w:val="30"/>
          <w:lang w:val="ru-RU"/>
        </w:rPr>
      </w:pPr>
      <w:r>
        <w:rPr>
          <w:rFonts w:ascii="Times New Roman" w:hAnsi="Times New Roman" w:cs="Times New Roman"/>
          <w:color w:val="000000" w:themeColor="text1"/>
          <w:sz w:val="30"/>
          <w:szCs w:val="30"/>
          <w:lang w:val="ru-RU"/>
        </w:rPr>
        <w:t xml:space="preserve">15.11.2019 № </w:t>
      </w:r>
      <w:r w:rsidR="0007058E">
        <w:rPr>
          <w:rFonts w:ascii="Times New Roman" w:hAnsi="Times New Roman" w:cs="Times New Roman"/>
          <w:color w:val="000000" w:themeColor="text1"/>
          <w:sz w:val="30"/>
          <w:szCs w:val="30"/>
          <w:lang w:val="ru-RU"/>
        </w:rPr>
        <w:t>102</w:t>
      </w:r>
    </w:p>
    <w:p w14:paraId="0FFD468B" w14:textId="77777777" w:rsidR="00156C8E" w:rsidRPr="00156C8E" w:rsidRDefault="00156C8E" w:rsidP="007D3F8B">
      <w:pPr>
        <w:pStyle w:val="af4"/>
        <w:spacing w:line="360" w:lineRule="auto"/>
        <w:rPr>
          <w:rFonts w:ascii="Times New Roman" w:hAnsi="Times New Roman" w:cs="Times New Roman"/>
          <w:color w:val="000000" w:themeColor="text1"/>
          <w:sz w:val="30"/>
          <w:szCs w:val="30"/>
          <w:lang w:val="ru-RU"/>
        </w:rPr>
      </w:pPr>
    </w:p>
    <w:p w14:paraId="20ECB158" w14:textId="68059CC3" w:rsidR="00156C8E" w:rsidRDefault="00156C8E" w:rsidP="00156C8E">
      <w:pPr>
        <w:pStyle w:val="af4"/>
        <w:spacing w:line="280" w:lineRule="exact"/>
        <w:ind w:right="5294"/>
        <w:jc w:val="both"/>
        <w:rPr>
          <w:rFonts w:ascii="Times New Roman" w:hAnsi="Times New Roman" w:cs="Times New Roman"/>
          <w:color w:val="000000" w:themeColor="text1"/>
          <w:sz w:val="30"/>
          <w:szCs w:val="30"/>
          <w:lang w:val="ru-RU"/>
        </w:rPr>
      </w:pPr>
      <w:r>
        <w:rPr>
          <w:rFonts w:ascii="Times New Roman" w:hAnsi="Times New Roman" w:cs="Times New Roman"/>
          <w:bCs/>
          <w:color w:val="000000" w:themeColor="text1"/>
          <w:sz w:val="30"/>
          <w:szCs w:val="30"/>
          <w:lang w:val="ru-RU"/>
        </w:rPr>
        <w:t>ИНСТРУКЦИЯ</w:t>
      </w:r>
    </w:p>
    <w:p w14:paraId="572B935F" w14:textId="77777777" w:rsidR="006B1807" w:rsidRDefault="00156C8E" w:rsidP="00156C8E">
      <w:pPr>
        <w:pStyle w:val="af4"/>
        <w:spacing w:line="280" w:lineRule="exact"/>
        <w:ind w:right="5294"/>
        <w:jc w:val="both"/>
        <w:rPr>
          <w:rFonts w:ascii="Times New Roman" w:hAnsi="Times New Roman" w:cs="Times New Roman"/>
          <w:color w:val="000000" w:themeColor="text1"/>
          <w:sz w:val="30"/>
          <w:szCs w:val="30"/>
          <w:lang w:val="ru-RU"/>
        </w:rPr>
      </w:pPr>
      <w:r w:rsidRPr="00156C8E">
        <w:rPr>
          <w:rFonts w:ascii="Times New Roman" w:hAnsi="Times New Roman" w:cs="Times New Roman"/>
          <w:color w:val="000000" w:themeColor="text1"/>
          <w:sz w:val="30"/>
          <w:szCs w:val="30"/>
          <w:lang w:val="ru-RU"/>
        </w:rPr>
        <w:t>о порядке распоряжения имуществом, находящимся в собственности Зельвенского</w:t>
      </w:r>
      <w:r w:rsidR="006B1807">
        <w:rPr>
          <w:rFonts w:ascii="Times New Roman" w:hAnsi="Times New Roman" w:cs="Times New Roman"/>
          <w:color w:val="000000" w:themeColor="text1"/>
          <w:sz w:val="30"/>
          <w:szCs w:val="30"/>
          <w:lang w:val="ru-RU"/>
        </w:rPr>
        <w:t xml:space="preserve"> района</w:t>
      </w:r>
    </w:p>
    <w:p w14:paraId="7BCA278F" w14:textId="77777777" w:rsidR="00D04302" w:rsidRDefault="00D04302" w:rsidP="00D04302">
      <w:pPr>
        <w:pStyle w:val="af4"/>
        <w:jc w:val="both"/>
        <w:rPr>
          <w:lang w:val="ru-RU"/>
        </w:rPr>
      </w:pPr>
    </w:p>
    <w:p w14:paraId="1DB0A26B" w14:textId="536F47B4" w:rsidR="00D172F3" w:rsidRPr="00D04302" w:rsidRDefault="00D04302" w:rsidP="00D04302">
      <w:pPr>
        <w:pStyle w:val="af4"/>
        <w:ind w:firstLine="720"/>
        <w:jc w:val="both"/>
        <w:rPr>
          <w:rFonts w:ascii="Times New Roman" w:hAnsi="Times New Roman" w:cs="Times New Roman"/>
          <w:sz w:val="30"/>
          <w:szCs w:val="30"/>
          <w:lang w:val="ru-RU"/>
        </w:rPr>
      </w:pPr>
      <w:r w:rsidRPr="00D04302">
        <w:rPr>
          <w:rFonts w:ascii="Times New Roman" w:hAnsi="Times New Roman" w:cs="Times New Roman"/>
          <w:sz w:val="30"/>
          <w:szCs w:val="30"/>
          <w:lang w:val="ru-RU"/>
        </w:rPr>
        <w:t>1.</w:t>
      </w:r>
      <w:r w:rsidR="00CA2B95">
        <w:rPr>
          <w:rFonts w:ascii="Times New Roman" w:hAnsi="Times New Roman" w:cs="Times New Roman"/>
          <w:sz w:val="30"/>
          <w:szCs w:val="30"/>
          <w:lang w:val="ru-RU"/>
        </w:rPr>
        <w:t> </w:t>
      </w:r>
      <w:r w:rsidR="00D172F3" w:rsidRPr="00D04302">
        <w:rPr>
          <w:rFonts w:ascii="Times New Roman" w:hAnsi="Times New Roman" w:cs="Times New Roman"/>
          <w:sz w:val="30"/>
          <w:szCs w:val="30"/>
          <w:lang w:val="ru-RU"/>
        </w:rPr>
        <w:t>Настоящей Инструкцией оп</w:t>
      </w:r>
      <w:r w:rsidR="00BB2518" w:rsidRPr="00D04302">
        <w:rPr>
          <w:rFonts w:ascii="Times New Roman" w:hAnsi="Times New Roman" w:cs="Times New Roman"/>
          <w:sz w:val="30"/>
          <w:szCs w:val="30"/>
          <w:lang w:val="ru-RU"/>
        </w:rPr>
        <w:t xml:space="preserve">ределяется порядок распоряжения </w:t>
      </w:r>
      <w:r w:rsidR="00D172F3" w:rsidRPr="00D04302">
        <w:rPr>
          <w:rFonts w:ascii="Times New Roman" w:hAnsi="Times New Roman" w:cs="Times New Roman"/>
          <w:sz w:val="30"/>
          <w:szCs w:val="30"/>
          <w:lang w:val="ru-RU"/>
        </w:rPr>
        <w:t>имуществом, находящимся в собственности Зельвенского района, в том числе:</w:t>
      </w:r>
    </w:p>
    <w:p w14:paraId="1C539932" w14:textId="77777777" w:rsidR="00D172F3" w:rsidRPr="00D04302" w:rsidRDefault="00D172F3" w:rsidP="00D04302">
      <w:pPr>
        <w:pStyle w:val="af4"/>
        <w:ind w:firstLine="720"/>
        <w:jc w:val="both"/>
        <w:rPr>
          <w:rFonts w:ascii="Times New Roman" w:hAnsi="Times New Roman" w:cs="Times New Roman"/>
          <w:sz w:val="30"/>
          <w:szCs w:val="30"/>
          <w:lang w:val="ru-RU"/>
        </w:rPr>
      </w:pPr>
      <w:r w:rsidRPr="00D04302">
        <w:rPr>
          <w:rFonts w:ascii="Times New Roman" w:hAnsi="Times New Roman" w:cs="Times New Roman"/>
          <w:sz w:val="30"/>
          <w:szCs w:val="30"/>
          <w:lang w:val="ru-RU"/>
        </w:rPr>
        <w:t>порядок определения стоимости отчуждаемого имущества, находящегося в собственности Зельвенского района;</w:t>
      </w:r>
    </w:p>
    <w:p w14:paraId="4E28E117" w14:textId="77777777" w:rsidR="00D172F3" w:rsidRPr="00D04302" w:rsidRDefault="00D172F3" w:rsidP="00D04302">
      <w:pPr>
        <w:pStyle w:val="af4"/>
        <w:ind w:firstLine="720"/>
        <w:jc w:val="both"/>
        <w:rPr>
          <w:rFonts w:ascii="Times New Roman" w:hAnsi="Times New Roman" w:cs="Times New Roman"/>
          <w:sz w:val="30"/>
          <w:szCs w:val="30"/>
          <w:lang w:val="ru-RU"/>
        </w:rPr>
      </w:pPr>
      <w:r w:rsidRPr="00D04302">
        <w:rPr>
          <w:rFonts w:ascii="Times New Roman" w:hAnsi="Times New Roman" w:cs="Times New Roman"/>
          <w:sz w:val="30"/>
          <w:szCs w:val="30"/>
          <w:lang w:val="ru-RU"/>
        </w:rPr>
        <w:t>условия приобретения покупателем имущества, находящегося в собственности Зельвенского района;</w:t>
      </w:r>
    </w:p>
    <w:p w14:paraId="1150059A" w14:textId="77777777" w:rsidR="00D172F3" w:rsidRPr="00D04302" w:rsidRDefault="00D172F3" w:rsidP="00D04302">
      <w:pPr>
        <w:pStyle w:val="af4"/>
        <w:ind w:firstLine="720"/>
        <w:jc w:val="both"/>
        <w:rPr>
          <w:rFonts w:ascii="Times New Roman" w:hAnsi="Times New Roman" w:cs="Times New Roman"/>
          <w:sz w:val="30"/>
          <w:szCs w:val="30"/>
          <w:lang w:val="ru-RU"/>
        </w:rPr>
      </w:pPr>
      <w:r w:rsidRPr="00D04302">
        <w:rPr>
          <w:rFonts w:ascii="Times New Roman" w:hAnsi="Times New Roman" w:cs="Times New Roman"/>
          <w:sz w:val="30"/>
          <w:szCs w:val="30"/>
          <w:lang w:val="ru-RU"/>
        </w:rPr>
        <w:t>особенности принятия решений о распоряжении находящимся в собственности Зельвенского района незарегистрированным имуществом.</w:t>
      </w:r>
    </w:p>
    <w:p w14:paraId="45F39B0B" w14:textId="072A1245"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2.</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 xml:space="preserve">Отчуждение на возмездной основе находящегося в собственности Зельвенского района недвижимого имущества (за исключением предприятий) осуществляется путем его продажи на торгах (на аукционе либо по конкурсу) (далее – торги), за исключением случаев, установленных в </w:t>
      </w:r>
      <w:hyperlink w:anchor="Par5" w:history="1">
        <w:r w:rsidRPr="00D172F3">
          <w:rPr>
            <w:rFonts w:ascii="Times New Roman" w:hAnsi="Times New Roman" w:cs="Times New Roman"/>
            <w:sz w:val="30"/>
            <w:szCs w:val="30"/>
            <w:lang w:val="ru-RU"/>
          </w:rPr>
          <w:t>части второй</w:t>
        </w:r>
      </w:hyperlink>
      <w:r w:rsidRPr="00D172F3">
        <w:rPr>
          <w:rFonts w:ascii="Times New Roman" w:hAnsi="Times New Roman" w:cs="Times New Roman"/>
          <w:sz w:val="30"/>
          <w:szCs w:val="30"/>
          <w:lang w:val="ru-RU"/>
        </w:rPr>
        <w:t xml:space="preserve"> настоящего пункта.</w:t>
      </w:r>
    </w:p>
    <w:p w14:paraId="2D8FD462"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bookmarkStart w:id="4" w:name="Par5"/>
      <w:bookmarkEnd w:id="4"/>
      <w:r w:rsidRPr="00D172F3">
        <w:rPr>
          <w:rFonts w:ascii="Times New Roman" w:hAnsi="Times New Roman" w:cs="Times New Roman"/>
          <w:sz w:val="30"/>
          <w:szCs w:val="30"/>
          <w:lang w:val="ru-RU"/>
        </w:rPr>
        <w:t>Без проведения торгов допускается отчуждение недвижимого имущества:</w:t>
      </w:r>
    </w:p>
    <w:p w14:paraId="01D36FD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собственность Республики Беларусь и собственность других административно-территориальных единиц;</w:t>
      </w:r>
    </w:p>
    <w:p w14:paraId="27768CCF"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арендаторам (ссудополучателям) в порядке, установленном в </w:t>
      </w:r>
      <w:hyperlink w:anchor="Par59" w:history="1">
        <w:r w:rsidRPr="00D172F3">
          <w:rPr>
            <w:rFonts w:ascii="Times New Roman" w:hAnsi="Times New Roman" w:cs="Times New Roman"/>
            <w:sz w:val="30"/>
            <w:szCs w:val="30"/>
            <w:lang w:val="ru-RU"/>
          </w:rPr>
          <w:t xml:space="preserve">пунктах </w:t>
        </w:r>
      </w:hyperlink>
      <w:r w:rsidRPr="00D172F3">
        <w:rPr>
          <w:rFonts w:ascii="Times New Roman" w:hAnsi="Times New Roman" w:cs="Times New Roman"/>
          <w:sz w:val="30"/>
          <w:szCs w:val="30"/>
          <w:lang w:val="ru-RU"/>
        </w:rPr>
        <w:t>6 и 7 настоящей Инструкции;</w:t>
      </w:r>
    </w:p>
    <w:p w14:paraId="0A04A4CA" w14:textId="77777777" w:rsidR="00D172F3" w:rsidRPr="00D172F3" w:rsidRDefault="00D172F3" w:rsidP="00D172F3">
      <w:pPr>
        <w:pStyle w:val="newncpi"/>
        <w:ind w:firstLine="720"/>
        <w:rPr>
          <w:sz w:val="30"/>
          <w:szCs w:val="30"/>
        </w:rPr>
      </w:pPr>
      <w:r w:rsidRPr="00D172F3">
        <w:rPr>
          <w:sz w:val="30"/>
          <w:szCs w:val="30"/>
        </w:rPr>
        <w:t xml:space="preserve">в случае, указанном в пункте 8 </w:t>
      </w:r>
      <w:r w:rsidRPr="00D172F3">
        <w:rPr>
          <w:sz w:val="30"/>
          <w:szCs w:val="30"/>
          <w:lang w:eastAsia="en-US"/>
        </w:rPr>
        <w:t>настоящей Инструкции</w:t>
      </w:r>
      <w:r w:rsidRPr="00D172F3">
        <w:rPr>
          <w:sz w:val="30"/>
          <w:szCs w:val="30"/>
        </w:rPr>
        <w:t>;</w:t>
      </w:r>
    </w:p>
    <w:p w14:paraId="6F329DB7"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иных случаях, определенных Советом и законодательными актами.</w:t>
      </w:r>
    </w:p>
    <w:p w14:paraId="03D96880" w14:textId="7B8227D6"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Если иное не установлено Президентом Республики Беларусь или Советом, распоряжение находящимися в собственности Зельвенского района недвижимым и движимым имуществом, акциями (долями в уставных фондах) производится:</w:t>
      </w:r>
    </w:p>
    <w:p w14:paraId="468AA315" w14:textId="54625E0A"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3.1.</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по оценочной стоимости при:</w:t>
      </w:r>
    </w:p>
    <w:p w14:paraId="4F9F3964"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внесении в виде неденежного вклада в уставный фонд </w:t>
      </w:r>
      <w:r w:rsidR="00010FC3">
        <w:rPr>
          <w:rFonts w:ascii="Times New Roman" w:hAnsi="Times New Roman" w:cs="Times New Roman"/>
          <w:sz w:val="30"/>
          <w:szCs w:val="30"/>
          <w:lang w:val="ru-RU"/>
        </w:rPr>
        <w:t>государственного</w:t>
      </w:r>
      <w:r w:rsidRPr="00D172F3">
        <w:rPr>
          <w:rFonts w:ascii="Times New Roman" w:hAnsi="Times New Roman" w:cs="Times New Roman"/>
          <w:sz w:val="30"/>
          <w:szCs w:val="30"/>
          <w:lang w:val="ru-RU"/>
        </w:rPr>
        <w:t xml:space="preserve"> юридического лица;</w:t>
      </w:r>
    </w:p>
    <w:p w14:paraId="2A69863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lastRenderedPageBreak/>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14:paraId="2D4F0AD4" w14:textId="141BABE6"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3.2.</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по рыночной стоимости при:</w:t>
      </w:r>
    </w:p>
    <w:p w14:paraId="4C5F43DA"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отчуждении на возмездной основе без проведения торгов;</w:t>
      </w:r>
    </w:p>
    <w:p w14:paraId="7DBADE0E"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внесении в виде неденежного вклада в уставный фонд негосударственного юридического лица;</w:t>
      </w:r>
    </w:p>
    <w:p w14:paraId="04E5B374"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передаче без перехода права собственности на возмездной основе без проведения торгов;</w:t>
      </w:r>
    </w:p>
    <w:p w14:paraId="7B22200F"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w:t>
      </w:r>
      <w:hyperlink r:id="rId17" w:history="1">
        <w:r w:rsidRPr="00D172F3">
          <w:rPr>
            <w:rFonts w:ascii="Times New Roman" w:hAnsi="Times New Roman" w:cs="Times New Roman"/>
            <w:sz w:val="30"/>
            <w:szCs w:val="30"/>
            <w:lang w:val="ru-RU"/>
          </w:rPr>
          <w:t>договора</w:t>
        </w:r>
      </w:hyperlink>
      <w:r w:rsidRPr="00D172F3">
        <w:rPr>
          <w:rFonts w:ascii="Times New Roman" w:hAnsi="Times New Roman" w:cs="Times New Roman"/>
          <w:sz w:val="30"/>
          <w:szCs w:val="30"/>
          <w:lang w:val="ru-RU"/>
        </w:rPr>
        <w:t xml:space="preserve"> об ипотеке не считаются созданными в соответствии с законодательством;</w:t>
      </w:r>
    </w:p>
    <w:p w14:paraId="6734E51F" w14:textId="47F541CB"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3.3.</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14:paraId="7346B1E5" w14:textId="75BA8541"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3.4.</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14:paraId="7A23A403" w14:textId="327C09F3"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3.5.</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по стоимости, формируемой в соответствии с пунктом 5 Положения о порядке распоряжения государственным имуществом</w:t>
      </w:r>
      <w:r w:rsidR="00AD2680">
        <w:rPr>
          <w:rFonts w:ascii="Times New Roman" w:hAnsi="Times New Roman" w:cs="Times New Roman"/>
          <w:sz w:val="30"/>
          <w:szCs w:val="30"/>
          <w:lang w:val="ru-RU"/>
        </w:rPr>
        <w:t xml:space="preserve"> </w:t>
      </w:r>
      <w:r w:rsidRPr="00D172F3">
        <w:rPr>
          <w:rFonts w:ascii="Times New Roman" w:hAnsi="Times New Roman" w:cs="Times New Roman"/>
          <w:sz w:val="30"/>
          <w:szCs w:val="30"/>
          <w:lang w:val="ru-RU"/>
        </w:rPr>
        <w:t xml:space="preserve">и </w:t>
      </w:r>
      <w:hyperlink w:anchor="Par26" w:history="1">
        <w:r w:rsidRPr="00D172F3">
          <w:rPr>
            <w:rFonts w:ascii="Times New Roman" w:hAnsi="Times New Roman" w:cs="Times New Roman"/>
            <w:sz w:val="30"/>
            <w:szCs w:val="30"/>
            <w:lang w:val="ru-RU"/>
          </w:rPr>
          <w:t xml:space="preserve">пунктами </w:t>
        </w:r>
      </w:hyperlink>
      <w:hyperlink w:anchor="Par37" w:history="1"/>
      <w:r w:rsidRPr="00D172F3">
        <w:rPr>
          <w:rFonts w:ascii="Times New Roman" w:hAnsi="Times New Roman" w:cs="Times New Roman"/>
          <w:sz w:val="30"/>
          <w:szCs w:val="30"/>
          <w:lang w:val="ru-RU"/>
        </w:rPr>
        <w:t xml:space="preserve">4, 5 настоящей Инструкции, при продаже на торгах, за исключением продажи на аукционе с начальной ценой, равной одной базовой </w:t>
      </w:r>
      <w:hyperlink r:id="rId18" w:history="1">
        <w:r w:rsidRPr="00D172F3">
          <w:rPr>
            <w:rFonts w:ascii="Times New Roman" w:hAnsi="Times New Roman" w:cs="Times New Roman"/>
            <w:sz w:val="30"/>
            <w:szCs w:val="30"/>
            <w:lang w:val="ru-RU"/>
          </w:rPr>
          <w:t>величине</w:t>
        </w:r>
      </w:hyperlink>
      <w:r w:rsidRPr="00D172F3">
        <w:rPr>
          <w:rFonts w:ascii="Times New Roman" w:hAnsi="Times New Roman" w:cs="Times New Roman"/>
          <w:sz w:val="30"/>
          <w:szCs w:val="30"/>
          <w:lang w:val="ru-RU"/>
        </w:rPr>
        <w:t>;</w:t>
      </w:r>
    </w:p>
    <w:p w14:paraId="4457F0D0" w14:textId="3908B638"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7557AE">
        <w:rPr>
          <w:rFonts w:ascii="Times New Roman" w:hAnsi="Times New Roman" w:cs="Times New Roman"/>
          <w:sz w:val="30"/>
          <w:szCs w:val="30"/>
          <w:lang w:val="ru-RU"/>
        </w:rPr>
        <w:t>3.6.</w:t>
      </w:r>
      <w:r w:rsidR="00CA2B95">
        <w:rPr>
          <w:rFonts w:ascii="Times New Roman" w:hAnsi="Times New Roman" w:cs="Times New Roman"/>
          <w:sz w:val="30"/>
          <w:szCs w:val="30"/>
          <w:lang w:val="ru-RU"/>
        </w:rPr>
        <w:t> </w:t>
      </w:r>
      <w:r w:rsidRPr="007557AE">
        <w:rPr>
          <w:rFonts w:ascii="Times New Roman" w:hAnsi="Times New Roman" w:cs="Times New Roman"/>
          <w:sz w:val="30"/>
          <w:szCs w:val="30"/>
          <w:lang w:val="ru-RU"/>
        </w:rPr>
        <w:t>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w:t>
      </w:r>
      <w:r w:rsidRPr="00D172F3">
        <w:rPr>
          <w:rFonts w:ascii="Times New Roman" w:hAnsi="Times New Roman" w:cs="Times New Roman"/>
          <w:sz w:val="30"/>
          <w:szCs w:val="30"/>
          <w:lang w:val="ru-RU"/>
        </w:rPr>
        <w:t xml:space="preserve"> дату заключения </w:t>
      </w:r>
      <w:hyperlink r:id="rId19" w:history="1">
        <w:r w:rsidRPr="00D172F3">
          <w:rPr>
            <w:rFonts w:ascii="Times New Roman" w:hAnsi="Times New Roman" w:cs="Times New Roman"/>
            <w:sz w:val="30"/>
            <w:szCs w:val="30"/>
            <w:lang w:val="ru-RU"/>
          </w:rPr>
          <w:t>договора</w:t>
        </w:r>
      </w:hyperlink>
      <w:r w:rsidRPr="00D172F3">
        <w:rPr>
          <w:rFonts w:ascii="Times New Roman" w:hAnsi="Times New Roman" w:cs="Times New Roman"/>
          <w:sz w:val="30"/>
          <w:szCs w:val="30"/>
          <w:lang w:val="ru-RU"/>
        </w:rPr>
        <w:t xml:space="preserve"> об ипотеке не считаются созданными в соответствии с законодательством.</w:t>
      </w:r>
    </w:p>
    <w:p w14:paraId="7CBE40CA" w14:textId="1679C82D"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bookmarkStart w:id="5" w:name="Par26"/>
      <w:bookmarkEnd w:id="5"/>
      <w:r w:rsidRPr="00D172F3">
        <w:rPr>
          <w:rFonts w:ascii="Times New Roman" w:hAnsi="Times New Roman" w:cs="Times New Roman"/>
          <w:sz w:val="30"/>
          <w:szCs w:val="30"/>
          <w:lang w:val="ru-RU"/>
        </w:rPr>
        <w:t>4.</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Начальная цена продажи на торгах находящегося в собственности Зельвенского района недвижимого и движимого имущества определяется по его оценочной стоимости на 1 января года, в котором принято решение</w:t>
      </w:r>
      <w:r w:rsidRPr="00D172F3">
        <w:rPr>
          <w:rFonts w:ascii="Times New Roman" w:hAnsi="Times New Roman" w:cs="Times New Roman"/>
          <w:sz w:val="30"/>
          <w:szCs w:val="30"/>
          <w:lang w:val="be-BY"/>
        </w:rPr>
        <w:t xml:space="preserve"> </w:t>
      </w:r>
      <w:r w:rsidRPr="00D172F3">
        <w:rPr>
          <w:rFonts w:ascii="Times New Roman" w:hAnsi="Times New Roman" w:cs="Times New Roman"/>
          <w:sz w:val="30"/>
          <w:szCs w:val="30"/>
          <w:lang w:val="ru-RU"/>
        </w:rPr>
        <w:t xml:space="preserve">о продаже такого имущества без понижения начальной цены продажи, если иное не установлено в </w:t>
      </w:r>
      <w:hyperlink w:anchor="Par27" w:history="1">
        <w:r w:rsidRPr="00D172F3">
          <w:rPr>
            <w:rFonts w:ascii="Times New Roman" w:hAnsi="Times New Roman" w:cs="Times New Roman"/>
            <w:sz w:val="30"/>
            <w:szCs w:val="30"/>
            <w:lang w:val="ru-RU"/>
          </w:rPr>
          <w:t>частях второй</w:t>
        </w:r>
      </w:hyperlink>
      <w:r w:rsidRPr="00D172F3">
        <w:rPr>
          <w:rFonts w:ascii="Times New Roman" w:hAnsi="Times New Roman" w:cs="Times New Roman"/>
          <w:sz w:val="30"/>
          <w:szCs w:val="30"/>
          <w:lang w:val="ru-RU"/>
        </w:rPr>
        <w:t xml:space="preserve"> – </w:t>
      </w:r>
      <w:hyperlink w:anchor="Par30" w:history="1">
        <w:r w:rsidRPr="00D172F3">
          <w:rPr>
            <w:rFonts w:ascii="Times New Roman" w:hAnsi="Times New Roman" w:cs="Times New Roman"/>
            <w:sz w:val="30"/>
            <w:szCs w:val="30"/>
            <w:lang w:val="ru-RU"/>
          </w:rPr>
          <w:t>пятой</w:t>
        </w:r>
      </w:hyperlink>
      <w:r w:rsidRPr="00D172F3">
        <w:rPr>
          <w:rFonts w:ascii="Times New Roman" w:hAnsi="Times New Roman" w:cs="Times New Roman"/>
          <w:sz w:val="30"/>
          <w:szCs w:val="30"/>
          <w:lang w:val="ru-RU"/>
        </w:rPr>
        <w:t xml:space="preserve"> настоящего пункта, </w:t>
      </w:r>
      <w:hyperlink w:anchor="Par71" w:history="1">
        <w:r w:rsidRPr="00D172F3">
          <w:rPr>
            <w:rFonts w:ascii="Times New Roman" w:hAnsi="Times New Roman" w:cs="Times New Roman"/>
            <w:sz w:val="30"/>
            <w:szCs w:val="30"/>
            <w:lang w:val="ru-RU"/>
          </w:rPr>
          <w:t xml:space="preserve">части тринадцатой пункта </w:t>
        </w:r>
      </w:hyperlink>
      <w:r w:rsidRPr="00D172F3">
        <w:rPr>
          <w:rFonts w:ascii="Times New Roman" w:hAnsi="Times New Roman" w:cs="Times New Roman"/>
          <w:sz w:val="30"/>
          <w:szCs w:val="30"/>
          <w:lang w:val="ru-RU"/>
        </w:rPr>
        <w:t>6 настоящей Инструкции.</w:t>
      </w:r>
    </w:p>
    <w:p w14:paraId="29C86E6F"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Если находящееся в собственности Зельвенского района недвижимое и движимое имущество принято к бухгалтерскому учету после 1 января года, в </w:t>
      </w:r>
      <w:r w:rsidRPr="00D172F3">
        <w:rPr>
          <w:rFonts w:ascii="Times New Roman" w:hAnsi="Times New Roman" w:cs="Times New Roman"/>
          <w:sz w:val="30"/>
          <w:szCs w:val="30"/>
          <w:lang w:val="ru-RU"/>
        </w:rPr>
        <w:lastRenderedPageBreak/>
        <w:t>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14:paraId="09416547"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Если стоимость находящегося в собственности Зельвенского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14:paraId="2CD71D2D" w14:textId="7493B7C3"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Начальная цена продажи на торгах находящегося в собственности Зельвенского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14:paraId="53870CA8"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Начальная цена продажи на торгах определяется по рыночной стоимости в отношении:</w:t>
      </w:r>
    </w:p>
    <w:p w14:paraId="7EFD638B"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предприятий, акций (долей в уставных фондах) хозяйственных обществ (товариществ), находящихся в собственности Зельвенского района;</w:t>
      </w:r>
    </w:p>
    <w:p w14:paraId="59E0B585"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14:paraId="1CA08A0F" w14:textId="77777777" w:rsidR="00D172F3" w:rsidRPr="00010FC3" w:rsidRDefault="00D172F3" w:rsidP="00D172F3">
      <w:pPr>
        <w:autoSpaceDE w:val="0"/>
        <w:autoSpaceDN w:val="0"/>
        <w:adjustRightInd w:val="0"/>
        <w:spacing w:after="0" w:line="240" w:lineRule="auto"/>
        <w:ind w:firstLine="720"/>
        <w:jc w:val="both"/>
        <w:rPr>
          <w:rFonts w:ascii="Times New Roman" w:eastAsia="Calibri" w:hAnsi="Times New Roman" w:cs="Times New Roman"/>
          <w:sz w:val="30"/>
          <w:szCs w:val="30"/>
          <w:lang w:val="ru-RU"/>
        </w:rPr>
      </w:pPr>
      <w:r w:rsidRPr="00010FC3">
        <w:rPr>
          <w:rFonts w:ascii="Times New Roman" w:eastAsia="Calibri" w:hAnsi="Times New Roman" w:cs="Times New Roman"/>
          <w:sz w:val="30"/>
          <w:szCs w:val="30"/>
          <w:lang w:val="ru-RU"/>
        </w:rPr>
        <w:t>недвижимого и движимого имущества, находящегося в собственности Зельвенского района и расположенного за пределами Республики Беларусь.</w:t>
      </w:r>
    </w:p>
    <w:p w14:paraId="55DD13A6" w14:textId="1ACF9F40" w:rsidR="00D172F3" w:rsidRPr="00D172F3" w:rsidRDefault="00D172F3" w:rsidP="00D172F3">
      <w:pPr>
        <w:spacing w:after="0" w:line="240" w:lineRule="auto"/>
        <w:ind w:firstLine="720"/>
        <w:jc w:val="both"/>
        <w:rPr>
          <w:rFonts w:ascii="Times New Roman" w:hAnsi="Times New Roman" w:cs="Times New Roman"/>
          <w:sz w:val="30"/>
          <w:szCs w:val="30"/>
          <w:lang w:val="ru-RU"/>
        </w:rPr>
      </w:pPr>
      <w:bookmarkStart w:id="6" w:name="Par37"/>
      <w:bookmarkEnd w:id="6"/>
      <w:r w:rsidRPr="00D172F3">
        <w:rPr>
          <w:rFonts w:ascii="Times New Roman" w:hAnsi="Times New Roman" w:cs="Times New Roman"/>
          <w:sz w:val="30"/>
          <w:szCs w:val="30"/>
          <w:lang w:val="ru-RU"/>
        </w:rPr>
        <w:t>5.</w:t>
      </w:r>
      <w:r w:rsidR="00CA2B95">
        <w:rPr>
          <w:rFonts w:ascii="Times New Roman" w:hAnsi="Times New Roman" w:cs="Times New Roman"/>
          <w:sz w:val="30"/>
          <w:szCs w:val="30"/>
          <w:lang w:val="ru-RU"/>
        </w:rPr>
        <w:t> </w:t>
      </w:r>
      <w:r w:rsidRPr="00D172F3">
        <w:rPr>
          <w:rFonts w:ascii="Times New Roman" w:eastAsia="Calibri" w:hAnsi="Times New Roman" w:cs="Times New Roman"/>
          <w:sz w:val="30"/>
          <w:szCs w:val="30"/>
          <w:lang w:val="ru-RU"/>
        </w:rPr>
        <w:t>Если иное не установлено Президентом Республики Беларусь или Советом, н</w:t>
      </w:r>
      <w:r w:rsidRPr="00D172F3">
        <w:rPr>
          <w:rFonts w:ascii="Times New Roman" w:hAnsi="Times New Roman" w:cs="Times New Roman"/>
          <w:sz w:val="30"/>
          <w:szCs w:val="30"/>
          <w:lang w:val="ru-RU"/>
        </w:rPr>
        <w:t xml:space="preserve">ачальная цена продажи на торгах находящегося в собственности Зельвенского района недвижимого (за исключением предприятий) и движимого имущества может быть понижена: </w:t>
      </w:r>
    </w:p>
    <w:p w14:paraId="1D47BBF8"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14:paraId="6402EBD0"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14:paraId="5F1D78C8"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Понижение начальной цены имущества, названного в </w:t>
      </w:r>
      <w:hyperlink w:anchor="Par37" w:history="1">
        <w:r w:rsidRPr="00D172F3">
          <w:rPr>
            <w:rFonts w:ascii="Times New Roman" w:hAnsi="Times New Roman" w:cs="Times New Roman"/>
            <w:sz w:val="30"/>
            <w:szCs w:val="30"/>
            <w:lang w:val="ru-RU"/>
          </w:rPr>
          <w:t>части первой</w:t>
        </w:r>
      </w:hyperlink>
      <w:r w:rsidRPr="00D172F3">
        <w:rPr>
          <w:rFonts w:ascii="Times New Roman" w:hAnsi="Times New Roman" w:cs="Times New Roman"/>
          <w:sz w:val="30"/>
          <w:szCs w:val="30"/>
          <w:lang w:val="ru-RU"/>
        </w:rPr>
        <w:t xml:space="preserve"> настоящего подпункта, осуществляется от стоимости, указанной в решении о </w:t>
      </w:r>
      <w:r w:rsidRPr="00D172F3">
        <w:rPr>
          <w:rFonts w:ascii="Times New Roman" w:hAnsi="Times New Roman" w:cs="Times New Roman"/>
          <w:sz w:val="30"/>
          <w:szCs w:val="30"/>
          <w:lang w:val="ru-RU"/>
        </w:rPr>
        <w:lastRenderedPageBreak/>
        <w:t>его продаже на торгах без понижения начальной цены продажи, независимо от даты оценки этого имущества.</w:t>
      </w:r>
    </w:p>
    <w:p w14:paraId="08AF71EB"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Начальная цена земельного участка, права заключения договора аренды земельного участка не понижается.</w:t>
      </w:r>
    </w:p>
    <w:p w14:paraId="4DB1EF01"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eastAsia="Calibri" w:hAnsi="Times New Roman" w:cs="Times New Roman"/>
          <w:color w:val="000000"/>
          <w:sz w:val="30"/>
          <w:szCs w:val="30"/>
          <w:lang w:val="ru-RU"/>
        </w:rPr>
        <w:t>Если торги с понижением на 80 процентов начальной цены продажи находящегося в собственности Зельвенского района недвижимого (за исключением предприятий) и движимого имущества</w:t>
      </w:r>
      <w:r w:rsidRPr="00D172F3">
        <w:rPr>
          <w:rFonts w:ascii="Times New Roman" w:hAnsi="Times New Roman" w:cs="Times New Roman"/>
          <w:sz w:val="30"/>
          <w:szCs w:val="30"/>
          <w:lang w:val="ru-RU"/>
        </w:rPr>
        <w:t xml:space="preserve">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14:paraId="3E2AE0C4"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Находящееся в собственности Зельвенского района недвижимое имущество </w:t>
      </w:r>
      <w:r w:rsidRPr="00010FC3">
        <w:rPr>
          <w:rFonts w:ascii="Times New Roman" w:hAnsi="Times New Roman" w:cs="Times New Roman"/>
          <w:sz w:val="30"/>
          <w:szCs w:val="30"/>
          <w:lang w:val="ru-RU"/>
        </w:rPr>
        <w:t xml:space="preserve">(за исключением предприятий) может быть выставлено на аукцион с начальной ценой, равной одной </w:t>
      </w:r>
      <w:r w:rsidRPr="00D172F3">
        <w:rPr>
          <w:rFonts w:ascii="Times New Roman" w:hAnsi="Times New Roman" w:cs="Times New Roman"/>
          <w:sz w:val="30"/>
          <w:szCs w:val="30"/>
          <w:lang w:val="ru-RU"/>
        </w:rPr>
        <w:t xml:space="preserve">базовой </w:t>
      </w:r>
      <w:hyperlink r:id="rId20" w:history="1">
        <w:r w:rsidRPr="00D172F3">
          <w:rPr>
            <w:rFonts w:ascii="Times New Roman" w:hAnsi="Times New Roman" w:cs="Times New Roman"/>
            <w:sz w:val="30"/>
            <w:szCs w:val="30"/>
            <w:lang w:val="ru-RU"/>
          </w:rPr>
          <w:t>величине</w:t>
        </w:r>
      </w:hyperlink>
      <w:r w:rsidRPr="00D172F3">
        <w:rPr>
          <w:rFonts w:ascii="Times New Roman" w:hAnsi="Times New Roman" w:cs="Times New Roman"/>
          <w:sz w:val="30"/>
          <w:szCs w:val="30"/>
          <w:lang w:val="ru-RU"/>
        </w:rPr>
        <w:t xml:space="preserve">, без учета положений </w:t>
      </w:r>
      <w:hyperlink w:anchor="Par26" w:history="1">
        <w:r w:rsidRPr="00D172F3">
          <w:rPr>
            <w:rFonts w:ascii="Times New Roman" w:hAnsi="Times New Roman" w:cs="Times New Roman"/>
            <w:sz w:val="30"/>
            <w:szCs w:val="30"/>
            <w:lang w:val="ru-RU"/>
          </w:rPr>
          <w:t xml:space="preserve">пункта </w:t>
        </w:r>
      </w:hyperlink>
      <w:r w:rsidRPr="00D172F3">
        <w:rPr>
          <w:rFonts w:ascii="Times New Roman" w:hAnsi="Times New Roman" w:cs="Times New Roman"/>
          <w:sz w:val="30"/>
          <w:szCs w:val="30"/>
          <w:lang w:val="ru-RU"/>
        </w:rPr>
        <w:t xml:space="preserve">4 настоящей Инструкции, а также без применения поэтапного понижения начальной цены продажи в соответствии с </w:t>
      </w:r>
      <w:hyperlink w:anchor="Par37" w:history="1">
        <w:r w:rsidRPr="00D172F3">
          <w:rPr>
            <w:rFonts w:ascii="Times New Roman" w:hAnsi="Times New Roman" w:cs="Times New Roman"/>
            <w:sz w:val="30"/>
            <w:szCs w:val="30"/>
            <w:lang w:val="ru-RU"/>
          </w:rPr>
          <w:t>частью первой</w:t>
        </w:r>
      </w:hyperlink>
      <w:r w:rsidRPr="00D172F3">
        <w:rPr>
          <w:rFonts w:ascii="Times New Roman" w:hAnsi="Times New Roman" w:cs="Times New Roman"/>
          <w:sz w:val="30"/>
          <w:szCs w:val="30"/>
          <w:lang w:val="ru-RU"/>
        </w:rPr>
        <w:t xml:space="preserve"> настоящего пункта.</w:t>
      </w:r>
    </w:p>
    <w:p w14:paraId="0DFD8C28" w14:textId="374B4E41"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color w:val="000000" w:themeColor="text1"/>
          <w:sz w:val="30"/>
          <w:szCs w:val="30"/>
          <w:lang w:val="ru-RU"/>
        </w:rPr>
        <w:t>6.</w:t>
      </w:r>
      <w:r w:rsidR="00CA2B95">
        <w:rPr>
          <w:rFonts w:ascii="Times New Roman" w:hAnsi="Times New Roman" w:cs="Times New Roman"/>
          <w:color w:val="000000" w:themeColor="text1"/>
          <w:sz w:val="30"/>
          <w:szCs w:val="30"/>
          <w:lang w:val="ru-RU"/>
        </w:rPr>
        <w:t> </w:t>
      </w:r>
      <w:r w:rsidRPr="00D172F3">
        <w:rPr>
          <w:rFonts w:ascii="Times New Roman" w:hAnsi="Times New Roman" w:cs="Times New Roman"/>
          <w:color w:val="000000" w:themeColor="text1"/>
          <w:sz w:val="30"/>
          <w:szCs w:val="30"/>
          <w:lang w:val="ru-RU"/>
        </w:rPr>
        <w:t>Е</w:t>
      </w:r>
      <w:r w:rsidRPr="00D172F3">
        <w:rPr>
          <w:rFonts w:ascii="Times New Roman" w:hAnsi="Times New Roman" w:cs="Times New Roman"/>
          <w:sz w:val="30"/>
          <w:szCs w:val="30"/>
          <w:lang w:val="ru-RU"/>
        </w:rPr>
        <w:t>сли иное не установлено Президентом Республики Беларусь,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Зельвенского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собственность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14:paraId="52F6A2E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14:paraId="5AD4B051" w14:textId="77777777" w:rsidR="00D172F3" w:rsidRPr="00DE13BF" w:rsidRDefault="00D172F3" w:rsidP="00D172F3">
      <w:pPr>
        <w:spacing w:after="0" w:line="240" w:lineRule="auto"/>
        <w:ind w:firstLine="720"/>
        <w:jc w:val="both"/>
        <w:rPr>
          <w:rFonts w:ascii="Times New Roman" w:hAnsi="Times New Roman" w:cs="Times New Roman"/>
          <w:sz w:val="30"/>
          <w:szCs w:val="30"/>
          <w:lang w:val="ru-RU"/>
        </w:rPr>
      </w:pPr>
      <w:r w:rsidRPr="00DE13BF">
        <w:rPr>
          <w:rFonts w:ascii="Times New Roman" w:hAnsi="Times New Roman" w:cs="Times New Roman"/>
          <w:sz w:val="30"/>
          <w:szCs w:val="30"/>
          <w:lang w:val="ru-RU"/>
        </w:rP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14:paraId="2C7CEDF1"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E13BF">
        <w:rPr>
          <w:rFonts w:ascii="Times New Roman" w:hAnsi="Times New Roman" w:cs="Times New Roman"/>
          <w:sz w:val="30"/>
          <w:szCs w:val="30"/>
          <w:lang w:val="ru-RU"/>
        </w:rPr>
        <w:t>При отчуждении объектов аренды (безвозмездного пользования) из</w:t>
      </w:r>
      <w:r w:rsidRPr="00D172F3">
        <w:rPr>
          <w:rFonts w:ascii="Times New Roman" w:hAnsi="Times New Roman" w:cs="Times New Roman"/>
          <w:sz w:val="30"/>
          <w:szCs w:val="30"/>
          <w:lang w:val="ru-RU"/>
        </w:rPr>
        <w:t xml:space="preserve"> собственности Зельвенского района в собственность Республики Беларусь или собственность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w:t>
      </w:r>
      <w:r w:rsidRPr="00D172F3">
        <w:rPr>
          <w:rFonts w:ascii="Times New Roman" w:hAnsi="Times New Roman" w:cs="Times New Roman"/>
          <w:sz w:val="30"/>
          <w:szCs w:val="30"/>
          <w:lang w:val="ru-RU"/>
        </w:rPr>
        <w:lastRenderedPageBreak/>
        <w:t>первоначального заключения договора аренды (безвозмездного пользования).</w:t>
      </w:r>
    </w:p>
    <w:p w14:paraId="4FC0FA36"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14:paraId="394BC448"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невозмещения ему данных затрат.</w:t>
      </w:r>
    </w:p>
    <w:p w14:paraId="2AB5CFC1"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имущества, находящегося в собственности Зельвенского района.</w:t>
      </w:r>
    </w:p>
    <w:p w14:paraId="1BEFF18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собственность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14:paraId="5F11E71D"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14:paraId="4CDC3547"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w:t>
      </w:r>
      <w:hyperlink w:anchor="Par59" w:history="1">
        <w:r w:rsidRPr="00D172F3">
          <w:rPr>
            <w:rFonts w:ascii="Times New Roman" w:hAnsi="Times New Roman" w:cs="Times New Roman"/>
            <w:sz w:val="30"/>
            <w:szCs w:val="30"/>
            <w:lang w:val="ru-RU"/>
          </w:rPr>
          <w:t>частью первой</w:t>
        </w:r>
      </w:hyperlink>
      <w:r w:rsidRPr="00D172F3">
        <w:rPr>
          <w:rFonts w:ascii="Times New Roman" w:hAnsi="Times New Roman" w:cs="Times New Roman"/>
          <w:sz w:val="30"/>
          <w:szCs w:val="30"/>
          <w:lang w:val="ru-RU"/>
        </w:rPr>
        <w:t xml:space="preserve"> настоящего подпункта.</w:t>
      </w:r>
    </w:p>
    <w:p w14:paraId="36F4B44B"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lastRenderedPageBreak/>
        <w:t xml:space="preserve">В течение 30 календарных дней со дня поступления заявления, </w:t>
      </w:r>
      <w:r w:rsidRPr="00D172F3">
        <w:rPr>
          <w:rFonts w:ascii="Times New Roman" w:eastAsia="Calibri" w:hAnsi="Times New Roman" w:cs="Times New Roman"/>
          <w:color w:val="000000"/>
          <w:sz w:val="30"/>
          <w:szCs w:val="30"/>
          <w:lang w:val="ru-RU"/>
        </w:rPr>
        <w:t>указанного в части десятой настоящего пункта,</w:t>
      </w:r>
      <w:r w:rsidRPr="00D172F3">
        <w:rPr>
          <w:rFonts w:ascii="Times New Roman" w:hAnsi="Times New Roman" w:cs="Times New Roman"/>
          <w:sz w:val="30"/>
          <w:szCs w:val="30"/>
          <w:lang w:val="ru-RU"/>
        </w:rPr>
        <w:t xml:space="preserve"> направляется заказным письмом с уведомлением о получении согласованный с органами управления райисполкома ответ о согласии на отчуждение объекта аренды (безвозмездного пользования) либо мотивированный отказ от его продажи.</w:t>
      </w:r>
    </w:p>
    <w:p w14:paraId="64B5705E" w14:textId="77777777" w:rsidR="00D172F3" w:rsidRPr="00D172F3" w:rsidRDefault="00D172F3" w:rsidP="00D172F3">
      <w:pPr>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Если арендатор (ссудополучатель) в течение 30 календарных дней со дня получения уведомления, предусмотренного в </w:t>
      </w:r>
      <w:hyperlink w:anchor="Par66" w:history="1">
        <w:r w:rsidRPr="00D172F3">
          <w:rPr>
            <w:rFonts w:ascii="Times New Roman" w:hAnsi="Times New Roman" w:cs="Times New Roman"/>
            <w:sz w:val="30"/>
            <w:szCs w:val="30"/>
            <w:lang w:val="ru-RU"/>
          </w:rPr>
          <w:t>части восьмой</w:t>
        </w:r>
      </w:hyperlink>
      <w:r w:rsidRPr="00D172F3">
        <w:rPr>
          <w:rFonts w:ascii="Times New Roman" w:hAnsi="Times New Roman" w:cs="Times New Roman"/>
          <w:sz w:val="30"/>
          <w:szCs w:val="30"/>
          <w:lang w:val="ru-RU"/>
        </w:rPr>
        <w:t xml:space="preserve"> настоящего подпункта, письменно не сообщил арендодателю (ссудодателю) о своем согласии приобрести объект аренды (безвозмездного пользования) либо отказался от его приобретения, такой объект может быть продан на торгах.</w:t>
      </w:r>
    </w:p>
    <w:p w14:paraId="1FA4BF2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В случае, указанном в </w:t>
      </w:r>
      <w:hyperlink w:anchor="Par70" w:history="1">
        <w:r w:rsidRPr="00D172F3">
          <w:rPr>
            <w:rFonts w:ascii="Times New Roman" w:hAnsi="Times New Roman" w:cs="Times New Roman"/>
            <w:sz w:val="30"/>
            <w:szCs w:val="30"/>
            <w:lang w:val="ru-RU"/>
          </w:rPr>
          <w:t>части двенадцатой</w:t>
        </w:r>
      </w:hyperlink>
      <w:r w:rsidRPr="00D172F3">
        <w:rPr>
          <w:rFonts w:ascii="Times New Roman" w:hAnsi="Times New Roman" w:cs="Times New Roman"/>
          <w:sz w:val="30"/>
          <w:szCs w:val="30"/>
          <w:lang w:val="ru-RU"/>
        </w:rPr>
        <w:t xml:space="preserve">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14:paraId="0E4648C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14:paraId="39630609"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14:paraId="26EB57E5"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14:paraId="2D97B0C1"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color w:val="000000" w:themeColor="text1"/>
          <w:sz w:val="30"/>
          <w:szCs w:val="30"/>
          <w:lang w:val="ru-RU"/>
        </w:rPr>
      </w:pPr>
      <w:r w:rsidRPr="00D172F3">
        <w:rPr>
          <w:rFonts w:ascii="Times New Roman" w:hAnsi="Times New Roman" w:cs="Times New Roman"/>
          <w:sz w:val="30"/>
          <w:szCs w:val="30"/>
          <w:lang w:val="ru-RU"/>
        </w:rPr>
        <w:t xml:space="preserve">В случае продажи объекта аренды (безвозмездного пользования) с нарушением права арендатора (ссудополучателя) на его преимущественное </w:t>
      </w:r>
      <w:r w:rsidRPr="00D172F3">
        <w:rPr>
          <w:rFonts w:ascii="Times New Roman" w:hAnsi="Times New Roman" w:cs="Times New Roman"/>
          <w:sz w:val="30"/>
          <w:szCs w:val="30"/>
          <w:lang w:val="ru-RU"/>
        </w:rPr>
        <w:lastRenderedPageBreak/>
        <w:t>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14:paraId="2F64974F" w14:textId="7D8819F2"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color w:val="000000" w:themeColor="text1"/>
          <w:sz w:val="30"/>
          <w:szCs w:val="30"/>
          <w:lang w:val="ru-RU"/>
        </w:rPr>
      </w:pPr>
      <w:bookmarkStart w:id="7" w:name="Par53"/>
      <w:bookmarkStart w:id="8" w:name="Par44"/>
      <w:bookmarkStart w:id="9" w:name="Par59"/>
      <w:bookmarkStart w:id="10" w:name="Par77"/>
      <w:bookmarkStart w:id="11" w:name="Par79"/>
      <w:bookmarkEnd w:id="7"/>
      <w:bookmarkEnd w:id="8"/>
      <w:bookmarkEnd w:id="9"/>
      <w:bookmarkEnd w:id="10"/>
      <w:bookmarkEnd w:id="11"/>
      <w:r w:rsidRPr="00D172F3">
        <w:rPr>
          <w:rFonts w:ascii="Times New Roman" w:hAnsi="Times New Roman" w:cs="Times New Roman"/>
          <w:color w:val="000000" w:themeColor="text1"/>
          <w:sz w:val="30"/>
          <w:szCs w:val="30"/>
          <w:lang w:val="ru-RU"/>
        </w:rPr>
        <w:t>7.</w:t>
      </w:r>
      <w:r w:rsidR="00CA2B95">
        <w:rPr>
          <w:rFonts w:ascii="Times New Roman" w:hAnsi="Times New Roman" w:cs="Times New Roman"/>
          <w:color w:val="000000" w:themeColor="text1"/>
          <w:sz w:val="30"/>
          <w:szCs w:val="30"/>
          <w:lang w:val="ru-RU"/>
        </w:rPr>
        <w:t> </w:t>
      </w:r>
      <w:r w:rsidRPr="00D172F3">
        <w:rPr>
          <w:rFonts w:ascii="Times New Roman" w:hAnsi="Times New Roman" w:cs="Times New Roman"/>
          <w:sz w:val="30"/>
          <w:szCs w:val="30"/>
          <w:lang w:val="ru-RU"/>
        </w:rPr>
        <w:t xml:space="preserve">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Зельвенского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w:t>
      </w:r>
      <w:hyperlink w:anchor="Par59" w:history="1">
        <w:r w:rsidRPr="00D172F3">
          <w:rPr>
            <w:rFonts w:ascii="Times New Roman" w:hAnsi="Times New Roman" w:cs="Times New Roman"/>
            <w:sz w:val="30"/>
            <w:szCs w:val="30"/>
            <w:lang w:val="ru-RU"/>
          </w:rPr>
          <w:t xml:space="preserve">пункте </w:t>
        </w:r>
      </w:hyperlink>
      <w:r w:rsidRPr="00D172F3">
        <w:rPr>
          <w:rFonts w:ascii="Times New Roman" w:hAnsi="Times New Roman" w:cs="Times New Roman"/>
          <w:sz w:val="30"/>
          <w:szCs w:val="30"/>
          <w:lang w:val="ru-RU"/>
        </w:rPr>
        <w:t>6 настоящей Инструкции</w:t>
      </w:r>
      <w:r w:rsidRPr="00D172F3">
        <w:rPr>
          <w:rFonts w:ascii="Times New Roman" w:hAnsi="Times New Roman" w:cs="Times New Roman"/>
          <w:color w:val="000000" w:themeColor="text1"/>
          <w:sz w:val="30"/>
          <w:szCs w:val="30"/>
          <w:lang w:val="ru-RU"/>
        </w:rPr>
        <w:t>.</w:t>
      </w:r>
    </w:p>
    <w:p w14:paraId="410D7835" w14:textId="7A602819"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bookmarkStart w:id="12" w:name="Par0"/>
      <w:bookmarkEnd w:id="12"/>
      <w:r w:rsidRPr="00D172F3">
        <w:rPr>
          <w:rFonts w:ascii="Times New Roman" w:hAnsi="Times New Roman" w:cs="Times New Roman"/>
          <w:sz w:val="30"/>
          <w:szCs w:val="30"/>
          <w:lang w:val="ru-RU"/>
        </w:rPr>
        <w:t>8.</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Капитальные строения (здания, сооружения), изолированные помещения, находящиеся в собственности Зельвенского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r w:rsidR="00345503">
        <w:rPr>
          <w:rFonts w:ascii="Times New Roman" w:hAnsi="Times New Roman" w:cs="Times New Roman"/>
          <w:sz w:val="30"/>
          <w:szCs w:val="30"/>
          <w:lang w:val="ru-RU"/>
        </w:rPr>
        <w:t>*</w:t>
      </w:r>
      <w:r w:rsidRPr="00D172F3">
        <w:rPr>
          <w:rFonts w:ascii="Times New Roman" w:hAnsi="Times New Roman" w:cs="Times New Roman"/>
          <w:sz w:val="30"/>
          <w:szCs w:val="30"/>
          <w:lang w:val="ru-RU"/>
        </w:rPr>
        <w:t>.</w:t>
      </w:r>
    </w:p>
    <w:p w14:paraId="3CC9602C" w14:textId="77777777" w:rsidR="00D172F3" w:rsidRPr="009F561B"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9F561B">
        <w:rPr>
          <w:rFonts w:ascii="Times New Roman" w:hAnsi="Times New Roman" w:cs="Times New Roman"/>
          <w:sz w:val="30"/>
          <w:szCs w:val="30"/>
          <w:lang w:val="ru-RU"/>
        </w:rPr>
        <w:t xml:space="preserve">Решение об отчуждении на возмездной основе находящихся в собственности Зельвенского района капитальных строений (зданий, сооружений), изолированных помещений для осуществления видов деятельности, указанных в </w:t>
      </w:r>
      <w:hyperlink w:anchor="Par0" w:history="1">
        <w:r w:rsidRPr="009F561B">
          <w:rPr>
            <w:rFonts w:ascii="Times New Roman" w:hAnsi="Times New Roman" w:cs="Times New Roman"/>
            <w:sz w:val="30"/>
            <w:szCs w:val="30"/>
            <w:lang w:val="ru-RU"/>
          </w:rPr>
          <w:t>части первой</w:t>
        </w:r>
      </w:hyperlink>
      <w:r w:rsidRPr="009F561B">
        <w:rPr>
          <w:rFonts w:ascii="Times New Roman" w:hAnsi="Times New Roman" w:cs="Times New Roman"/>
          <w:sz w:val="30"/>
          <w:szCs w:val="30"/>
          <w:lang w:val="ru-RU"/>
        </w:rPr>
        <w:t xml:space="preserve">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w:t>
      </w:r>
      <w:r w:rsidRPr="009F561B">
        <w:rPr>
          <w:rFonts w:ascii="Times New Roman" w:hAnsi="Times New Roman" w:cs="Times New Roman"/>
          <w:sz w:val="30"/>
          <w:szCs w:val="30"/>
          <w:lang w:val="ru-RU"/>
        </w:rPr>
        <w:lastRenderedPageBreak/>
        <w:t>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14:paraId="147B4670" w14:textId="77777777" w:rsidR="00D172F3" w:rsidRDefault="00D172F3" w:rsidP="00D172F3">
      <w:pPr>
        <w:pStyle w:val="underpoint"/>
        <w:ind w:firstLine="720"/>
        <w:rPr>
          <w:rFonts w:eastAsia="Calibri"/>
          <w:sz w:val="30"/>
          <w:szCs w:val="30"/>
          <w:lang w:eastAsia="en-US"/>
        </w:rPr>
      </w:pPr>
      <w:r w:rsidRPr="009F561B">
        <w:rPr>
          <w:rFonts w:eastAsia="Calibri"/>
          <w:sz w:val="30"/>
          <w:szCs w:val="30"/>
          <w:lang w:eastAsia="en-US"/>
        </w:rPr>
        <w:t>Стоимость капитальных строений</w:t>
      </w:r>
      <w:r w:rsidRPr="00D172F3">
        <w:rPr>
          <w:rFonts w:eastAsia="Calibri"/>
          <w:sz w:val="30"/>
          <w:szCs w:val="30"/>
          <w:lang w:eastAsia="en-US"/>
        </w:rPr>
        <w:t xml:space="preserve"> (зданий, сооружений), изолированных помещений уменьшается на сумму внесенной индивидуальным предпринимателем и юридическим лицом, приобретающими эти капитальные строения (здания, сооружения), изолированные помещения, платы за совершение действий, указанных в </w:t>
      </w:r>
      <w:hyperlink w:anchor="Par2" w:history="1">
        <w:r w:rsidRPr="00D172F3">
          <w:rPr>
            <w:rFonts w:eastAsia="Calibri"/>
            <w:sz w:val="30"/>
            <w:szCs w:val="30"/>
            <w:lang w:eastAsia="en-US"/>
          </w:rPr>
          <w:t>части второй</w:t>
        </w:r>
      </w:hyperlink>
      <w:r w:rsidRPr="00D172F3">
        <w:rPr>
          <w:rFonts w:eastAsia="Calibri"/>
          <w:sz w:val="30"/>
          <w:szCs w:val="30"/>
          <w:lang w:eastAsia="en-US"/>
        </w:rPr>
        <w:t xml:space="preserve"> настоящего пункта, но не более стоимости этих капитальных строений (зданий, сооружений), изолированных помещений.</w:t>
      </w:r>
    </w:p>
    <w:p w14:paraId="7CA740D4" w14:textId="52996108" w:rsidR="00545718" w:rsidRDefault="00545718" w:rsidP="00545718">
      <w:pPr>
        <w:pStyle w:val="underpoint"/>
        <w:ind w:firstLine="0"/>
        <w:rPr>
          <w:rFonts w:eastAsia="Calibri"/>
          <w:sz w:val="30"/>
          <w:szCs w:val="30"/>
          <w:lang w:eastAsia="en-US"/>
        </w:rPr>
      </w:pPr>
      <w:r>
        <w:rPr>
          <w:rFonts w:eastAsia="Calibri"/>
          <w:sz w:val="30"/>
          <w:szCs w:val="30"/>
          <w:lang w:eastAsia="en-US"/>
        </w:rPr>
        <w:t>_________________</w:t>
      </w:r>
    </w:p>
    <w:p w14:paraId="6B49AEE8" w14:textId="77777777" w:rsidR="00545718" w:rsidRPr="00181748" w:rsidRDefault="00545718" w:rsidP="00545718">
      <w:pPr>
        <w:pStyle w:val="ac"/>
        <w:ind w:firstLine="709"/>
        <w:jc w:val="both"/>
        <w:rPr>
          <w:sz w:val="18"/>
          <w:szCs w:val="18"/>
          <w:lang w:eastAsia="en-US"/>
        </w:rPr>
      </w:pPr>
      <w:r w:rsidRPr="00181748">
        <w:rPr>
          <w:rStyle w:val="ae"/>
        </w:rPr>
        <w:sym w:font="Symbol" w:char="F02A"/>
      </w:r>
      <w:r w:rsidRPr="00181748">
        <w:t xml:space="preserve"> </w:t>
      </w:r>
      <w:r w:rsidRPr="00181748">
        <w:rPr>
          <w:sz w:val="18"/>
          <w:szCs w:val="18"/>
          <w:lang w:eastAsia="en-US"/>
        </w:rPr>
        <w:t xml:space="preserve">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w:t>
      </w:r>
      <w:hyperlink r:id="rId21" w:history="1">
        <w:r w:rsidRPr="00181748">
          <w:rPr>
            <w:sz w:val="18"/>
            <w:szCs w:val="18"/>
            <w:lang w:eastAsia="en-US"/>
          </w:rPr>
          <w:t>подпунктом 1.7 пункта 1</w:t>
        </w:r>
      </w:hyperlink>
      <w:r w:rsidRPr="00181748">
        <w:rPr>
          <w:sz w:val="18"/>
          <w:szCs w:val="18"/>
          <w:lang w:eastAsia="en-US"/>
        </w:rPr>
        <w:t xml:space="preserve"> Указа Президента Республики Беларусь от 22 сентября 2017 г. № 345 «О развитии торговли, общественного питания и бытового обслуживания».</w:t>
      </w:r>
    </w:p>
    <w:p w14:paraId="612C5E93" w14:textId="77777777" w:rsidR="00545718" w:rsidRPr="00E42B3E" w:rsidRDefault="00545718" w:rsidP="00545718">
      <w:pPr>
        <w:pStyle w:val="ac"/>
        <w:ind w:firstLine="709"/>
        <w:jc w:val="both"/>
        <w:rPr>
          <w:color w:val="FF0000"/>
        </w:rPr>
      </w:pPr>
    </w:p>
    <w:p w14:paraId="56688B19" w14:textId="55A8C332" w:rsidR="00D172F3" w:rsidRPr="00DE13BF" w:rsidRDefault="0007058E" w:rsidP="00D172F3">
      <w:pPr>
        <w:autoSpaceDE w:val="0"/>
        <w:autoSpaceDN w:val="0"/>
        <w:adjustRightInd w:val="0"/>
        <w:spacing w:after="0" w:line="240" w:lineRule="auto"/>
        <w:ind w:firstLine="720"/>
        <w:jc w:val="both"/>
        <w:rPr>
          <w:rFonts w:ascii="Times New Roman" w:hAnsi="Times New Roman" w:cs="Times New Roman"/>
          <w:color w:val="000000" w:themeColor="text1"/>
          <w:sz w:val="30"/>
          <w:szCs w:val="30"/>
          <w:lang w:val="ru-RU"/>
        </w:rPr>
      </w:pPr>
      <w:bookmarkStart w:id="13" w:name="Par100"/>
      <w:bookmarkEnd w:id="13"/>
      <w:r>
        <w:rPr>
          <w:rFonts w:ascii="Times New Roman" w:hAnsi="Times New Roman" w:cs="Times New Roman"/>
          <w:sz w:val="30"/>
          <w:szCs w:val="30"/>
          <w:lang w:val="ru-RU"/>
        </w:rPr>
        <w:t>9</w:t>
      </w:r>
      <w:r w:rsidR="00D172F3" w:rsidRPr="00D172F3">
        <w:rPr>
          <w:rFonts w:ascii="Times New Roman" w:hAnsi="Times New Roman" w:cs="Times New Roman"/>
          <w:sz w:val="30"/>
          <w:szCs w:val="30"/>
          <w:lang w:val="ru-RU"/>
        </w:rPr>
        <w:t>.</w:t>
      </w:r>
      <w:r w:rsidR="00CA2B95">
        <w:rPr>
          <w:rFonts w:ascii="Times New Roman" w:hAnsi="Times New Roman" w:cs="Times New Roman"/>
          <w:sz w:val="30"/>
          <w:szCs w:val="30"/>
          <w:lang w:val="ru-RU"/>
        </w:rPr>
        <w:t> </w:t>
      </w:r>
      <w:r w:rsidR="00D172F3" w:rsidRPr="00D172F3">
        <w:rPr>
          <w:rFonts w:ascii="Times New Roman" w:hAnsi="Times New Roman" w:cs="Times New Roman"/>
          <w:sz w:val="30"/>
          <w:szCs w:val="30"/>
          <w:lang w:val="ru-RU"/>
        </w:rPr>
        <w:t>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Зельвенского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Инструкции.</w:t>
      </w:r>
    </w:p>
    <w:p w14:paraId="03AD0FC2" w14:textId="4FE1898A"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1</w:t>
      </w:r>
      <w:r w:rsidR="0007058E">
        <w:rPr>
          <w:rFonts w:ascii="Times New Roman" w:hAnsi="Times New Roman" w:cs="Times New Roman"/>
          <w:sz w:val="30"/>
          <w:szCs w:val="30"/>
          <w:lang w:val="ru-RU"/>
        </w:rPr>
        <w:t>0</w:t>
      </w:r>
      <w:r w:rsidRPr="00D172F3">
        <w:rPr>
          <w:rFonts w:ascii="Times New Roman" w:hAnsi="Times New Roman" w:cs="Times New Roman"/>
          <w:sz w:val="30"/>
          <w:szCs w:val="30"/>
          <w:lang w:val="ru-RU"/>
        </w:rPr>
        <w:t>.</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14:paraId="21423881" w14:textId="62981322"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1</w:t>
      </w:r>
      <w:r w:rsidR="0007058E">
        <w:rPr>
          <w:rFonts w:ascii="Times New Roman" w:hAnsi="Times New Roman" w:cs="Times New Roman"/>
          <w:sz w:val="30"/>
          <w:szCs w:val="30"/>
          <w:lang w:val="ru-RU"/>
        </w:rPr>
        <w:t>0</w:t>
      </w:r>
      <w:r w:rsidRPr="00D172F3">
        <w:rPr>
          <w:rFonts w:ascii="Times New Roman" w:hAnsi="Times New Roman" w:cs="Times New Roman"/>
          <w:sz w:val="30"/>
          <w:szCs w:val="30"/>
          <w:lang w:val="ru-RU"/>
        </w:rPr>
        <w:t>.1.</w:t>
      </w:r>
      <w:r w:rsidR="00CA2B95">
        <w:rPr>
          <w:rFonts w:ascii="Times New Roman" w:hAnsi="Times New Roman" w:cs="Times New Roman"/>
          <w:sz w:val="30"/>
          <w:szCs w:val="30"/>
          <w:lang w:val="ru-RU"/>
        </w:rPr>
        <w:t> </w:t>
      </w:r>
      <w:r w:rsidRPr="00D172F3">
        <w:rPr>
          <w:rFonts w:ascii="Times New Roman" w:hAnsi="Times New Roman" w:cs="Times New Roman"/>
          <w:sz w:val="30"/>
          <w:szCs w:val="30"/>
          <w:lang w:val="ru-RU"/>
        </w:rPr>
        <w:t>предприятий, акций (долей в уставных фондах) хозяйственных обществ (товариществ), находившихся в собственности Зельвенского района, направляются в районный бюджет;</w:t>
      </w:r>
    </w:p>
    <w:p w14:paraId="047E7B18" w14:textId="7BE0E5B2"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1</w:t>
      </w:r>
      <w:r w:rsidR="0007058E">
        <w:rPr>
          <w:rFonts w:ascii="Times New Roman" w:hAnsi="Times New Roman" w:cs="Times New Roman"/>
          <w:sz w:val="30"/>
          <w:szCs w:val="30"/>
          <w:lang w:val="ru-RU"/>
        </w:rPr>
        <w:t>0</w:t>
      </w:r>
      <w:r w:rsidRPr="00D172F3">
        <w:rPr>
          <w:rFonts w:ascii="Times New Roman" w:hAnsi="Times New Roman" w:cs="Times New Roman"/>
          <w:sz w:val="30"/>
          <w:szCs w:val="30"/>
          <w:lang w:val="ru-RU"/>
        </w:rPr>
        <w:t>.2.</w:t>
      </w:r>
      <w:r w:rsidR="00CA2B95">
        <w:rPr>
          <w:rFonts w:ascii="Times New Roman" w:hAnsi="Times New Roman" w:cs="Times New Roman"/>
          <w:sz w:val="30"/>
          <w:szCs w:val="30"/>
        </w:rPr>
        <w:t> </w:t>
      </w:r>
      <w:r w:rsidRPr="00D172F3">
        <w:rPr>
          <w:rFonts w:ascii="Times New Roman" w:hAnsi="Times New Roman" w:cs="Times New Roman"/>
          <w:sz w:val="30"/>
          <w:szCs w:val="30"/>
          <w:lang w:val="ru-RU"/>
        </w:rPr>
        <w:t>недвижимого имущества (за исключением предприятий), находившегося:</w:t>
      </w:r>
    </w:p>
    <w:p w14:paraId="0344ED1D"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собственности Зельвенского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14:paraId="06491727"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 xml:space="preserve">в собственности Зельвенского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w:t>
      </w:r>
      <w:r w:rsidRPr="00D172F3">
        <w:rPr>
          <w:rFonts w:ascii="Times New Roman" w:hAnsi="Times New Roman" w:cs="Times New Roman"/>
          <w:sz w:val="30"/>
          <w:szCs w:val="30"/>
          <w:lang w:val="ru-RU"/>
        </w:rPr>
        <w:lastRenderedPageBreak/>
        <w:t>реконструкцию, и (или) техническое переоснащение, и (или) модернизацию основных средств.</w:t>
      </w:r>
    </w:p>
    <w:p w14:paraId="3D09EDB1" w14:textId="02CD2A85"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1</w:t>
      </w:r>
      <w:r w:rsidR="0007058E">
        <w:rPr>
          <w:rFonts w:ascii="Times New Roman" w:hAnsi="Times New Roman" w:cs="Times New Roman"/>
          <w:sz w:val="30"/>
          <w:szCs w:val="30"/>
          <w:lang w:val="ru-RU"/>
        </w:rPr>
        <w:t>1</w:t>
      </w:r>
      <w:r w:rsidRPr="00D172F3">
        <w:rPr>
          <w:rFonts w:ascii="Times New Roman" w:hAnsi="Times New Roman" w:cs="Times New Roman"/>
          <w:sz w:val="30"/>
          <w:szCs w:val="30"/>
          <w:lang w:val="ru-RU"/>
        </w:rPr>
        <w:t>.</w:t>
      </w:r>
      <w:r w:rsidR="00CA2B95">
        <w:rPr>
          <w:rFonts w:ascii="Times New Roman" w:hAnsi="Times New Roman" w:cs="Times New Roman"/>
          <w:sz w:val="30"/>
          <w:szCs w:val="30"/>
        </w:rPr>
        <w:t> </w:t>
      </w:r>
      <w:r w:rsidRPr="00D172F3">
        <w:rPr>
          <w:rFonts w:ascii="Times New Roman" w:hAnsi="Times New Roman" w:cs="Times New Roman"/>
          <w:sz w:val="30"/>
          <w:szCs w:val="30"/>
          <w:lang w:val="ru-RU"/>
        </w:rPr>
        <w:t>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14:paraId="40F06473" w14:textId="77777777"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собственности Зельвенского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14:paraId="614A736E" w14:textId="38EB7265"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sz w:val="30"/>
          <w:szCs w:val="30"/>
          <w:lang w:val="ru-RU"/>
        </w:rPr>
      </w:pPr>
      <w:r w:rsidRPr="00D172F3">
        <w:rPr>
          <w:rFonts w:ascii="Times New Roman" w:hAnsi="Times New Roman" w:cs="Times New Roman"/>
          <w:sz w:val="30"/>
          <w:szCs w:val="30"/>
          <w:lang w:val="ru-RU"/>
        </w:rPr>
        <w:t>в собственности Зельвенского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w:t>
      </w:r>
      <w:bookmarkStart w:id="14" w:name="Par122"/>
      <w:bookmarkEnd w:id="14"/>
      <w:r w:rsidRPr="00D172F3">
        <w:rPr>
          <w:rFonts w:ascii="Times New Roman" w:hAnsi="Times New Roman" w:cs="Times New Roman"/>
          <w:sz w:val="30"/>
          <w:szCs w:val="30"/>
          <w:lang w:val="ru-RU"/>
        </w:rPr>
        <w:t xml:space="preserve"> случая, если соответствующее движимое имущество было приобретено за</w:t>
      </w:r>
      <w:r w:rsidR="00DE13BF">
        <w:rPr>
          <w:rFonts w:ascii="Times New Roman" w:hAnsi="Times New Roman" w:cs="Times New Roman"/>
          <w:sz w:val="30"/>
          <w:szCs w:val="30"/>
          <w:lang w:val="ru-RU"/>
        </w:rPr>
        <w:t xml:space="preserve"> </w:t>
      </w:r>
      <w:r w:rsidRPr="00D172F3">
        <w:rPr>
          <w:rFonts w:ascii="Times New Roman" w:hAnsi="Times New Roman" w:cs="Times New Roman"/>
          <w:sz w:val="30"/>
          <w:szCs w:val="30"/>
          <w:lang w:val="ru-RU"/>
        </w:rPr>
        <w:t>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14:paraId="003B3322" w14:textId="515F5943"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color w:val="000000" w:themeColor="text1"/>
          <w:sz w:val="30"/>
          <w:szCs w:val="30"/>
          <w:lang w:val="ru-RU"/>
        </w:rPr>
      </w:pPr>
      <w:r w:rsidRPr="00D172F3">
        <w:rPr>
          <w:rFonts w:ascii="Times New Roman" w:hAnsi="Times New Roman" w:cs="Times New Roman"/>
          <w:color w:val="000000" w:themeColor="text1"/>
          <w:sz w:val="30"/>
          <w:szCs w:val="30"/>
          <w:lang w:val="ru-RU"/>
        </w:rPr>
        <w:t>1</w:t>
      </w:r>
      <w:r w:rsidR="0007058E">
        <w:rPr>
          <w:rFonts w:ascii="Times New Roman" w:hAnsi="Times New Roman" w:cs="Times New Roman"/>
          <w:color w:val="000000" w:themeColor="text1"/>
          <w:sz w:val="30"/>
          <w:szCs w:val="30"/>
          <w:lang w:val="ru-RU"/>
        </w:rPr>
        <w:t>2</w:t>
      </w:r>
      <w:r w:rsidRPr="00D172F3">
        <w:rPr>
          <w:rFonts w:ascii="Times New Roman" w:hAnsi="Times New Roman" w:cs="Times New Roman"/>
          <w:color w:val="000000" w:themeColor="text1"/>
          <w:sz w:val="30"/>
          <w:szCs w:val="30"/>
          <w:lang w:val="ru-RU"/>
        </w:rPr>
        <w:t>.</w:t>
      </w:r>
      <w:r w:rsidR="00CA2B95">
        <w:rPr>
          <w:rFonts w:ascii="Times New Roman" w:hAnsi="Times New Roman" w:cs="Times New Roman"/>
          <w:color w:val="000000" w:themeColor="text1"/>
          <w:sz w:val="30"/>
          <w:szCs w:val="30"/>
        </w:rPr>
        <w:t> </w:t>
      </w:r>
      <w:r w:rsidRPr="00D172F3">
        <w:rPr>
          <w:rFonts w:ascii="Times New Roman" w:hAnsi="Times New Roman" w:cs="Times New Roman"/>
          <w:color w:val="000000" w:themeColor="text1"/>
          <w:sz w:val="30"/>
          <w:szCs w:val="30"/>
          <w:lang w:val="ru-RU"/>
        </w:rPr>
        <w:t xml:space="preserve">За неисполнение </w:t>
      </w:r>
      <w:r w:rsidRPr="00D172F3">
        <w:rPr>
          <w:rFonts w:ascii="Times New Roman" w:hAnsi="Times New Roman" w:cs="Times New Roman"/>
          <w:sz w:val="30"/>
          <w:szCs w:val="30"/>
          <w:lang w:val="ru-RU"/>
        </w:rPr>
        <w:t xml:space="preserve">обязательств, предусмотренных в </w:t>
      </w:r>
      <w:hyperlink w:anchor="Par44" w:history="1">
        <w:r w:rsidRPr="00D172F3">
          <w:rPr>
            <w:rFonts w:ascii="Times New Roman" w:hAnsi="Times New Roman" w:cs="Times New Roman"/>
            <w:sz w:val="30"/>
            <w:szCs w:val="30"/>
            <w:lang w:val="ru-RU"/>
          </w:rPr>
          <w:t xml:space="preserve">части первой пункта </w:t>
        </w:r>
      </w:hyperlink>
      <w:r w:rsidRPr="00D172F3">
        <w:rPr>
          <w:rFonts w:ascii="Times New Roman" w:hAnsi="Times New Roman" w:cs="Times New Roman"/>
          <w:sz w:val="30"/>
          <w:szCs w:val="30"/>
          <w:lang w:val="ru-RU"/>
        </w:rPr>
        <w:t xml:space="preserve">7, </w:t>
      </w:r>
      <w:hyperlink w:anchor="Par101" w:history="1">
        <w:r w:rsidRPr="00D172F3">
          <w:rPr>
            <w:rFonts w:ascii="Times New Roman" w:hAnsi="Times New Roman" w:cs="Times New Roman"/>
            <w:sz w:val="30"/>
            <w:szCs w:val="30"/>
            <w:lang w:val="ru-RU"/>
          </w:rPr>
          <w:t>части второй пункта 1</w:t>
        </w:r>
      </w:hyperlink>
      <w:r w:rsidRPr="00D172F3">
        <w:rPr>
          <w:rFonts w:ascii="Times New Roman" w:hAnsi="Times New Roman" w:cs="Times New Roman"/>
          <w:sz w:val="30"/>
          <w:szCs w:val="30"/>
          <w:lang w:val="ru-RU"/>
        </w:rPr>
        <w:t>3 Положения о порядке распоряжения государственным имуществом покупатель</w:t>
      </w:r>
      <w:bookmarkStart w:id="15" w:name="Par130"/>
      <w:bookmarkEnd w:id="15"/>
      <w:r w:rsidRPr="00D172F3">
        <w:rPr>
          <w:rFonts w:ascii="Times New Roman" w:hAnsi="Times New Roman" w:cs="Times New Roman"/>
          <w:sz w:val="30"/>
          <w:szCs w:val="30"/>
          <w:lang w:val="ru-RU"/>
        </w:rPr>
        <w:t xml:space="preserve"> (приобретатель) несет ответственность в виде уплаты в районный бюджет разницы между </w:t>
      </w:r>
      <w:r w:rsidRPr="00D172F3">
        <w:rPr>
          <w:rFonts w:ascii="Times New Roman" w:hAnsi="Times New Roman" w:cs="Times New Roman"/>
          <w:color w:val="000000" w:themeColor="text1"/>
          <w:sz w:val="30"/>
          <w:szCs w:val="30"/>
          <w:lang w:val="ru-RU"/>
        </w:rPr>
        <w:t>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продукцию производственно-технического назначения, и ценой приобретения этого имущества.</w:t>
      </w:r>
    </w:p>
    <w:p w14:paraId="7A254F9A" w14:textId="07F98972" w:rsidR="00D172F3" w:rsidRPr="00D172F3" w:rsidRDefault="00D172F3" w:rsidP="00D172F3">
      <w:pPr>
        <w:autoSpaceDE w:val="0"/>
        <w:autoSpaceDN w:val="0"/>
        <w:adjustRightInd w:val="0"/>
        <w:spacing w:after="0" w:line="240" w:lineRule="auto"/>
        <w:ind w:firstLine="720"/>
        <w:jc w:val="both"/>
        <w:rPr>
          <w:rFonts w:ascii="Times New Roman" w:hAnsi="Times New Roman" w:cs="Times New Roman"/>
          <w:color w:val="000000" w:themeColor="text1"/>
          <w:sz w:val="30"/>
          <w:szCs w:val="30"/>
          <w:lang w:val="ru-RU"/>
        </w:rPr>
      </w:pPr>
      <w:r w:rsidRPr="00D172F3">
        <w:rPr>
          <w:rFonts w:ascii="Times New Roman" w:hAnsi="Times New Roman" w:cs="Times New Roman"/>
          <w:color w:val="000000" w:themeColor="text1"/>
          <w:sz w:val="30"/>
          <w:szCs w:val="30"/>
          <w:lang w:val="ru-RU"/>
        </w:rPr>
        <w:t>1</w:t>
      </w:r>
      <w:r w:rsidR="0007058E">
        <w:rPr>
          <w:rFonts w:ascii="Times New Roman" w:hAnsi="Times New Roman" w:cs="Times New Roman"/>
          <w:color w:val="000000" w:themeColor="text1"/>
          <w:sz w:val="30"/>
          <w:szCs w:val="30"/>
          <w:lang w:val="ru-RU"/>
        </w:rPr>
        <w:t>3</w:t>
      </w:r>
      <w:r w:rsidRPr="00D172F3">
        <w:rPr>
          <w:rFonts w:ascii="Times New Roman" w:hAnsi="Times New Roman" w:cs="Times New Roman"/>
          <w:color w:val="000000" w:themeColor="text1"/>
          <w:sz w:val="30"/>
          <w:szCs w:val="30"/>
          <w:lang w:val="ru-RU"/>
        </w:rPr>
        <w:t>.</w:t>
      </w:r>
      <w:r w:rsidR="00CA2B95">
        <w:rPr>
          <w:rFonts w:ascii="Times New Roman" w:hAnsi="Times New Roman" w:cs="Times New Roman"/>
          <w:color w:val="000000" w:themeColor="text1"/>
          <w:sz w:val="30"/>
          <w:szCs w:val="30"/>
        </w:rPr>
        <w:t> </w:t>
      </w:r>
      <w:r w:rsidR="00010FC3">
        <w:rPr>
          <w:rFonts w:ascii="Times New Roman" w:hAnsi="Times New Roman" w:cs="Times New Roman"/>
          <w:color w:val="000000" w:themeColor="text1"/>
          <w:sz w:val="30"/>
          <w:szCs w:val="30"/>
          <w:lang w:val="ru-RU"/>
        </w:rPr>
        <w:t>Анализ</w:t>
      </w:r>
      <w:r w:rsidRPr="00D172F3">
        <w:rPr>
          <w:rFonts w:ascii="Times New Roman" w:hAnsi="Times New Roman" w:cs="Times New Roman"/>
          <w:sz w:val="30"/>
          <w:szCs w:val="30"/>
          <w:lang w:val="ru-RU"/>
        </w:rPr>
        <w:t xml:space="preserve"> совершени</w:t>
      </w:r>
      <w:r w:rsidR="00010FC3">
        <w:rPr>
          <w:rFonts w:ascii="Times New Roman" w:hAnsi="Times New Roman" w:cs="Times New Roman"/>
          <w:sz w:val="30"/>
          <w:szCs w:val="30"/>
          <w:lang w:val="ru-RU"/>
        </w:rPr>
        <w:t>я</w:t>
      </w:r>
      <w:r w:rsidRPr="00D172F3">
        <w:rPr>
          <w:rFonts w:ascii="Times New Roman" w:hAnsi="Times New Roman" w:cs="Times New Roman"/>
          <w:sz w:val="30"/>
          <w:szCs w:val="30"/>
          <w:lang w:val="ru-RU"/>
        </w:rPr>
        <w:t xml:space="preserve"> и исполнени</w:t>
      </w:r>
      <w:r w:rsidR="00010FC3">
        <w:rPr>
          <w:rFonts w:ascii="Times New Roman" w:hAnsi="Times New Roman" w:cs="Times New Roman"/>
          <w:sz w:val="30"/>
          <w:szCs w:val="30"/>
          <w:lang w:val="ru-RU"/>
        </w:rPr>
        <w:t>я</w:t>
      </w:r>
      <w:r w:rsidRPr="00D172F3">
        <w:rPr>
          <w:rFonts w:ascii="Times New Roman" w:hAnsi="Times New Roman" w:cs="Times New Roman"/>
          <w:sz w:val="30"/>
          <w:szCs w:val="30"/>
          <w:lang w:val="ru-RU"/>
        </w:rPr>
        <w:t xml:space="preserve"> сделок по распоряжению имуществом, находящимся в собственности Зельвенского района, а также принятие решений о полном исполнении приобретателем имущества обязательств по этим сделкам осуществляются</w:t>
      </w:r>
      <w:r w:rsidR="00010FC3">
        <w:rPr>
          <w:rFonts w:ascii="Times New Roman" w:hAnsi="Times New Roman" w:cs="Times New Roman"/>
          <w:sz w:val="30"/>
          <w:szCs w:val="30"/>
          <w:lang w:val="ru-RU"/>
        </w:rPr>
        <w:t xml:space="preserve"> управлениями и отделами райисполкома и коммунальными юридическими лицами</w:t>
      </w:r>
      <w:r w:rsidRPr="00D172F3">
        <w:rPr>
          <w:rFonts w:ascii="Times New Roman" w:hAnsi="Times New Roman" w:cs="Times New Roman"/>
          <w:color w:val="000000" w:themeColor="text1"/>
          <w:sz w:val="30"/>
          <w:szCs w:val="30"/>
          <w:lang w:val="ru-RU"/>
        </w:rPr>
        <w:t>.</w:t>
      </w:r>
    </w:p>
    <w:p w14:paraId="046BC641" w14:textId="77777777" w:rsidR="00D172F3" w:rsidRPr="00D172F3" w:rsidRDefault="00D172F3" w:rsidP="00D172F3">
      <w:pPr>
        <w:spacing w:after="0" w:line="240" w:lineRule="auto"/>
        <w:ind w:firstLine="720"/>
        <w:jc w:val="both"/>
        <w:rPr>
          <w:rFonts w:ascii="Times New Roman" w:eastAsia="Calibri" w:hAnsi="Times New Roman" w:cs="Times New Roman"/>
          <w:sz w:val="30"/>
          <w:szCs w:val="30"/>
          <w:lang w:val="ru-RU"/>
        </w:rPr>
      </w:pPr>
    </w:p>
    <w:sectPr w:rsidR="00D172F3" w:rsidRPr="00D172F3" w:rsidSect="00203A17">
      <w:pgSz w:w="12240" w:h="15840"/>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5EE36" w15:done="0"/>
  <w15:commentEx w15:paraId="72B0540C" w15:done="0"/>
  <w15:commentEx w15:paraId="719546AB" w15:done="0"/>
  <w15:commentEx w15:paraId="06C50722" w15:done="0"/>
  <w15:commentEx w15:paraId="1A5F83A5" w15:done="0"/>
  <w15:commentEx w15:paraId="16A83D69" w15:done="0"/>
  <w15:commentEx w15:paraId="4F48B1A5" w15:done="0"/>
  <w15:commentEx w15:paraId="0800EC33" w15:done="0"/>
  <w15:commentEx w15:paraId="2672126E" w15:done="0"/>
  <w15:commentEx w15:paraId="6CEBD605" w15:done="0"/>
  <w15:commentEx w15:paraId="4C13FF9E" w15:done="0"/>
  <w15:commentEx w15:paraId="52E48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82BB7" w14:textId="77777777" w:rsidR="00BD103E" w:rsidRDefault="00BD103E" w:rsidP="00B14747">
      <w:pPr>
        <w:spacing w:after="0" w:line="240" w:lineRule="auto"/>
      </w:pPr>
      <w:r>
        <w:separator/>
      </w:r>
    </w:p>
  </w:endnote>
  <w:endnote w:type="continuationSeparator" w:id="0">
    <w:p w14:paraId="2885E1E1" w14:textId="77777777" w:rsidR="00BD103E" w:rsidRDefault="00BD103E" w:rsidP="00B1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B0604020202020204"/>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A1275" w14:textId="77777777" w:rsidR="00BD103E" w:rsidRDefault="00BD103E" w:rsidP="00B14747">
      <w:pPr>
        <w:spacing w:after="0" w:line="240" w:lineRule="auto"/>
      </w:pPr>
      <w:r>
        <w:separator/>
      </w:r>
    </w:p>
  </w:footnote>
  <w:footnote w:type="continuationSeparator" w:id="0">
    <w:p w14:paraId="755DDA9B" w14:textId="77777777" w:rsidR="00BD103E" w:rsidRDefault="00BD103E" w:rsidP="00B1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71465"/>
      <w:docPartObj>
        <w:docPartGallery w:val="Page Numbers (Top of Page)"/>
        <w:docPartUnique/>
      </w:docPartObj>
    </w:sdtPr>
    <w:sdtEndPr/>
    <w:sdtContent>
      <w:p w14:paraId="429155A6" w14:textId="77777777" w:rsidR="001B09B1" w:rsidRDefault="001B09B1">
        <w:pPr>
          <w:pStyle w:val="a4"/>
          <w:jc w:val="center"/>
        </w:pPr>
        <w:r>
          <w:fldChar w:fldCharType="begin"/>
        </w:r>
        <w:r>
          <w:instrText>PAGE   \* MERGEFORMAT</w:instrText>
        </w:r>
        <w:r>
          <w:fldChar w:fldCharType="separate"/>
        </w:r>
        <w:r w:rsidR="00644365" w:rsidRPr="00644365">
          <w:rPr>
            <w:noProof/>
            <w:lang w:val="ru-RU"/>
          </w:rPr>
          <w:t>20</w:t>
        </w:r>
        <w:r>
          <w:fldChar w:fldCharType="end"/>
        </w:r>
      </w:p>
    </w:sdtContent>
  </w:sdt>
  <w:p w14:paraId="5C8FA183" w14:textId="77777777" w:rsidR="001B09B1" w:rsidRDefault="001B09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2330"/>
    <w:multiLevelType w:val="hybridMultilevel"/>
    <w:tmpl w:val="85825BF4"/>
    <w:lvl w:ilvl="0" w:tplc="A980FDF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C7A268B"/>
    <w:multiLevelType w:val="hybridMultilevel"/>
    <w:tmpl w:val="86562114"/>
    <w:lvl w:ilvl="0" w:tplc="A4722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нцерова Людмила Викторовна">
    <w15:presenceInfo w15:providerId="AD" w15:userId="S-1-5-21-4065419398-8807163-2446753432-27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B9"/>
    <w:rsid w:val="00003D94"/>
    <w:rsid w:val="00010FC3"/>
    <w:rsid w:val="00021997"/>
    <w:rsid w:val="00035E41"/>
    <w:rsid w:val="00052F7E"/>
    <w:rsid w:val="00061123"/>
    <w:rsid w:val="00062681"/>
    <w:rsid w:val="00064998"/>
    <w:rsid w:val="000659F4"/>
    <w:rsid w:val="0007058E"/>
    <w:rsid w:val="000708D4"/>
    <w:rsid w:val="00073E97"/>
    <w:rsid w:val="000C4138"/>
    <w:rsid w:val="000C4815"/>
    <w:rsid w:val="000D390E"/>
    <w:rsid w:val="000D792E"/>
    <w:rsid w:val="000E1F24"/>
    <w:rsid w:val="000E710A"/>
    <w:rsid w:val="0010001B"/>
    <w:rsid w:val="00101515"/>
    <w:rsid w:val="0010628E"/>
    <w:rsid w:val="00122386"/>
    <w:rsid w:val="00133A48"/>
    <w:rsid w:val="00156C8E"/>
    <w:rsid w:val="00164F91"/>
    <w:rsid w:val="00181748"/>
    <w:rsid w:val="00187797"/>
    <w:rsid w:val="001B09B1"/>
    <w:rsid w:val="001F36E3"/>
    <w:rsid w:val="001F5617"/>
    <w:rsid w:val="00203A17"/>
    <w:rsid w:val="00222E12"/>
    <w:rsid w:val="002279CC"/>
    <w:rsid w:val="00236750"/>
    <w:rsid w:val="00240889"/>
    <w:rsid w:val="00265DC1"/>
    <w:rsid w:val="002667F5"/>
    <w:rsid w:val="002867D2"/>
    <w:rsid w:val="00297A67"/>
    <w:rsid w:val="002A6243"/>
    <w:rsid w:val="002E0D6E"/>
    <w:rsid w:val="002E4A94"/>
    <w:rsid w:val="002E4FD5"/>
    <w:rsid w:val="002F6998"/>
    <w:rsid w:val="003333F9"/>
    <w:rsid w:val="003334A6"/>
    <w:rsid w:val="00345503"/>
    <w:rsid w:val="0036770E"/>
    <w:rsid w:val="00396723"/>
    <w:rsid w:val="003A1345"/>
    <w:rsid w:val="003A2B06"/>
    <w:rsid w:val="004013EA"/>
    <w:rsid w:val="004033B4"/>
    <w:rsid w:val="004139F9"/>
    <w:rsid w:val="0047004D"/>
    <w:rsid w:val="004734A6"/>
    <w:rsid w:val="00473B32"/>
    <w:rsid w:val="00490326"/>
    <w:rsid w:val="00496BBE"/>
    <w:rsid w:val="004C0BAB"/>
    <w:rsid w:val="004E1CC6"/>
    <w:rsid w:val="004E360E"/>
    <w:rsid w:val="004F5E7E"/>
    <w:rsid w:val="00516F9E"/>
    <w:rsid w:val="00530E07"/>
    <w:rsid w:val="00545718"/>
    <w:rsid w:val="00557A92"/>
    <w:rsid w:val="0056450D"/>
    <w:rsid w:val="005B5FFA"/>
    <w:rsid w:val="005C26DC"/>
    <w:rsid w:val="005D466E"/>
    <w:rsid w:val="005E2948"/>
    <w:rsid w:val="005F2425"/>
    <w:rsid w:val="00606A39"/>
    <w:rsid w:val="00623816"/>
    <w:rsid w:val="00627278"/>
    <w:rsid w:val="00644365"/>
    <w:rsid w:val="00651BD5"/>
    <w:rsid w:val="006615AB"/>
    <w:rsid w:val="00686BCF"/>
    <w:rsid w:val="00695A23"/>
    <w:rsid w:val="006A00C9"/>
    <w:rsid w:val="006B1807"/>
    <w:rsid w:val="006C3EFC"/>
    <w:rsid w:val="006D7481"/>
    <w:rsid w:val="006E0903"/>
    <w:rsid w:val="006E1D48"/>
    <w:rsid w:val="006F6624"/>
    <w:rsid w:val="007209B9"/>
    <w:rsid w:val="0072139C"/>
    <w:rsid w:val="007516CA"/>
    <w:rsid w:val="007557AE"/>
    <w:rsid w:val="007611D6"/>
    <w:rsid w:val="00761AB8"/>
    <w:rsid w:val="00767E8E"/>
    <w:rsid w:val="007B57B8"/>
    <w:rsid w:val="007D3F8B"/>
    <w:rsid w:val="007D53EF"/>
    <w:rsid w:val="007D5CE0"/>
    <w:rsid w:val="007F19A6"/>
    <w:rsid w:val="00806018"/>
    <w:rsid w:val="00812BE7"/>
    <w:rsid w:val="008256EE"/>
    <w:rsid w:val="00841011"/>
    <w:rsid w:val="00871CBA"/>
    <w:rsid w:val="0087783D"/>
    <w:rsid w:val="008861F1"/>
    <w:rsid w:val="0089111D"/>
    <w:rsid w:val="00896026"/>
    <w:rsid w:val="008A2C9E"/>
    <w:rsid w:val="008D44AC"/>
    <w:rsid w:val="008F71E0"/>
    <w:rsid w:val="009665D2"/>
    <w:rsid w:val="009A3FBD"/>
    <w:rsid w:val="009A6091"/>
    <w:rsid w:val="009E099D"/>
    <w:rsid w:val="009F561B"/>
    <w:rsid w:val="00A03971"/>
    <w:rsid w:val="00A31D6D"/>
    <w:rsid w:val="00A50777"/>
    <w:rsid w:val="00A52902"/>
    <w:rsid w:val="00A56E46"/>
    <w:rsid w:val="00A57408"/>
    <w:rsid w:val="00A609A5"/>
    <w:rsid w:val="00A616F4"/>
    <w:rsid w:val="00A7260E"/>
    <w:rsid w:val="00A96621"/>
    <w:rsid w:val="00AD2680"/>
    <w:rsid w:val="00AD6E48"/>
    <w:rsid w:val="00AE4D9A"/>
    <w:rsid w:val="00B00143"/>
    <w:rsid w:val="00B12CD8"/>
    <w:rsid w:val="00B14747"/>
    <w:rsid w:val="00B3285D"/>
    <w:rsid w:val="00B442B9"/>
    <w:rsid w:val="00B6414C"/>
    <w:rsid w:val="00BA0C92"/>
    <w:rsid w:val="00BA50B8"/>
    <w:rsid w:val="00BB2518"/>
    <w:rsid w:val="00BB4269"/>
    <w:rsid w:val="00BD103E"/>
    <w:rsid w:val="00BE75BC"/>
    <w:rsid w:val="00BF0F93"/>
    <w:rsid w:val="00C25F43"/>
    <w:rsid w:val="00C30F04"/>
    <w:rsid w:val="00C31582"/>
    <w:rsid w:val="00C53332"/>
    <w:rsid w:val="00C65C1F"/>
    <w:rsid w:val="00CA07E3"/>
    <w:rsid w:val="00CA2B95"/>
    <w:rsid w:val="00CD7257"/>
    <w:rsid w:val="00D00E7D"/>
    <w:rsid w:val="00D04302"/>
    <w:rsid w:val="00D04DF1"/>
    <w:rsid w:val="00D12DF4"/>
    <w:rsid w:val="00D172F3"/>
    <w:rsid w:val="00D2420F"/>
    <w:rsid w:val="00D24CAD"/>
    <w:rsid w:val="00D25EBA"/>
    <w:rsid w:val="00D417C5"/>
    <w:rsid w:val="00D476FE"/>
    <w:rsid w:val="00D71D70"/>
    <w:rsid w:val="00D92B89"/>
    <w:rsid w:val="00D96F6E"/>
    <w:rsid w:val="00DA3B1B"/>
    <w:rsid w:val="00DB14B9"/>
    <w:rsid w:val="00DC32D2"/>
    <w:rsid w:val="00DD3E24"/>
    <w:rsid w:val="00DE13BF"/>
    <w:rsid w:val="00DF171B"/>
    <w:rsid w:val="00E02300"/>
    <w:rsid w:val="00E24FE5"/>
    <w:rsid w:val="00E42B3E"/>
    <w:rsid w:val="00E54882"/>
    <w:rsid w:val="00E576A6"/>
    <w:rsid w:val="00E65FA0"/>
    <w:rsid w:val="00E7138C"/>
    <w:rsid w:val="00EA0F81"/>
    <w:rsid w:val="00ED691D"/>
    <w:rsid w:val="00F0670F"/>
    <w:rsid w:val="00F13193"/>
    <w:rsid w:val="00F14ECC"/>
    <w:rsid w:val="00F378B8"/>
    <w:rsid w:val="00F41B3E"/>
    <w:rsid w:val="00F43B7E"/>
    <w:rsid w:val="00F66279"/>
    <w:rsid w:val="00F67F96"/>
    <w:rsid w:val="00F742EA"/>
    <w:rsid w:val="00F83F40"/>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2F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B06"/>
    <w:pPr>
      <w:ind w:left="720"/>
      <w:contextualSpacing/>
    </w:pPr>
  </w:style>
  <w:style w:type="paragraph" w:styleId="a4">
    <w:name w:val="header"/>
    <w:basedOn w:val="a"/>
    <w:link w:val="a5"/>
    <w:uiPriority w:val="99"/>
    <w:unhideWhenUsed/>
    <w:rsid w:val="00B1474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14747"/>
  </w:style>
  <w:style w:type="paragraph" w:styleId="a6">
    <w:name w:val="footer"/>
    <w:basedOn w:val="a"/>
    <w:link w:val="a7"/>
    <w:uiPriority w:val="99"/>
    <w:unhideWhenUsed/>
    <w:rsid w:val="00B1474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B14747"/>
  </w:style>
  <w:style w:type="paragraph" w:styleId="a8">
    <w:name w:val="Balloon Text"/>
    <w:basedOn w:val="a"/>
    <w:link w:val="a9"/>
    <w:uiPriority w:val="99"/>
    <w:semiHidden/>
    <w:unhideWhenUsed/>
    <w:rsid w:val="008778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783D"/>
    <w:rPr>
      <w:rFonts w:ascii="Segoe UI" w:hAnsi="Segoe UI" w:cs="Segoe UI"/>
      <w:sz w:val="18"/>
      <w:szCs w:val="18"/>
    </w:rPr>
  </w:style>
  <w:style w:type="paragraph" w:customStyle="1" w:styleId="snoski">
    <w:name w:val="snoski"/>
    <w:basedOn w:val="a"/>
    <w:rsid w:val="00686BCF"/>
    <w:pPr>
      <w:spacing w:after="0" w:line="240" w:lineRule="auto"/>
      <w:ind w:firstLine="567"/>
      <w:jc w:val="both"/>
    </w:pPr>
    <w:rPr>
      <w:rFonts w:ascii="Times New Roman" w:eastAsia="Times New Roman" w:hAnsi="Times New Roman" w:cs="Times New Roman"/>
      <w:sz w:val="20"/>
      <w:szCs w:val="20"/>
      <w:lang w:val="ru-RU" w:eastAsia="ru-RU"/>
    </w:rPr>
  </w:style>
  <w:style w:type="paragraph" w:customStyle="1" w:styleId="ConsPlusNormal">
    <w:name w:val="ConsPlusNormal"/>
    <w:rsid w:val="00F66279"/>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character" w:styleId="aa">
    <w:name w:val="Hyperlink"/>
    <w:basedOn w:val="a0"/>
    <w:uiPriority w:val="99"/>
    <w:semiHidden/>
    <w:unhideWhenUsed/>
    <w:rsid w:val="007611D6"/>
    <w:rPr>
      <w:color w:val="0000FF"/>
      <w:u w:val="single"/>
    </w:rPr>
  </w:style>
  <w:style w:type="character" w:customStyle="1" w:styleId="10">
    <w:name w:val="Заголовок 1 Знак"/>
    <w:basedOn w:val="a0"/>
    <w:link w:val="1"/>
    <w:uiPriority w:val="9"/>
    <w:rsid w:val="00D172F3"/>
    <w:rPr>
      <w:rFonts w:ascii="Times New Roman" w:eastAsia="Times New Roman" w:hAnsi="Times New Roman" w:cs="Times New Roman"/>
      <w:b/>
      <w:bCs/>
      <w:kern w:val="36"/>
      <w:sz w:val="48"/>
      <w:szCs w:val="48"/>
      <w:lang w:val="ru-RU" w:eastAsia="ru-RU"/>
    </w:rPr>
  </w:style>
  <w:style w:type="table" w:styleId="ab">
    <w:name w:val="Table Grid"/>
    <w:basedOn w:val="a1"/>
    <w:rsid w:val="00D172F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uiPriority w:val="99"/>
    <w:rsid w:val="00D172F3"/>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c">
    <w:name w:val="footnote text"/>
    <w:basedOn w:val="a"/>
    <w:link w:val="ad"/>
    <w:uiPriority w:val="99"/>
    <w:unhideWhenUsed/>
    <w:rsid w:val="00D172F3"/>
    <w:pPr>
      <w:spacing w:after="0" w:line="240" w:lineRule="auto"/>
    </w:pPr>
    <w:rPr>
      <w:rFonts w:ascii="Times New Roman" w:eastAsia="Calibri" w:hAnsi="Times New Roman" w:cs="Times New Roman"/>
      <w:sz w:val="20"/>
      <w:szCs w:val="20"/>
      <w:lang w:val="ru-RU" w:eastAsia="ru-RU"/>
    </w:rPr>
  </w:style>
  <w:style w:type="character" w:customStyle="1" w:styleId="ad">
    <w:name w:val="Текст сноски Знак"/>
    <w:basedOn w:val="a0"/>
    <w:link w:val="ac"/>
    <w:uiPriority w:val="99"/>
    <w:rsid w:val="00D172F3"/>
    <w:rPr>
      <w:rFonts w:ascii="Times New Roman" w:eastAsia="Calibri" w:hAnsi="Times New Roman" w:cs="Times New Roman"/>
      <w:sz w:val="20"/>
      <w:szCs w:val="20"/>
      <w:lang w:val="ru-RU" w:eastAsia="ru-RU"/>
    </w:rPr>
  </w:style>
  <w:style w:type="character" w:styleId="ae">
    <w:name w:val="footnote reference"/>
    <w:uiPriority w:val="99"/>
    <w:semiHidden/>
    <w:unhideWhenUsed/>
    <w:rsid w:val="00D172F3"/>
    <w:rPr>
      <w:vertAlign w:val="superscript"/>
    </w:rPr>
  </w:style>
  <w:style w:type="paragraph" w:customStyle="1" w:styleId="underpoint">
    <w:name w:val="underpoint"/>
    <w:basedOn w:val="a"/>
    <w:rsid w:val="00D172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reamble">
    <w:name w:val="preamble"/>
    <w:basedOn w:val="a"/>
    <w:rsid w:val="00164F9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rsid w:val="00164F91"/>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E65FA0"/>
    <w:rPr>
      <w:sz w:val="16"/>
      <w:szCs w:val="16"/>
    </w:rPr>
  </w:style>
  <w:style w:type="paragraph" w:styleId="af0">
    <w:name w:val="annotation text"/>
    <w:basedOn w:val="a"/>
    <w:link w:val="af1"/>
    <w:uiPriority w:val="99"/>
    <w:semiHidden/>
    <w:unhideWhenUsed/>
    <w:rsid w:val="00E65FA0"/>
    <w:pPr>
      <w:spacing w:line="240" w:lineRule="auto"/>
    </w:pPr>
    <w:rPr>
      <w:sz w:val="20"/>
      <w:szCs w:val="20"/>
    </w:rPr>
  </w:style>
  <w:style w:type="character" w:customStyle="1" w:styleId="af1">
    <w:name w:val="Текст примечания Знак"/>
    <w:basedOn w:val="a0"/>
    <w:link w:val="af0"/>
    <w:uiPriority w:val="99"/>
    <w:semiHidden/>
    <w:rsid w:val="00E65FA0"/>
    <w:rPr>
      <w:sz w:val="20"/>
      <w:szCs w:val="20"/>
    </w:rPr>
  </w:style>
  <w:style w:type="paragraph" w:styleId="af2">
    <w:name w:val="annotation subject"/>
    <w:basedOn w:val="af0"/>
    <w:next w:val="af0"/>
    <w:link w:val="af3"/>
    <w:uiPriority w:val="99"/>
    <w:semiHidden/>
    <w:unhideWhenUsed/>
    <w:rsid w:val="00E65FA0"/>
    <w:rPr>
      <w:b/>
      <w:bCs/>
    </w:rPr>
  </w:style>
  <w:style w:type="character" w:customStyle="1" w:styleId="af3">
    <w:name w:val="Тема примечания Знак"/>
    <w:basedOn w:val="af1"/>
    <w:link w:val="af2"/>
    <w:uiPriority w:val="99"/>
    <w:semiHidden/>
    <w:rsid w:val="00E65FA0"/>
    <w:rPr>
      <w:b/>
      <w:bCs/>
      <w:sz w:val="20"/>
      <w:szCs w:val="20"/>
    </w:rPr>
  </w:style>
  <w:style w:type="paragraph" w:styleId="af4">
    <w:name w:val="No Spacing"/>
    <w:uiPriority w:val="1"/>
    <w:qFormat/>
    <w:rsid w:val="00156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2F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B06"/>
    <w:pPr>
      <w:ind w:left="720"/>
      <w:contextualSpacing/>
    </w:pPr>
  </w:style>
  <w:style w:type="paragraph" w:styleId="a4">
    <w:name w:val="header"/>
    <w:basedOn w:val="a"/>
    <w:link w:val="a5"/>
    <w:uiPriority w:val="99"/>
    <w:unhideWhenUsed/>
    <w:rsid w:val="00B14747"/>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B14747"/>
  </w:style>
  <w:style w:type="paragraph" w:styleId="a6">
    <w:name w:val="footer"/>
    <w:basedOn w:val="a"/>
    <w:link w:val="a7"/>
    <w:uiPriority w:val="99"/>
    <w:unhideWhenUsed/>
    <w:rsid w:val="00B14747"/>
    <w:pPr>
      <w:tabs>
        <w:tab w:val="center" w:pos="4844"/>
        <w:tab w:val="right" w:pos="9689"/>
      </w:tabs>
      <w:spacing w:after="0" w:line="240" w:lineRule="auto"/>
    </w:pPr>
  </w:style>
  <w:style w:type="character" w:customStyle="1" w:styleId="a7">
    <w:name w:val="Нижний колонтитул Знак"/>
    <w:basedOn w:val="a0"/>
    <w:link w:val="a6"/>
    <w:uiPriority w:val="99"/>
    <w:rsid w:val="00B14747"/>
  </w:style>
  <w:style w:type="paragraph" w:styleId="a8">
    <w:name w:val="Balloon Text"/>
    <w:basedOn w:val="a"/>
    <w:link w:val="a9"/>
    <w:uiPriority w:val="99"/>
    <w:semiHidden/>
    <w:unhideWhenUsed/>
    <w:rsid w:val="0087783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7783D"/>
    <w:rPr>
      <w:rFonts w:ascii="Segoe UI" w:hAnsi="Segoe UI" w:cs="Segoe UI"/>
      <w:sz w:val="18"/>
      <w:szCs w:val="18"/>
    </w:rPr>
  </w:style>
  <w:style w:type="paragraph" w:customStyle="1" w:styleId="snoski">
    <w:name w:val="snoski"/>
    <w:basedOn w:val="a"/>
    <w:rsid w:val="00686BCF"/>
    <w:pPr>
      <w:spacing w:after="0" w:line="240" w:lineRule="auto"/>
      <w:ind w:firstLine="567"/>
      <w:jc w:val="both"/>
    </w:pPr>
    <w:rPr>
      <w:rFonts w:ascii="Times New Roman" w:eastAsia="Times New Roman" w:hAnsi="Times New Roman" w:cs="Times New Roman"/>
      <w:sz w:val="20"/>
      <w:szCs w:val="20"/>
      <w:lang w:val="ru-RU" w:eastAsia="ru-RU"/>
    </w:rPr>
  </w:style>
  <w:style w:type="paragraph" w:customStyle="1" w:styleId="ConsPlusNormal">
    <w:name w:val="ConsPlusNormal"/>
    <w:rsid w:val="00F66279"/>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character" w:styleId="aa">
    <w:name w:val="Hyperlink"/>
    <w:basedOn w:val="a0"/>
    <w:uiPriority w:val="99"/>
    <w:semiHidden/>
    <w:unhideWhenUsed/>
    <w:rsid w:val="007611D6"/>
    <w:rPr>
      <w:color w:val="0000FF"/>
      <w:u w:val="single"/>
    </w:rPr>
  </w:style>
  <w:style w:type="character" w:customStyle="1" w:styleId="10">
    <w:name w:val="Заголовок 1 Знак"/>
    <w:basedOn w:val="a0"/>
    <w:link w:val="1"/>
    <w:uiPriority w:val="9"/>
    <w:rsid w:val="00D172F3"/>
    <w:rPr>
      <w:rFonts w:ascii="Times New Roman" w:eastAsia="Times New Roman" w:hAnsi="Times New Roman" w:cs="Times New Roman"/>
      <w:b/>
      <w:bCs/>
      <w:kern w:val="36"/>
      <w:sz w:val="48"/>
      <w:szCs w:val="48"/>
      <w:lang w:val="ru-RU" w:eastAsia="ru-RU"/>
    </w:rPr>
  </w:style>
  <w:style w:type="table" w:styleId="ab">
    <w:name w:val="Table Grid"/>
    <w:basedOn w:val="a1"/>
    <w:rsid w:val="00D172F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uiPriority w:val="99"/>
    <w:rsid w:val="00D172F3"/>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c">
    <w:name w:val="footnote text"/>
    <w:basedOn w:val="a"/>
    <w:link w:val="ad"/>
    <w:uiPriority w:val="99"/>
    <w:unhideWhenUsed/>
    <w:rsid w:val="00D172F3"/>
    <w:pPr>
      <w:spacing w:after="0" w:line="240" w:lineRule="auto"/>
    </w:pPr>
    <w:rPr>
      <w:rFonts w:ascii="Times New Roman" w:eastAsia="Calibri" w:hAnsi="Times New Roman" w:cs="Times New Roman"/>
      <w:sz w:val="20"/>
      <w:szCs w:val="20"/>
      <w:lang w:val="ru-RU" w:eastAsia="ru-RU"/>
    </w:rPr>
  </w:style>
  <w:style w:type="character" w:customStyle="1" w:styleId="ad">
    <w:name w:val="Текст сноски Знак"/>
    <w:basedOn w:val="a0"/>
    <w:link w:val="ac"/>
    <w:uiPriority w:val="99"/>
    <w:rsid w:val="00D172F3"/>
    <w:rPr>
      <w:rFonts w:ascii="Times New Roman" w:eastAsia="Calibri" w:hAnsi="Times New Roman" w:cs="Times New Roman"/>
      <w:sz w:val="20"/>
      <w:szCs w:val="20"/>
      <w:lang w:val="ru-RU" w:eastAsia="ru-RU"/>
    </w:rPr>
  </w:style>
  <w:style w:type="character" w:styleId="ae">
    <w:name w:val="footnote reference"/>
    <w:uiPriority w:val="99"/>
    <w:semiHidden/>
    <w:unhideWhenUsed/>
    <w:rsid w:val="00D172F3"/>
    <w:rPr>
      <w:vertAlign w:val="superscript"/>
    </w:rPr>
  </w:style>
  <w:style w:type="paragraph" w:customStyle="1" w:styleId="underpoint">
    <w:name w:val="underpoint"/>
    <w:basedOn w:val="a"/>
    <w:rsid w:val="00D172F3"/>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reamble">
    <w:name w:val="preamble"/>
    <w:basedOn w:val="a"/>
    <w:rsid w:val="00164F9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point">
    <w:name w:val="point"/>
    <w:basedOn w:val="a"/>
    <w:rsid w:val="00164F91"/>
    <w:pPr>
      <w:spacing w:after="0" w:line="240" w:lineRule="auto"/>
      <w:ind w:firstLine="567"/>
      <w:jc w:val="both"/>
    </w:pPr>
    <w:rPr>
      <w:rFonts w:ascii="Times New Roman" w:eastAsia="Times New Roman" w:hAnsi="Times New Roman" w:cs="Times New Roman"/>
      <w:sz w:val="24"/>
      <w:szCs w:val="24"/>
      <w:lang w:val="ru-RU" w:eastAsia="ru-RU"/>
    </w:rPr>
  </w:style>
  <w:style w:type="character" w:styleId="af">
    <w:name w:val="annotation reference"/>
    <w:basedOn w:val="a0"/>
    <w:uiPriority w:val="99"/>
    <w:semiHidden/>
    <w:unhideWhenUsed/>
    <w:rsid w:val="00E65FA0"/>
    <w:rPr>
      <w:sz w:val="16"/>
      <w:szCs w:val="16"/>
    </w:rPr>
  </w:style>
  <w:style w:type="paragraph" w:styleId="af0">
    <w:name w:val="annotation text"/>
    <w:basedOn w:val="a"/>
    <w:link w:val="af1"/>
    <w:uiPriority w:val="99"/>
    <w:semiHidden/>
    <w:unhideWhenUsed/>
    <w:rsid w:val="00E65FA0"/>
    <w:pPr>
      <w:spacing w:line="240" w:lineRule="auto"/>
    </w:pPr>
    <w:rPr>
      <w:sz w:val="20"/>
      <w:szCs w:val="20"/>
    </w:rPr>
  </w:style>
  <w:style w:type="character" w:customStyle="1" w:styleId="af1">
    <w:name w:val="Текст примечания Знак"/>
    <w:basedOn w:val="a0"/>
    <w:link w:val="af0"/>
    <w:uiPriority w:val="99"/>
    <w:semiHidden/>
    <w:rsid w:val="00E65FA0"/>
    <w:rPr>
      <w:sz w:val="20"/>
      <w:szCs w:val="20"/>
    </w:rPr>
  </w:style>
  <w:style w:type="paragraph" w:styleId="af2">
    <w:name w:val="annotation subject"/>
    <w:basedOn w:val="af0"/>
    <w:next w:val="af0"/>
    <w:link w:val="af3"/>
    <w:uiPriority w:val="99"/>
    <w:semiHidden/>
    <w:unhideWhenUsed/>
    <w:rsid w:val="00E65FA0"/>
    <w:rPr>
      <w:b/>
      <w:bCs/>
    </w:rPr>
  </w:style>
  <w:style w:type="character" w:customStyle="1" w:styleId="af3">
    <w:name w:val="Тема примечания Знак"/>
    <w:basedOn w:val="af1"/>
    <w:link w:val="af2"/>
    <w:uiPriority w:val="99"/>
    <w:semiHidden/>
    <w:rsid w:val="00E65FA0"/>
    <w:rPr>
      <w:b/>
      <w:bCs/>
      <w:sz w:val="20"/>
      <w:szCs w:val="20"/>
    </w:rPr>
  </w:style>
  <w:style w:type="paragraph" w:styleId="af4">
    <w:name w:val="No Spacing"/>
    <w:uiPriority w:val="1"/>
    <w:qFormat/>
    <w:rsid w:val="0015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CE11E48933E87F16AD5D1103CAD3EABA334CFE076C814A72DAC43DD2095D462C5B0DF9FCB02F70ECA02A0248u8X1K" TargetMode="External"/><Relationship Id="rId18" Type="http://schemas.openxmlformats.org/officeDocument/2006/relationships/hyperlink" Target="consultantplus://offline/ref=B0DE4BA6BE10D3D22F14104535BFE29B16A16F5A5D288D8A9DF162F26E71EDEBACAAM8j4K" TargetMode="External"/><Relationship Id="rId3" Type="http://schemas.openxmlformats.org/officeDocument/2006/relationships/styles" Target="styles.xml"/><Relationship Id="rId21" Type="http://schemas.openxmlformats.org/officeDocument/2006/relationships/hyperlink" Target="consultantplus://offline/ref=FE14A1487C5AD33BDC043BF5804B52A186B93EF589E6C0135C1757FFEAAA8F1BAC1FC66394816AF6AC7F68B0FB43G2M" TargetMode="External"/><Relationship Id="rId7" Type="http://schemas.openxmlformats.org/officeDocument/2006/relationships/footnotes" Target="footnotes.xml"/><Relationship Id="rId12" Type="http://schemas.openxmlformats.org/officeDocument/2006/relationships/hyperlink" Target="consultantplus://offline/ref=566835AC228842832767B4C2FE318C61D6D539ECA40570CB08CC99B785E09AE8B10B1DF880F0E3DEEBC09299CFE0l7I3M" TargetMode="External"/><Relationship Id="rId17" Type="http://schemas.openxmlformats.org/officeDocument/2006/relationships/hyperlink" Target="consultantplus://offline/ref=B0DE4BA6BE10D3D22F14104535BFE29B16A16F5A5D288E8199FB68F26E71EDEBACAA84E7537FCF4AC3FBDAC2E7M2j0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26CE11E48933E87F16AD5D1103CAD3EABA334CFE076C854072D3CA3DD2095D462C5B0DF9FCB02F70ECA02A0245u8XBK" TargetMode="External"/><Relationship Id="rId20" Type="http://schemas.openxmlformats.org/officeDocument/2006/relationships/hyperlink" Target="consultantplus://offline/ref=B0DE4BA6BE10D3D22F14104535BFE29B16A16F5A5D288D8A9DF162F26E71EDEBACAAM8j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FF7E86019C22DEBA54327A4C1CB8DBE7DFC682C743F09690F3A84DB9E4C4AE28CD4F414E5BC255048A011A61D3J6R8J"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FF6AA1DF9C03F85C9CC62B488E713D86683776965CEB0C12824AFBDE6A8FB1289171HBIEM" TargetMode="External"/><Relationship Id="rId19" Type="http://schemas.openxmlformats.org/officeDocument/2006/relationships/hyperlink" Target="consultantplus://offline/ref=B0DE4BA6BE10D3D22F14104535BFE29B16A16F5A5D288E8199FB68F26E71EDEBACAA84E7537FCF4AC3FBDAC2E7M2j0K" TargetMode="External"/><Relationship Id="rId4" Type="http://schemas.microsoft.com/office/2007/relationships/stylesWithEffects" Target="stylesWithEffects.xml"/><Relationship Id="rId9" Type="http://schemas.openxmlformats.org/officeDocument/2006/relationships/hyperlink" Target="consultantplus://offline/ref=566835AC228842832767B4C2FE318C60DBC355B9F70C7ACB0BC892E5D2E2CBBDBF0E15A8C8E0AD9BE6C19398lCI9M" TargetMode="External"/><Relationship Id="rId14" Type="http://schemas.openxmlformats.org/officeDocument/2006/relationships/hyperlink" Target="consultantplus://offline/ref=26CE11E48933E87F16AD5D1103CAD3EABA334CFE076C8F4B78DFC43DD2095D462C5B0DF9FCB02F70ECA02A0346u8X0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C1627-C72D-4428-8CCC-545B8F60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6427</Words>
  <Characters>36634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Янкевич</dc:creator>
  <cp:lastModifiedBy>Admin</cp:lastModifiedBy>
  <cp:revision>2</cp:revision>
  <cp:lastPrinted>2019-11-22T07:11:00Z</cp:lastPrinted>
  <dcterms:created xsi:type="dcterms:W3CDTF">2020-01-16T12:39:00Z</dcterms:created>
  <dcterms:modified xsi:type="dcterms:W3CDTF">2020-01-16T12:39:00Z</dcterms:modified>
</cp:coreProperties>
</file>