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6D" w:rsidRDefault="00B9046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B9046D" w:rsidRDefault="00B9046D">
      <w:pPr>
        <w:pStyle w:val="newncpi"/>
        <w:ind w:firstLine="0"/>
        <w:jc w:val="center"/>
      </w:pPr>
      <w:r>
        <w:rPr>
          <w:rStyle w:val="datepr"/>
        </w:rPr>
        <w:t>18 ноября 2019 г.</w:t>
      </w:r>
      <w:r>
        <w:rPr>
          <w:rStyle w:val="number"/>
        </w:rPr>
        <w:t xml:space="preserve"> № 538</w:t>
      </w:r>
    </w:p>
    <w:p w:rsidR="00B9046D" w:rsidRDefault="00B9046D">
      <w:pPr>
        <w:pStyle w:val="titlencpi"/>
      </w:pPr>
      <w:r>
        <w:t>Об установлении вида оплачиваемых общественных работ</w:t>
      </w:r>
    </w:p>
    <w:p w:rsidR="00B9046D" w:rsidRDefault="00B9046D">
      <w:pPr>
        <w:pStyle w:val="preamble"/>
      </w:pPr>
      <w:r>
        <w:t>На основании части второй пункта 4 Положения о порядке организации и условиях проведения оплачиваемых общественных работ, утвержденного постановлением Совета Министров Республики Беларусь от 23 декабря 2006 г. № 1716, Зельвенский районный исполнительный комитет РЕШИЛ:</w:t>
      </w:r>
    </w:p>
    <w:p w:rsidR="00B9046D" w:rsidRDefault="00B9046D">
      <w:pPr>
        <w:pStyle w:val="point"/>
      </w:pPr>
      <w:r>
        <w:t>1. Установить работы по сносу пустующих домов, признанных бесхозяйными и переданных в собственность административно-территориальным единицам, в порядке, установленном законодательством, в качестве вида оплачиваемых общественных работ.</w:t>
      </w:r>
    </w:p>
    <w:p w:rsidR="00B9046D" w:rsidRDefault="00B9046D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B9046D" w:rsidRDefault="00B9046D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B9046D" w:rsidRDefault="00B904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9046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46D" w:rsidRDefault="00B9046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46D" w:rsidRDefault="00B9046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B9046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46D" w:rsidRDefault="00B9046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46D" w:rsidRDefault="00B9046D">
            <w:pPr>
              <w:pStyle w:val="newncpi0"/>
              <w:jc w:val="right"/>
            </w:pPr>
            <w:r>
              <w:t> </w:t>
            </w:r>
          </w:p>
        </w:tc>
      </w:tr>
      <w:tr w:rsidR="00B9046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46D" w:rsidRDefault="00B9046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46D" w:rsidRDefault="00B9046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B9046D" w:rsidRDefault="00B9046D">
      <w:pPr>
        <w:pStyle w:val="newncpi0"/>
      </w:pPr>
      <w:r>
        <w:t> </w:t>
      </w:r>
    </w:p>
    <w:p w:rsidR="008D00B1" w:rsidRDefault="008D00B1">
      <w:bookmarkStart w:id="0" w:name="_GoBack"/>
      <w:bookmarkEnd w:id="0"/>
    </w:p>
    <w:sectPr w:rsidR="008D00B1" w:rsidSect="00B9046D">
      <w:headerReference w:type="even" r:id="rId6"/>
      <w:headerReference w:type="default" r:id="rId7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6D" w:rsidRDefault="00B9046D" w:rsidP="00B9046D">
      <w:pPr>
        <w:spacing w:after="0" w:line="240" w:lineRule="auto"/>
      </w:pPr>
      <w:r>
        <w:separator/>
      </w:r>
    </w:p>
  </w:endnote>
  <w:endnote w:type="continuationSeparator" w:id="0">
    <w:p w:rsidR="00B9046D" w:rsidRDefault="00B9046D" w:rsidP="00B9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6D" w:rsidRDefault="00B9046D" w:rsidP="00B9046D">
      <w:pPr>
        <w:spacing w:after="0" w:line="240" w:lineRule="auto"/>
      </w:pPr>
      <w:r>
        <w:separator/>
      </w:r>
    </w:p>
  </w:footnote>
  <w:footnote w:type="continuationSeparator" w:id="0">
    <w:p w:rsidR="00B9046D" w:rsidRDefault="00B9046D" w:rsidP="00B9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6D" w:rsidRDefault="00B9046D" w:rsidP="00A373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46D" w:rsidRDefault="00B90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6D" w:rsidRDefault="00B9046D" w:rsidP="00A373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9046D" w:rsidRDefault="00B90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6D"/>
    <w:rsid w:val="008D00B1"/>
    <w:rsid w:val="00B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18BA22-8CA5-4786-A3F7-4C82881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904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9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9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9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04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904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904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904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9046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904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904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46D"/>
  </w:style>
  <w:style w:type="paragraph" w:styleId="a5">
    <w:name w:val="footer"/>
    <w:basedOn w:val="a"/>
    <w:link w:val="a6"/>
    <w:uiPriority w:val="99"/>
    <w:unhideWhenUsed/>
    <w:rsid w:val="00B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46D"/>
  </w:style>
  <w:style w:type="character" w:styleId="a7">
    <w:name w:val="page number"/>
    <w:basedOn w:val="a0"/>
    <w:uiPriority w:val="99"/>
    <w:semiHidden/>
    <w:unhideWhenUsed/>
    <w:rsid w:val="00B9046D"/>
  </w:style>
  <w:style w:type="table" w:styleId="a8">
    <w:name w:val="Table Grid"/>
    <w:basedOn w:val="a1"/>
    <w:uiPriority w:val="39"/>
    <w:rsid w:val="00B9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751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2020-01-21T10:12:00Z</dcterms:created>
  <dcterms:modified xsi:type="dcterms:W3CDTF">2020-01-21T10:14:00Z</dcterms:modified>
</cp:coreProperties>
</file>