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A" w:rsidRDefault="002D328A">
      <w:pPr>
        <w:pStyle w:val="newncpi"/>
      </w:pPr>
    </w:p>
    <w:p w:rsidR="006E58A4" w:rsidRDefault="006E58A4">
      <w:pPr>
        <w:pStyle w:val="newncpi"/>
      </w:pPr>
    </w:p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100"/>
        <w:gridCol w:w="712"/>
        <w:gridCol w:w="2427"/>
        <w:gridCol w:w="41"/>
        <w:gridCol w:w="11"/>
        <w:gridCol w:w="2059"/>
        <w:gridCol w:w="23"/>
        <w:gridCol w:w="716"/>
        <w:gridCol w:w="4679"/>
        <w:gridCol w:w="675"/>
        <w:gridCol w:w="281"/>
        <w:gridCol w:w="1424"/>
        <w:gridCol w:w="1277"/>
        <w:gridCol w:w="38"/>
        <w:gridCol w:w="519"/>
        <w:gridCol w:w="719"/>
        <w:gridCol w:w="28"/>
      </w:tblGrid>
      <w:tr w:rsidR="002D328A" w:rsidRPr="001A71DC" w:rsidTr="00CA63FE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1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047397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Деречинским</w:t>
            </w:r>
            <w:proofErr w:type="spellEnd"/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4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AA6CBB" w:rsidRPr="00567482" w:rsidTr="00CA63FE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№ п-п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9954D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9954D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18053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ГЛАВА 16</w:t>
            </w:r>
          </w:p>
          <w:p w:rsidR="00180534" w:rsidRPr="00567482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C80EA7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534" w:rsidRPr="00567482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D97BC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F660D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Заявление</w:t>
            </w:r>
          </w:p>
          <w:p w:rsidR="006E02B1" w:rsidRDefault="00180534" w:rsidP="00401146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 xml:space="preserve">три экземпляра договора найма </w:t>
            </w:r>
            <w:r w:rsidRPr="00D97BCC">
              <w:rPr>
                <w:sz w:val="26"/>
                <w:szCs w:val="26"/>
              </w:rPr>
              <w:t xml:space="preserve">жилого помещения частного или дополнительного соглашения к </w:t>
            </w:r>
            <w:r w:rsidR="00401146">
              <w:rPr>
                <w:sz w:val="26"/>
                <w:szCs w:val="26"/>
              </w:rPr>
              <w:t>нему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Default="00180534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технический</w:t>
            </w:r>
            <w:r w:rsidR="00401146">
              <w:rPr>
                <w:sz w:val="26"/>
                <w:szCs w:val="26"/>
              </w:rPr>
              <w:t xml:space="preserve"> </w:t>
            </w:r>
            <w:r w:rsidRPr="00567482">
              <w:rPr>
                <w:sz w:val="26"/>
                <w:szCs w:val="26"/>
              </w:rPr>
              <w:t xml:space="preserve">паспорт 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</w:t>
            </w:r>
            <w:r w:rsidRPr="00567482">
              <w:rPr>
                <w:sz w:val="26"/>
                <w:szCs w:val="26"/>
              </w:rPr>
              <w:lastRenderedPageBreak/>
              <w:t>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Pr="00567482" w:rsidRDefault="00622AB9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2AB9">
              <w:rPr>
                <w:sz w:val="26"/>
                <w:szCs w:val="26"/>
              </w:rPr>
              <w:t>письменное согласие всех собственников</w:t>
            </w:r>
            <w:r>
              <w:rPr>
                <w:sz w:val="26"/>
                <w:szCs w:val="26"/>
              </w:rPr>
              <w:t xml:space="preserve"> жилого помещения, находящегося</w:t>
            </w:r>
            <w:r w:rsidR="006E02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6E02B1">
              <w:rPr>
                <w:sz w:val="26"/>
                <w:szCs w:val="26"/>
              </w:rPr>
              <w:t>общей собственности</w:t>
            </w: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F660DA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73" w:type="dxa"/>
            <w:gridSpan w:val="6"/>
          </w:tcPr>
          <w:p w:rsidR="006E02B1" w:rsidRPr="006E02B1" w:rsidRDefault="006E02B1" w:rsidP="00D97BCC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sz w:val="26"/>
                <w:szCs w:val="26"/>
              </w:rPr>
              <w:lastRenderedPageBreak/>
              <w:t>Запрашиваемые документы и (или) сведения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6E02B1" w:rsidRPr="00567482" w:rsidRDefault="006E02B1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2B1" w:rsidRPr="006E02B1" w:rsidRDefault="006E02B1" w:rsidP="009F7AD3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16.4.1. Свистун Елена Петровна, управляющий делами </w:t>
            </w:r>
            <w:proofErr w:type="spellStart"/>
            <w:r w:rsidRPr="006E02B1">
              <w:rPr>
                <w:b/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31 2 18</w:t>
            </w:r>
          </w:p>
        </w:tc>
      </w:tr>
      <w:tr w:rsidR="00CA63FE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CA63FE" w:rsidRPr="00567482" w:rsidRDefault="00C80EA7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0610">
              <w:rPr>
                <w:sz w:val="26"/>
                <w:szCs w:val="26"/>
              </w:rPr>
              <w:t>.</w:t>
            </w:r>
          </w:p>
        </w:tc>
        <w:tc>
          <w:tcPr>
            <w:tcW w:w="2479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3FE" w:rsidRPr="00114C0D" w:rsidRDefault="00CA63FE" w:rsidP="00240610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i/>
                <w:sz w:val="26"/>
                <w:szCs w:val="26"/>
              </w:rPr>
              <w:t>16</w:t>
            </w:r>
            <w:r w:rsidRPr="00114C0D">
              <w:rPr>
                <w:sz w:val="26"/>
                <w:szCs w:val="26"/>
              </w:rPr>
              <w:t xml:space="preserve">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</w:t>
            </w:r>
            <w:r w:rsidRPr="00114C0D">
              <w:rPr>
                <w:sz w:val="26"/>
                <w:szCs w:val="26"/>
              </w:rPr>
              <w:lastRenderedPageBreak/>
              <w:t>жилищного фонда, или дополнительного соглашения к такому договору</w:t>
            </w:r>
          </w:p>
        </w:tc>
        <w:tc>
          <w:tcPr>
            <w:tcW w:w="2059" w:type="dxa"/>
          </w:tcPr>
          <w:p w:rsidR="00CA63FE" w:rsidRPr="00114C0D" w:rsidRDefault="00CA63FE" w:rsidP="009F7AD3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районный, городской, поселковый, сельский исполнительный комитет, местная администрация района в городе, администрация индустриального парка </w:t>
            </w: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>«Великий камень»</w:t>
            </w:r>
          </w:p>
        </w:tc>
        <w:tc>
          <w:tcPr>
            <w:tcW w:w="6093" w:type="dxa"/>
            <w:gridSpan w:val="4"/>
          </w:tcPr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lastRenderedPageBreak/>
              <w:t>заявление</w:t>
            </w:r>
          </w:p>
          <w:p w:rsid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технический паспорт</w:t>
            </w:r>
          </w:p>
          <w:p w:rsidR="00CA63FE" w:rsidRPr="006E02B1" w:rsidRDefault="00CA63FE" w:rsidP="00CA63FE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CA63FE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5" w:type="dxa"/>
            <w:gridSpan w:val="2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3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бесплатно</w:t>
            </w:r>
          </w:p>
        </w:tc>
      </w:tr>
      <w:tr w:rsidR="00CA63FE" w:rsidRPr="00567482" w:rsidTr="003C798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50" w:type="dxa"/>
            <w:gridSpan w:val="5"/>
          </w:tcPr>
          <w:p w:rsidR="00CA63FE" w:rsidRPr="00240610" w:rsidRDefault="00240610" w:rsidP="009F7AD3">
            <w:pPr>
              <w:pStyle w:val="table10"/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40610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Запрашиваемые документы и (или) сведения</w:t>
            </w:r>
          </w:p>
        </w:tc>
        <w:tc>
          <w:tcPr>
            <w:tcW w:w="6093" w:type="dxa"/>
            <w:gridSpan w:val="4"/>
          </w:tcPr>
          <w:p w:rsidR="00CA63FE" w:rsidRPr="00240610" w:rsidRDefault="00240610" w:rsidP="00114C0D">
            <w:pPr>
              <w:pStyle w:val="Default"/>
              <w:ind w:right="135"/>
              <w:jc w:val="both"/>
              <w:rPr>
                <w:i/>
              </w:rPr>
            </w:pPr>
            <w:r w:rsidRPr="00240610">
              <w:rPr>
                <w:i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</w:tcPr>
          <w:p w:rsidR="00CA63FE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240610">
              <w:rPr>
                <w:i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240610" w:rsidRPr="00567482" w:rsidTr="00B653E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240610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Должностное лицо, ответственное за выполнение п</w:t>
            </w:r>
            <w:r w:rsidR="00A119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роцедуры 16.4.2</w:t>
            </w:r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. Свистун Елена Петровна, управляющий делами </w:t>
            </w:r>
            <w:proofErr w:type="spellStart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Деречинского</w:t>
            </w:r>
            <w:proofErr w:type="spellEnd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сельского исполнительного комитета, тел. 31 2 18</w:t>
            </w:r>
          </w:p>
        </w:tc>
      </w:tr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FF2D1F">
      <w:headerReference w:type="even" r:id="rId7"/>
      <w:headerReference w:type="default" r:id="rId8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47" w:rsidRDefault="00C41E47" w:rsidP="006E58A4">
      <w:r>
        <w:separator/>
      </w:r>
    </w:p>
  </w:endnote>
  <w:endnote w:type="continuationSeparator" w:id="0">
    <w:p w:rsidR="00C41E47" w:rsidRDefault="00C41E47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47" w:rsidRDefault="00C41E47" w:rsidP="006E58A4">
      <w:r>
        <w:separator/>
      </w:r>
    </w:p>
  </w:footnote>
  <w:footnote w:type="continuationSeparator" w:id="0">
    <w:p w:rsidR="00C41E47" w:rsidRDefault="00C41E47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7D8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47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A49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0EA7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3E80"/>
  <w15:docId w15:val="{FDD61DF6-D57F-43BF-82E6-F55C4DC7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7975-A583-4CA9-A81C-1C10EFB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Управляющий</cp:lastModifiedBy>
  <cp:revision>8</cp:revision>
  <cp:lastPrinted>2024-03-27T16:27:00Z</cp:lastPrinted>
  <dcterms:created xsi:type="dcterms:W3CDTF">2023-04-29T11:50:00Z</dcterms:created>
  <dcterms:modified xsi:type="dcterms:W3CDTF">2024-03-27T16:27:00Z</dcterms:modified>
</cp:coreProperties>
</file>