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91" w:rsidRDefault="00876391" w:rsidP="005E466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ЗАБОТИМСЯ О БЕЗОПАСНОСТИ ВМЕСТЕ</w:t>
      </w:r>
    </w:p>
    <w:p w:rsidR="00876391" w:rsidRDefault="00876391" w:rsidP="005E46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1B8" w:rsidRDefault="00F31B64" w:rsidP="005E4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Залогом безопасной</w:t>
      </w:r>
      <w:r w:rsidR="00986FCC">
        <w:rPr>
          <w:rFonts w:ascii="Times New Roman" w:hAnsi="Times New Roman" w:cs="Times New Roman"/>
          <w:sz w:val="28"/>
          <w:szCs w:val="28"/>
        </w:rPr>
        <w:t xml:space="preserve"> и надежной</w:t>
      </w:r>
      <w:r>
        <w:rPr>
          <w:rFonts w:ascii="Times New Roman" w:hAnsi="Times New Roman" w:cs="Times New Roman"/>
          <w:sz w:val="28"/>
          <w:szCs w:val="28"/>
        </w:rPr>
        <w:t xml:space="preserve"> работы газоиспользующего оборудования является не только его своевременное обслуживание, но и периодическая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прочистка дымовых и вентиляционных каналов для отвода продуктов сгорания от проточных газовых водонагревателей и отопительного газового оборудования.</w:t>
      </w:r>
    </w:p>
    <w:p w:rsidR="00F31B64" w:rsidRDefault="00F31B64" w:rsidP="005E4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Дымовые и вентиляционные каналы подлежат периодической проверке состояния и прочистке:</w:t>
      </w:r>
    </w:p>
    <w:p w:rsidR="00815717" w:rsidRDefault="00F31B64" w:rsidP="005E4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отопительного газового оборудования независимо от материала, из которого они изготовле</w:t>
      </w:r>
      <w:r w:rsidR="00815717">
        <w:rPr>
          <w:rFonts w:ascii="Times New Roman" w:hAnsi="Times New Roman" w:cs="Times New Roman"/>
          <w:sz w:val="28"/>
          <w:szCs w:val="28"/>
        </w:rPr>
        <w:t>ны,- перед отопительным сезоном;</w:t>
      </w:r>
    </w:p>
    <w:p w:rsidR="00815717" w:rsidRDefault="00815717" w:rsidP="005E4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проточных газовых водонагревателей в зависимости от материала, из которого они изготовлены:</w:t>
      </w:r>
    </w:p>
    <w:p w:rsidR="00815717" w:rsidRDefault="00815717" w:rsidP="005E4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кирпичные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реже одного раза в квартал;</w:t>
      </w:r>
    </w:p>
    <w:p w:rsidR="00815717" w:rsidRDefault="00815717" w:rsidP="005E4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асбестоцементные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гончарные, стальные, а также выполненные из специальных блоков жаростойкого бетона – не реже одного раза в год. </w:t>
      </w:r>
    </w:p>
    <w:p w:rsidR="00815717" w:rsidRDefault="00815717" w:rsidP="005E4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зимнее время не реже одного</w:t>
      </w:r>
      <w:r w:rsidR="0004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 в месяц, а также в периоды резкого понижения температуры наружного воздуха</w:t>
      </w:r>
      <w:r w:rsidR="00042A1D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эксплуатацию жилищного фонда или предоставляющие </w:t>
      </w:r>
      <w:proofErr w:type="spellStart"/>
      <w:proofErr w:type="gramStart"/>
      <w:r w:rsidR="00042A1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8D4E75">
        <w:rPr>
          <w:rFonts w:ascii="Times New Roman" w:hAnsi="Times New Roman" w:cs="Times New Roman"/>
          <w:sz w:val="28"/>
          <w:szCs w:val="28"/>
        </w:rPr>
        <w:t xml:space="preserve"> </w:t>
      </w:r>
      <w:r w:rsidR="00042A1D">
        <w:rPr>
          <w:rFonts w:ascii="Times New Roman" w:hAnsi="Times New Roman" w:cs="Times New Roman"/>
          <w:sz w:val="28"/>
          <w:szCs w:val="28"/>
        </w:rPr>
        <w:t xml:space="preserve"> – коммунальные</w:t>
      </w:r>
      <w:proofErr w:type="gramEnd"/>
      <w:r w:rsidR="00042A1D">
        <w:rPr>
          <w:rFonts w:ascii="Times New Roman" w:hAnsi="Times New Roman" w:cs="Times New Roman"/>
          <w:sz w:val="28"/>
          <w:szCs w:val="28"/>
        </w:rPr>
        <w:t xml:space="preserve"> услуги, уполномоченные лица, потребители газа должны обеспечить осмотр оголовков дымовых каналов в целях предотвращения их обмерзания и закупорки.</w:t>
      </w:r>
    </w:p>
    <w:p w:rsidR="00042A1D" w:rsidRDefault="00042A1D" w:rsidP="005E4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газа, использующие газ</w:t>
      </w:r>
      <w:r w:rsidR="00876C84">
        <w:rPr>
          <w:rFonts w:ascii="Times New Roman" w:hAnsi="Times New Roman" w:cs="Times New Roman"/>
          <w:sz w:val="28"/>
          <w:szCs w:val="28"/>
        </w:rPr>
        <w:t xml:space="preserve"> для отопления и горячего водоснабжения, должны внимательно изучить и неукоснительно выполнять рекомендации завода-изготовителя газоиспользующего оборудования.</w:t>
      </w:r>
    </w:p>
    <w:p w:rsidR="00876C84" w:rsidRDefault="00876C84" w:rsidP="005E4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полного сгорания 1 м3 природного газа требуется примерно 10 м3 воздуха. При пользовании газовыми приборами н</w:t>
      </w:r>
      <w:r w:rsidR="003B3806">
        <w:rPr>
          <w:rFonts w:ascii="Times New Roman" w:hAnsi="Times New Roman" w:cs="Times New Roman"/>
          <w:sz w:val="28"/>
          <w:szCs w:val="28"/>
        </w:rPr>
        <w:t>е забывайте приоткрывать форточки, фрамуги для естественного притока воздуха. Помните, что при неполном сгорании</w:t>
      </w:r>
      <w:r w:rsidR="00A126FB">
        <w:rPr>
          <w:rFonts w:ascii="Times New Roman" w:hAnsi="Times New Roman" w:cs="Times New Roman"/>
          <w:sz w:val="28"/>
          <w:szCs w:val="28"/>
        </w:rPr>
        <w:t xml:space="preserve"> природного</w:t>
      </w:r>
      <w:r w:rsidR="003B3806">
        <w:rPr>
          <w:rFonts w:ascii="Times New Roman" w:hAnsi="Times New Roman" w:cs="Times New Roman"/>
          <w:sz w:val="28"/>
          <w:szCs w:val="28"/>
        </w:rPr>
        <w:t xml:space="preserve"> газа образуется угарный газ, отравление которым может привести к летальному исходу.</w:t>
      </w:r>
    </w:p>
    <w:p w:rsidR="00876391" w:rsidRDefault="00A126FB" w:rsidP="005E4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A55A6">
        <w:rPr>
          <w:rFonts w:ascii="Times New Roman" w:hAnsi="Times New Roman" w:cs="Times New Roman"/>
          <w:sz w:val="28"/>
          <w:szCs w:val="28"/>
        </w:rPr>
        <w:t xml:space="preserve">02.2021 г. </w:t>
      </w:r>
      <w:r w:rsidR="00876391">
        <w:rPr>
          <w:rFonts w:ascii="Times New Roman" w:hAnsi="Times New Roman" w:cs="Times New Roman"/>
          <w:sz w:val="28"/>
          <w:szCs w:val="28"/>
        </w:rPr>
        <w:t>в</w:t>
      </w:r>
      <w:r w:rsidR="00DA55A6">
        <w:rPr>
          <w:rFonts w:ascii="Times New Roman" w:hAnsi="Times New Roman" w:cs="Times New Roman"/>
          <w:sz w:val="28"/>
          <w:szCs w:val="28"/>
        </w:rPr>
        <w:t xml:space="preserve"> жилом доме</w:t>
      </w:r>
      <w:r w:rsidR="00876391">
        <w:rPr>
          <w:rFonts w:ascii="Times New Roman" w:hAnsi="Times New Roman" w:cs="Times New Roman"/>
          <w:sz w:val="28"/>
          <w:szCs w:val="28"/>
        </w:rPr>
        <w:t xml:space="preserve"> д. Тарасово Минского района произошло отравление угарным газом двух человек. По предварительным данным произошло обмерзание оголовка </w:t>
      </w:r>
      <w:proofErr w:type="gramStart"/>
      <w:r w:rsidR="00876391">
        <w:rPr>
          <w:rFonts w:ascii="Times New Roman" w:hAnsi="Times New Roman" w:cs="Times New Roman"/>
          <w:sz w:val="28"/>
          <w:szCs w:val="28"/>
        </w:rPr>
        <w:t>шахты</w:t>
      </w:r>
      <w:proofErr w:type="gramEnd"/>
      <w:r w:rsidR="00876391">
        <w:rPr>
          <w:rFonts w:ascii="Times New Roman" w:hAnsi="Times New Roman" w:cs="Times New Roman"/>
          <w:sz w:val="28"/>
          <w:szCs w:val="28"/>
        </w:rPr>
        <w:t xml:space="preserve"> в которой расположены под одним общим зонтом дымоход и вентиляционные каналы.</w:t>
      </w:r>
    </w:p>
    <w:p w:rsidR="003B3806" w:rsidRDefault="003B3806" w:rsidP="005E4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Потребителям и пользователям газа,  эксплуатирующим отопительное газовое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подключенное к системе отопления с естественной циркуляцией теплоносителя,</w:t>
      </w:r>
      <w:r w:rsidR="006115AC">
        <w:rPr>
          <w:rFonts w:ascii="Times New Roman" w:hAnsi="Times New Roman" w:cs="Times New Roman"/>
          <w:sz w:val="28"/>
          <w:szCs w:val="28"/>
        </w:rPr>
        <w:t xml:space="preserve"> необходимо помнить,</w:t>
      </w:r>
      <w:r>
        <w:rPr>
          <w:rFonts w:ascii="Times New Roman" w:hAnsi="Times New Roman" w:cs="Times New Roman"/>
          <w:sz w:val="28"/>
          <w:szCs w:val="28"/>
        </w:rPr>
        <w:t xml:space="preserve"> что в период резкого понижения температуры наружного воздуха</w:t>
      </w:r>
      <w:r w:rsidR="006115AC">
        <w:rPr>
          <w:rFonts w:ascii="Times New Roman" w:hAnsi="Times New Roman" w:cs="Times New Roman"/>
          <w:sz w:val="28"/>
          <w:szCs w:val="28"/>
        </w:rPr>
        <w:t xml:space="preserve"> возможно замерзание расширительного бачка, расположенного в не отапливаемом помещении, что приведет к увеличению давления в системе отопления и может послужить причиной выхода из строя отопительного котла.</w:t>
      </w:r>
    </w:p>
    <w:p w:rsidR="00986FCC" w:rsidRDefault="007F6133" w:rsidP="005E4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Госэнергогазнадзор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напоминает, что с</w:t>
      </w:r>
      <w:r w:rsidR="00986FCC">
        <w:rPr>
          <w:rFonts w:ascii="Times New Roman" w:hAnsi="Times New Roman" w:cs="Times New Roman"/>
          <w:sz w:val="28"/>
          <w:szCs w:val="28"/>
        </w:rPr>
        <w:t>облюдение « Правил пользования газом в быту», инструкций заводов – изготовителей газоиспользующего оборудования – залог безопасности, тепла и уюта в Вашем доме.</w:t>
      </w:r>
    </w:p>
    <w:p w:rsidR="005E4666" w:rsidRDefault="005E4666" w:rsidP="005E4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666" w:rsidRDefault="005E4666" w:rsidP="005E4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FD3" w:rsidRDefault="00712ECC" w:rsidP="00DA55A6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инспектор</w:t>
      </w:r>
      <w:r w:rsidR="00897F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897FD3">
        <w:rPr>
          <w:rFonts w:ascii="Times New Roman" w:hAnsi="Times New Roman" w:cs="Times New Roman"/>
          <w:sz w:val="28"/>
          <w:szCs w:val="28"/>
        </w:rPr>
        <w:t>энергетическому</w:t>
      </w:r>
      <w:proofErr w:type="gramEnd"/>
      <w:r w:rsidR="00897FD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E4666" w:rsidRPr="00F31B64" w:rsidRDefault="00897FD3" w:rsidP="00DA55A6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газовому надзору </w:t>
      </w:r>
      <w:r w:rsidR="00712ECC">
        <w:rPr>
          <w:rFonts w:ascii="Times New Roman" w:hAnsi="Times New Roman" w:cs="Times New Roman"/>
          <w:sz w:val="28"/>
          <w:szCs w:val="28"/>
        </w:rPr>
        <w:t>Слонимской РЭГИ</w:t>
      </w:r>
      <w:r w:rsidR="00F31B64">
        <w:rPr>
          <w:rFonts w:ascii="Times New Roman" w:hAnsi="Times New Roman" w:cs="Times New Roman"/>
          <w:sz w:val="28"/>
          <w:szCs w:val="28"/>
        </w:rPr>
        <w:t xml:space="preserve">  </w:t>
      </w:r>
      <w:r w:rsidR="003C56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55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56BF">
        <w:rPr>
          <w:rFonts w:ascii="Times New Roman" w:hAnsi="Times New Roman" w:cs="Times New Roman"/>
          <w:sz w:val="28"/>
          <w:szCs w:val="28"/>
        </w:rPr>
        <w:t xml:space="preserve"> </w:t>
      </w:r>
      <w:r w:rsidR="00712ECC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А.А.  Иванов.</w:t>
      </w:r>
      <w:r w:rsidR="003C56BF">
        <w:rPr>
          <w:rFonts w:ascii="Times New Roman" w:hAnsi="Times New Roman" w:cs="Times New Roman"/>
          <w:sz w:val="28"/>
          <w:szCs w:val="28"/>
        </w:rPr>
        <w:t xml:space="preserve">     </w:t>
      </w:r>
      <w:r w:rsidR="00DA55A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5E4666" w:rsidRPr="00F31B64" w:rsidSect="005E4666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B64"/>
    <w:rsid w:val="00042A1D"/>
    <w:rsid w:val="003B3806"/>
    <w:rsid w:val="003C56BF"/>
    <w:rsid w:val="004E1301"/>
    <w:rsid w:val="004F11FE"/>
    <w:rsid w:val="005201EC"/>
    <w:rsid w:val="005C0D88"/>
    <w:rsid w:val="005E4666"/>
    <w:rsid w:val="006115AC"/>
    <w:rsid w:val="00653D1F"/>
    <w:rsid w:val="00712ECC"/>
    <w:rsid w:val="007F6133"/>
    <w:rsid w:val="00815717"/>
    <w:rsid w:val="00876391"/>
    <w:rsid w:val="00876C84"/>
    <w:rsid w:val="00897FD3"/>
    <w:rsid w:val="008D4E75"/>
    <w:rsid w:val="00902CEA"/>
    <w:rsid w:val="0097669D"/>
    <w:rsid w:val="00986FCC"/>
    <w:rsid w:val="009929FD"/>
    <w:rsid w:val="00A126FB"/>
    <w:rsid w:val="00DA55A6"/>
    <w:rsid w:val="00E441B8"/>
    <w:rsid w:val="00F3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2021-02-23T07:33:00Z</cp:lastPrinted>
  <dcterms:created xsi:type="dcterms:W3CDTF">2021-02-19T05:53:00Z</dcterms:created>
  <dcterms:modified xsi:type="dcterms:W3CDTF">2021-02-23T08:00:00Z</dcterms:modified>
</cp:coreProperties>
</file>