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23" w:rsidRDefault="00445B23" w:rsidP="00445B23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B23" w:rsidRPr="00445B23" w:rsidRDefault="00FB5715" w:rsidP="00445B23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Зарплата «в конверте»</w:t>
      </w:r>
      <w:bookmarkStart w:id="0" w:name="_GoBack"/>
      <w:bookmarkEnd w:id="0"/>
    </w:p>
    <w:p w:rsidR="00445B23" w:rsidRPr="00445B23" w:rsidRDefault="00445B23" w:rsidP="00511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4E2AE2" w:rsidRPr="00445B23" w:rsidRDefault="006356A9" w:rsidP="00511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ст. 41 Конституции Республики Беларусь определено: «</w:t>
      </w:r>
      <w:r w:rsidR="00BD6ED7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труда». Это право человек реализует посредством труд</w:t>
      </w:r>
      <w:r w:rsidR="00B240AD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овых отношений с нанимателями: организациями или </w:t>
      </w:r>
      <w:r w:rsidR="00BD6ED7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B240AD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индивидуальными предпринимателями. Работникам и нанимателям следует помнить, что фактическое доп</w:t>
      </w:r>
      <w:r w:rsidR="00611E40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ущение работника к работе является началом действия трудового договора независимо от того, был ли прием на работу надлежащим образом оформлен. При данных обстоятельствах, наниматель</w:t>
      </w:r>
      <w:r w:rsidR="0051129B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(уполномоченное должностное лицо нанимателя)</w:t>
      </w:r>
      <w:r w:rsidR="00611E40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обяза</w:t>
      </w:r>
      <w:proofErr w:type="gramStart"/>
      <w:r w:rsidR="00611E40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</w:t>
      </w:r>
      <w:r w:rsidR="0051129B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proofErr w:type="gramEnd"/>
      <w:r w:rsidR="0051129B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о)</w:t>
      </w:r>
      <w:r w:rsidR="00611E40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надлежащим образом оформить прием работника на работу не позднее дня, следующего за днем допущения работника к работе. </w:t>
      </w:r>
      <w:r w:rsidR="0051129B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</w:t>
      </w:r>
      <w:r w:rsidR="00611E40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есоблюдени</w:t>
      </w:r>
      <w:r w:rsidR="0051129B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</w:t>
      </w:r>
      <w:r w:rsidR="00611E40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должностным лицом нанимателя установленного порядка </w:t>
      </w:r>
      <w:r w:rsidR="0051129B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приема работников на работу влечет наложение штрафа в размере до двадцати базовых величин (ч.6 ст.10.12 </w:t>
      </w:r>
      <w:r w:rsidR="0051129B" w:rsidRPr="00445B23">
        <w:rPr>
          <w:rFonts w:ascii="Times New Roman" w:hAnsi="Times New Roman" w:cs="Times New Roman"/>
          <w:sz w:val="28"/>
          <w:szCs w:val="28"/>
        </w:rPr>
        <w:br/>
      </w:r>
      <w:r w:rsidR="0051129B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Кодекса Республики Беларусь об административных правонарушениях). </w:t>
      </w:r>
    </w:p>
    <w:p w:rsidR="0051129B" w:rsidRPr="00445B23" w:rsidRDefault="00907F91" w:rsidP="00511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proofErr w:type="gramStart"/>
      <w:r w:rsidRPr="00445B2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63B25" w:rsidRPr="00445B23">
        <w:rPr>
          <w:rFonts w:ascii="Times New Roman" w:hAnsi="Times New Roman" w:cs="Times New Roman"/>
          <w:sz w:val="28"/>
          <w:szCs w:val="28"/>
        </w:rPr>
        <w:t>выполн</w:t>
      </w:r>
      <w:r w:rsidRPr="00445B23">
        <w:rPr>
          <w:rFonts w:ascii="Times New Roman" w:hAnsi="Times New Roman" w:cs="Times New Roman"/>
          <w:sz w:val="28"/>
          <w:szCs w:val="28"/>
        </w:rPr>
        <w:t>ения</w:t>
      </w:r>
      <w:r w:rsidR="00763B25" w:rsidRPr="00445B23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Pr="00445B23">
        <w:rPr>
          <w:rFonts w:ascii="Times New Roman" w:hAnsi="Times New Roman" w:cs="Times New Roman"/>
          <w:sz w:val="28"/>
          <w:szCs w:val="28"/>
        </w:rPr>
        <w:t>ой</w:t>
      </w:r>
      <w:r w:rsidR="00763B25" w:rsidRPr="00445B2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45B23">
        <w:rPr>
          <w:rFonts w:ascii="Times New Roman" w:hAnsi="Times New Roman" w:cs="Times New Roman"/>
          <w:sz w:val="28"/>
          <w:szCs w:val="28"/>
        </w:rPr>
        <w:t>ы</w:t>
      </w:r>
      <w:r w:rsidR="00763B25" w:rsidRPr="00445B23">
        <w:rPr>
          <w:rFonts w:ascii="Times New Roman" w:hAnsi="Times New Roman" w:cs="Times New Roman"/>
          <w:sz w:val="28"/>
          <w:szCs w:val="28"/>
        </w:rPr>
        <w:t xml:space="preserve"> у нанимателя без оформления на работу в соответствии</w:t>
      </w:r>
      <w:proofErr w:type="gramEnd"/>
      <w:r w:rsidR="00763B25" w:rsidRPr="00445B23">
        <w:rPr>
          <w:rFonts w:ascii="Times New Roman" w:hAnsi="Times New Roman" w:cs="Times New Roman"/>
          <w:sz w:val="28"/>
          <w:szCs w:val="28"/>
        </w:rPr>
        <w:t xml:space="preserve"> с законодательством о труде</w:t>
      </w:r>
      <w:r w:rsidRPr="00445B23">
        <w:rPr>
          <w:rFonts w:ascii="Times New Roman" w:hAnsi="Times New Roman" w:cs="Times New Roman"/>
          <w:sz w:val="28"/>
          <w:szCs w:val="28"/>
        </w:rPr>
        <w:t xml:space="preserve">, </w:t>
      </w:r>
      <w:r w:rsidR="00763B25" w:rsidRPr="00445B23">
        <w:rPr>
          <w:rFonts w:ascii="Times New Roman" w:hAnsi="Times New Roman" w:cs="Times New Roman"/>
          <w:sz w:val="28"/>
          <w:szCs w:val="28"/>
        </w:rPr>
        <w:t xml:space="preserve"> </w:t>
      </w:r>
      <w:r w:rsidRPr="00445B23">
        <w:rPr>
          <w:rFonts w:ascii="Times New Roman" w:hAnsi="Times New Roman" w:cs="Times New Roman"/>
          <w:sz w:val="28"/>
          <w:szCs w:val="28"/>
        </w:rPr>
        <w:t>наниматель</w:t>
      </w:r>
      <w:r w:rsidR="00763B25" w:rsidRPr="00445B23">
        <w:rPr>
          <w:rFonts w:ascii="Times New Roman" w:hAnsi="Times New Roman" w:cs="Times New Roman"/>
          <w:sz w:val="28"/>
          <w:szCs w:val="28"/>
        </w:rPr>
        <w:t xml:space="preserve"> производит </w:t>
      </w:r>
      <w:r w:rsidR="00475723" w:rsidRPr="00445B23">
        <w:rPr>
          <w:rFonts w:ascii="Times New Roman" w:hAnsi="Times New Roman" w:cs="Times New Roman"/>
          <w:sz w:val="28"/>
          <w:szCs w:val="28"/>
        </w:rPr>
        <w:t>выплату зарплаты «в конвертах», однако для работника возникают в будущем негативные последствия от тако</w:t>
      </w:r>
      <w:r w:rsidR="00F76997" w:rsidRPr="00445B23">
        <w:rPr>
          <w:rFonts w:ascii="Times New Roman" w:hAnsi="Times New Roman" w:cs="Times New Roman"/>
          <w:sz w:val="28"/>
          <w:szCs w:val="28"/>
        </w:rPr>
        <w:t xml:space="preserve">й ситуации: </w:t>
      </w:r>
      <w:r w:rsidR="00226779" w:rsidRPr="00445B23">
        <w:rPr>
          <w:rFonts w:ascii="Times New Roman" w:hAnsi="Times New Roman" w:cs="Times New Roman"/>
          <w:sz w:val="28"/>
          <w:szCs w:val="28"/>
        </w:rPr>
        <w:t xml:space="preserve">невыплата (неполная выплата) нанимателем  заработной платы за определенный период; </w:t>
      </w:r>
      <w:r w:rsidR="00F76997" w:rsidRPr="00445B23">
        <w:rPr>
          <w:rFonts w:ascii="Times New Roman" w:hAnsi="Times New Roman" w:cs="Times New Roman"/>
          <w:sz w:val="28"/>
          <w:szCs w:val="28"/>
        </w:rPr>
        <w:t>не предоставля</w:t>
      </w:r>
      <w:r w:rsidR="007A380D" w:rsidRPr="00445B23">
        <w:rPr>
          <w:rFonts w:ascii="Times New Roman" w:hAnsi="Times New Roman" w:cs="Times New Roman"/>
          <w:sz w:val="28"/>
          <w:szCs w:val="28"/>
        </w:rPr>
        <w:t xml:space="preserve">ется трудовой отпуск </w:t>
      </w:r>
      <w:r w:rsidR="007A380D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продолжительностью не менее 24 календарных дней, не выплачивается средний заработок за время трудового отпуска, в случае отсутствия на работе по причине болезни не оплачивается «больничный», не сохраняется трудовой стаж</w:t>
      </w:r>
      <w:r w:rsidR="00C627CA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Кроме этого, в коллективном договоре (ином локальном правовом акте) нанимателя могут устанавливаться дополнительные гарантии работнику в связи с определенными жизненными обстоятельствами работника (единовременная выплата премии в связи с  вступлением в брак, с юбилеем, по причине длительной болезни и т.д.), кот</w:t>
      </w:r>
      <w:r w:rsidR="00226779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орые работнику не предоставляются.</w:t>
      </w:r>
    </w:p>
    <w:p w:rsidR="00445B23" w:rsidRPr="00445B23" w:rsidRDefault="00226779" w:rsidP="00511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За человеком в любом случае остается право выбора: работать у нанимателя согласно действующе</w:t>
      </w:r>
      <w:r w:rsidR="00D65846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му</w:t>
      </w: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законодательств</w:t>
      </w:r>
      <w:r w:rsidR="00D65846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</w:t>
      </w: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 труде</w:t>
      </w:r>
      <w:r w:rsidR="00D65846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и при этом </w:t>
      </w: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получать заработную плату в установленных размерах и в определенный срок,  пользоваться </w:t>
      </w:r>
      <w:r w:rsidR="00D65846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соответствующими гарантиями либо работать неофициально у нанимателя, не пользоваться</w:t>
      </w: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65846"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гарантиями и  иметь «сомнительное счастье» в жизни</w:t>
      </w:r>
      <w:r w:rsid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445B23" w:rsidRPr="00445B23" w:rsidRDefault="00445B23" w:rsidP="00511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445B23" w:rsidRPr="00445B23" w:rsidRDefault="00445B23" w:rsidP="00445B23">
      <w:pPr>
        <w:tabs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Главный государственный инспектор</w:t>
      </w:r>
    </w:p>
    <w:p w:rsidR="00445B23" w:rsidRPr="00445B23" w:rsidRDefault="00445B23" w:rsidP="00445B23">
      <w:pPr>
        <w:tabs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Новогрудского межрайонного отдела</w:t>
      </w:r>
    </w:p>
    <w:p w:rsidR="00445B23" w:rsidRPr="00445B23" w:rsidRDefault="00445B23" w:rsidP="00445B2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Департамента </w:t>
      </w:r>
      <w:proofErr w:type="gramStart"/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государственной</w:t>
      </w:r>
      <w:proofErr w:type="gramEnd"/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226779" w:rsidRPr="00445B23" w:rsidRDefault="00445B23" w:rsidP="00445B23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инспекции труда</w:t>
      </w:r>
      <w:r w:rsidRPr="00445B2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ab/>
        <w:t xml:space="preserve"> Д.В.Курленко</w:t>
      </w:r>
    </w:p>
    <w:sectPr w:rsidR="00226779" w:rsidRPr="00445B23" w:rsidSect="00445B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A5"/>
    <w:rsid w:val="0008275A"/>
    <w:rsid w:val="001C19A5"/>
    <w:rsid w:val="001E61E3"/>
    <w:rsid w:val="001F2A97"/>
    <w:rsid w:val="00226779"/>
    <w:rsid w:val="00445B23"/>
    <w:rsid w:val="00475723"/>
    <w:rsid w:val="004E2AE2"/>
    <w:rsid w:val="0051129B"/>
    <w:rsid w:val="00611E40"/>
    <w:rsid w:val="006356A9"/>
    <w:rsid w:val="00763B25"/>
    <w:rsid w:val="007A380D"/>
    <w:rsid w:val="007F1868"/>
    <w:rsid w:val="008F61B0"/>
    <w:rsid w:val="00907F91"/>
    <w:rsid w:val="00B240AD"/>
    <w:rsid w:val="00BD6ED7"/>
    <w:rsid w:val="00C627CA"/>
    <w:rsid w:val="00D65846"/>
    <w:rsid w:val="00F76997"/>
    <w:rsid w:val="00F87981"/>
    <w:rsid w:val="00F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2021-11-26T09:33:00Z</cp:lastPrinted>
  <dcterms:created xsi:type="dcterms:W3CDTF">2021-11-29T06:00:00Z</dcterms:created>
  <dcterms:modified xsi:type="dcterms:W3CDTF">2021-11-29T06:00:00Z</dcterms:modified>
</cp:coreProperties>
</file>