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1A9" w:rsidRPr="002161A9" w:rsidRDefault="002161A9" w:rsidP="00950BC9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bookmarkStart w:id="0" w:name="_gjdgxs" w:colFirst="0" w:colLast="0"/>
      <w:bookmarkEnd w:id="0"/>
      <w:r w:rsidRPr="002161A9">
        <w:rPr>
          <w:rFonts w:ascii="Times New Roman" w:eastAsia="Times New Roman" w:hAnsi="Times New Roman" w:cs="Times New Roman"/>
          <w:sz w:val="30"/>
          <w:szCs w:val="30"/>
        </w:rPr>
        <w:t>М</w:t>
      </w:r>
      <w:r w:rsidR="00950BC9">
        <w:rPr>
          <w:rFonts w:ascii="Times New Roman" w:eastAsia="Times New Roman" w:hAnsi="Times New Roman" w:cs="Times New Roman"/>
          <w:sz w:val="30"/>
          <w:szCs w:val="30"/>
        </w:rPr>
        <w:t>АТЕРИАЛ</w:t>
      </w:r>
    </w:p>
    <w:p w:rsidR="002161A9" w:rsidRPr="002161A9" w:rsidRDefault="002161A9" w:rsidP="00950BC9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 w:rsidRPr="002161A9">
        <w:rPr>
          <w:rFonts w:ascii="Times New Roman" w:eastAsia="Times New Roman" w:hAnsi="Times New Roman" w:cs="Times New Roman"/>
          <w:sz w:val="30"/>
          <w:szCs w:val="30"/>
        </w:rPr>
        <w:t>для членов информационно-пропагандистских групп</w:t>
      </w:r>
    </w:p>
    <w:p w:rsidR="002161A9" w:rsidRPr="002161A9" w:rsidRDefault="002161A9" w:rsidP="00950BC9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</w:rPr>
      </w:pPr>
      <w:r w:rsidRPr="002161A9">
        <w:rPr>
          <w:rFonts w:ascii="Times New Roman" w:eastAsia="Times New Roman" w:hAnsi="Times New Roman" w:cs="Times New Roman"/>
          <w:sz w:val="30"/>
          <w:szCs w:val="30"/>
        </w:rPr>
        <w:t>(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август </w:t>
      </w:r>
      <w:r w:rsidRPr="002161A9">
        <w:rPr>
          <w:rFonts w:ascii="Times New Roman" w:eastAsia="Times New Roman" w:hAnsi="Times New Roman" w:cs="Times New Roman"/>
          <w:sz w:val="30"/>
          <w:szCs w:val="30"/>
        </w:rPr>
        <w:t>202</w:t>
      </w:r>
      <w:r>
        <w:rPr>
          <w:rFonts w:ascii="Times New Roman" w:eastAsia="Times New Roman" w:hAnsi="Times New Roman" w:cs="Times New Roman"/>
          <w:sz w:val="30"/>
          <w:szCs w:val="30"/>
        </w:rPr>
        <w:t>5</w:t>
      </w:r>
      <w:r w:rsidRPr="002161A9">
        <w:rPr>
          <w:rFonts w:ascii="Times New Roman" w:eastAsia="Times New Roman" w:hAnsi="Times New Roman" w:cs="Times New Roman"/>
          <w:sz w:val="30"/>
          <w:szCs w:val="30"/>
        </w:rPr>
        <w:t xml:space="preserve"> г.)</w:t>
      </w:r>
    </w:p>
    <w:p w:rsidR="008A321F" w:rsidRDefault="008A321F" w:rsidP="00A01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A01DB6" w:rsidRPr="002B17DA" w:rsidRDefault="00A01DB6" w:rsidP="00A01D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2B17DA">
        <w:rPr>
          <w:rFonts w:ascii="Times New Roman" w:eastAsia="Times New Roman" w:hAnsi="Times New Roman" w:cs="Times New Roman"/>
          <w:b/>
          <w:bCs/>
          <w:sz w:val="30"/>
          <w:szCs w:val="30"/>
        </w:rPr>
        <w:t>ОБРАЗОВАНИЕ И НАУКА – ДВИЖУЩИЕ СИЛЫ РАЗВИТИЯ ОБЩЕСТВА И ГОСУДАРСТВА</w:t>
      </w:r>
    </w:p>
    <w:p w:rsidR="00A01DB6" w:rsidRPr="002B17DA" w:rsidRDefault="00A01DB6" w:rsidP="00A01DB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30"/>
          <w:szCs w:val="30"/>
        </w:rPr>
      </w:pPr>
      <w:r w:rsidRPr="002B17DA">
        <w:rPr>
          <w:rFonts w:ascii="Times New Roman" w:eastAsia="Times New Roman" w:hAnsi="Times New Roman" w:cs="Times New Roman"/>
          <w:i/>
          <w:sz w:val="30"/>
          <w:szCs w:val="30"/>
        </w:rPr>
        <w:t>на основе информации</w:t>
      </w:r>
    </w:p>
    <w:p w:rsidR="00950BC9" w:rsidRDefault="008A321F" w:rsidP="00A01DB6">
      <w:pPr>
        <w:widowControl w:val="0"/>
        <w:spacing w:after="0" w:line="260" w:lineRule="exact"/>
        <w:jc w:val="center"/>
        <w:rPr>
          <w:rFonts w:ascii="Times New Roman" w:eastAsia="Times New Roman" w:hAnsi="Times New Roman" w:cs="Times New Roman"/>
          <w:i/>
          <w:sz w:val="30"/>
          <w:szCs w:val="30"/>
        </w:rPr>
      </w:pPr>
      <w:r>
        <w:rPr>
          <w:rFonts w:ascii="Times New Roman" w:eastAsia="Times New Roman" w:hAnsi="Times New Roman" w:cs="Times New Roman"/>
          <w:i/>
          <w:sz w:val="30"/>
          <w:szCs w:val="30"/>
        </w:rPr>
        <w:t xml:space="preserve">Национального статистического комитета Республики Беларусь, </w:t>
      </w:r>
      <w:r w:rsidR="00A01DB6" w:rsidRPr="002B17DA">
        <w:rPr>
          <w:rFonts w:ascii="Times New Roman" w:eastAsia="Times New Roman" w:hAnsi="Times New Roman" w:cs="Times New Roman"/>
          <w:i/>
          <w:sz w:val="30"/>
          <w:szCs w:val="30"/>
        </w:rPr>
        <w:t xml:space="preserve">Министерства образования Республики Беларусь, </w:t>
      </w:r>
      <w:r w:rsidR="001875DB" w:rsidRPr="002B17DA">
        <w:rPr>
          <w:rFonts w:ascii="Times New Roman" w:eastAsia="Times New Roman" w:hAnsi="Times New Roman" w:cs="Times New Roman"/>
          <w:i/>
          <w:sz w:val="30"/>
          <w:szCs w:val="30"/>
        </w:rPr>
        <w:t>Государственного комитета по науке и технологиям</w:t>
      </w:r>
      <w:r w:rsidRPr="008A321F">
        <w:rPr>
          <w:rFonts w:ascii="Times New Roman" w:eastAsia="Times New Roman" w:hAnsi="Times New Roman" w:cs="Times New Roman"/>
          <w:i/>
          <w:sz w:val="30"/>
          <w:szCs w:val="30"/>
        </w:rPr>
        <w:t xml:space="preserve"> Республики Беларусь</w:t>
      </w:r>
      <w:r w:rsidR="00950BC9">
        <w:rPr>
          <w:rFonts w:ascii="Times New Roman" w:eastAsia="Times New Roman" w:hAnsi="Times New Roman" w:cs="Times New Roman"/>
          <w:i/>
          <w:sz w:val="30"/>
          <w:szCs w:val="30"/>
        </w:rPr>
        <w:t>,</w:t>
      </w:r>
    </w:p>
    <w:p w:rsidR="00950BC9" w:rsidRDefault="00A01DB6" w:rsidP="00A01DB6">
      <w:pPr>
        <w:widowControl w:val="0"/>
        <w:spacing w:after="0" w:line="260" w:lineRule="exact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2B17DA">
        <w:rPr>
          <w:rFonts w:ascii="Times New Roman" w:eastAsia="Times New Roman" w:hAnsi="Times New Roman" w:cs="Times New Roman"/>
          <w:i/>
          <w:sz w:val="30"/>
          <w:szCs w:val="30"/>
        </w:rPr>
        <w:t>Национальной академии наук</w:t>
      </w:r>
      <w:r w:rsidR="00950BC9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Беларуси,</w:t>
      </w:r>
    </w:p>
    <w:p w:rsidR="00A01DB6" w:rsidRDefault="00A01DB6" w:rsidP="00A01DB6">
      <w:pPr>
        <w:widowControl w:val="0"/>
        <w:spacing w:after="0" w:line="260" w:lineRule="exact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2B17DA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материалов государственных СМИ</w:t>
      </w:r>
    </w:p>
    <w:p w:rsidR="00904EEF" w:rsidRPr="002B17DA" w:rsidRDefault="00904EEF" w:rsidP="00A01DB6">
      <w:pPr>
        <w:widowControl w:val="0"/>
        <w:spacing w:after="0" w:line="260" w:lineRule="exact"/>
        <w:jc w:val="center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</w:p>
    <w:p w:rsidR="0026237C" w:rsidRDefault="0026237C" w:rsidP="00D54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Слайд 1.</w:t>
      </w:r>
    </w:p>
    <w:p w:rsidR="00C7213D" w:rsidRDefault="00C7213D" w:rsidP="00D54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26237C" w:rsidRDefault="0026237C" w:rsidP="00D543D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0090DDB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7213D" w:rsidRDefault="00C7213D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811F3C" w:rsidRDefault="00E51371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Важнейшим фактором, движущей силой развития 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 xml:space="preserve">общества и государства 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в современных условиях 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>являе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тся интеллектуальный потенциал человека. </w:t>
      </w:r>
      <w:r w:rsidR="0062624E" w:rsidRPr="002B17DA">
        <w:rPr>
          <w:rFonts w:ascii="Times New Roman" w:eastAsia="Calibri" w:hAnsi="Times New Roman" w:cs="Times New Roman"/>
          <w:sz w:val="30"/>
          <w:szCs w:val="30"/>
        </w:rPr>
        <w:t>Мы набл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>ю</w:t>
      </w:r>
      <w:r w:rsidR="0062624E" w:rsidRPr="002B17DA">
        <w:rPr>
          <w:rFonts w:ascii="Times New Roman" w:eastAsia="Calibri" w:hAnsi="Times New Roman" w:cs="Times New Roman"/>
          <w:sz w:val="30"/>
          <w:szCs w:val="30"/>
        </w:rPr>
        <w:t xml:space="preserve">даем </w:t>
      </w:r>
      <w:r w:rsidRPr="002B17DA">
        <w:rPr>
          <w:rFonts w:ascii="Times New Roman" w:eastAsia="Calibri" w:hAnsi="Times New Roman" w:cs="Times New Roman"/>
          <w:sz w:val="30"/>
          <w:szCs w:val="30"/>
        </w:rPr>
        <w:t>все возрастающ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>ую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роль человеческого капитала в развитии современной экономики. 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>Ч</w:t>
      </w:r>
      <w:r w:rsidRPr="002B17DA">
        <w:rPr>
          <w:rFonts w:ascii="Times New Roman" w:eastAsia="Calibri" w:hAnsi="Times New Roman" w:cs="Times New Roman"/>
          <w:sz w:val="30"/>
          <w:szCs w:val="30"/>
        </w:rPr>
        <w:t>еловек с присущими ему способностями, знаниями</w:t>
      </w:r>
      <w:r w:rsidR="00B04D8B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2B17DA">
        <w:rPr>
          <w:rFonts w:ascii="Times New Roman" w:eastAsia="Calibri" w:hAnsi="Times New Roman" w:cs="Times New Roman"/>
          <w:sz w:val="30"/>
          <w:szCs w:val="30"/>
        </w:rPr>
        <w:t>и возможностью творчески и нестандартно решать поставленные задачи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 xml:space="preserve"> становится 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>залогом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 xml:space="preserve"> успеха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 xml:space="preserve"> новых проектов.</w:t>
      </w:r>
      <w:r w:rsidR="00D543D0"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8A321F" w:rsidRPr="008A321F" w:rsidRDefault="008A321F" w:rsidP="008A321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8A321F">
        <w:rPr>
          <w:rFonts w:ascii="Times New Roman" w:eastAsia="Calibri" w:hAnsi="Times New Roman" w:cs="Times New Roman"/>
          <w:sz w:val="30"/>
          <w:szCs w:val="30"/>
        </w:rPr>
        <w:t xml:space="preserve">Глава государства </w:t>
      </w:r>
      <w:proofErr w:type="spellStart"/>
      <w:r w:rsidRPr="008A321F">
        <w:rPr>
          <w:rFonts w:ascii="Times New Roman" w:eastAsia="Calibri" w:hAnsi="Times New Roman" w:cs="Times New Roman"/>
          <w:sz w:val="30"/>
          <w:szCs w:val="30"/>
        </w:rPr>
        <w:t>А.Г.Лукашенко</w:t>
      </w:r>
      <w:proofErr w:type="spellEnd"/>
      <w:r w:rsidRPr="008A321F">
        <w:rPr>
          <w:rFonts w:ascii="Times New Roman" w:eastAsia="Calibri" w:hAnsi="Times New Roman" w:cs="Times New Roman"/>
          <w:sz w:val="30"/>
          <w:szCs w:val="30"/>
        </w:rPr>
        <w:t xml:space="preserve"> неоднократно подчеркивал, что </w:t>
      </w:r>
      <w:r w:rsidRPr="008A321F">
        <w:rPr>
          <w:rFonts w:ascii="Times New Roman" w:eastAsia="Calibri" w:hAnsi="Times New Roman" w:cs="Times New Roman"/>
          <w:b/>
          <w:i/>
          <w:sz w:val="30"/>
          <w:szCs w:val="30"/>
        </w:rPr>
        <w:t>«человеческий капитал является для нас самой высокой ценностью. Ибо это инвестиции в будущее», «человеческий капитал – это главный ресурс страны, на развитие которого мы всегда найдем средства»</w:t>
      </w:r>
      <w:r w:rsidRPr="006D02B0"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:rsidR="00EF2F41" w:rsidRDefault="00EF2F41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:rsidR="00EF2F41" w:rsidRDefault="00EF2F41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:rsidR="00EF2F41" w:rsidRDefault="00EF2F41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:rsidR="00EF2F41" w:rsidRDefault="00EF2F41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:rsidR="00EF2F41" w:rsidRDefault="00811F3C" w:rsidP="00904EEF">
      <w:pPr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z w:val="30"/>
          <w:szCs w:val="30"/>
        </w:rPr>
        <w:lastRenderedPageBreak/>
        <w:t>Слайд 2.</w:t>
      </w:r>
    </w:p>
    <w:p w:rsidR="00811F3C" w:rsidRDefault="00811F3C" w:rsidP="00EF2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306070</wp:posOffset>
            </wp:positionV>
            <wp:extent cx="4572635" cy="257302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7213D" w:rsidRPr="00C7213D" w:rsidRDefault="00C7213D" w:rsidP="00C721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:rsidR="00E51371" w:rsidRPr="002B17DA" w:rsidRDefault="00E51371" w:rsidP="000677DF">
      <w:pPr>
        <w:spacing w:before="120"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2B17DA">
        <w:rPr>
          <w:rFonts w:ascii="Times New Roman" w:eastAsia="Calibri" w:hAnsi="Times New Roman" w:cs="Times New Roman"/>
          <w:b/>
          <w:sz w:val="30"/>
          <w:szCs w:val="30"/>
        </w:rPr>
        <w:t>Национальная система образования – фактор экономического роста и благосостояния страны</w:t>
      </w:r>
    </w:p>
    <w:p w:rsidR="00600293" w:rsidRDefault="0062624E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Беларусь 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>является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государством, где реализуется принцип непрерывности образования </w:t>
      </w:r>
      <w:r w:rsidR="0013307D" w:rsidRPr="002B17DA">
        <w:rPr>
          <w:rFonts w:ascii="Times New Roman" w:eastAsia="Calibri" w:hAnsi="Times New Roman" w:cs="Times New Roman"/>
          <w:i/>
          <w:sz w:val="30"/>
          <w:szCs w:val="30"/>
        </w:rPr>
        <w:t>(образование через всю жизнь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>), реализуется и гарантируется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3307D" w:rsidRPr="002B17DA">
        <w:rPr>
          <w:rFonts w:ascii="Times New Roman" w:eastAsia="Calibri" w:hAnsi="Times New Roman" w:cs="Times New Roman"/>
          <w:sz w:val="30"/>
          <w:szCs w:val="30"/>
        </w:rPr>
        <w:t>право на бесплатное получение образования.</w:t>
      </w:r>
    </w:p>
    <w:p w:rsidR="00C7213D" w:rsidRDefault="00C7213D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30"/>
          <w:szCs w:val="30"/>
        </w:rPr>
      </w:pPr>
    </w:p>
    <w:p w:rsidR="00C7213D" w:rsidRDefault="00C7213D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Слайд 3.</w:t>
      </w:r>
    </w:p>
    <w:p w:rsidR="00C7213D" w:rsidRDefault="00950BC9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30"/>
          <w:szCs w:val="30"/>
        </w:rPr>
      </w:pPr>
      <w:r w:rsidRPr="00950BC9">
        <w:rPr>
          <w:rFonts w:ascii="Times New Roman" w:eastAsia="Calibri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66EF20B" wp14:editId="68B817EE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213D" w:rsidRDefault="00C7213D" w:rsidP="0062624E">
      <w:pPr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30"/>
          <w:szCs w:val="30"/>
        </w:rPr>
      </w:pPr>
    </w:p>
    <w:p w:rsidR="00967BF3" w:rsidRDefault="00967BF3" w:rsidP="00967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iCs/>
          <w:sz w:val="30"/>
          <w:szCs w:val="30"/>
        </w:rPr>
      </w:pPr>
      <w:r w:rsidRPr="002B17D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Государственная поддержка образования в Республике Беларусь</w:t>
      </w: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играет ключевую роль в обеспечении равного</w:t>
      </w:r>
      <w:r w:rsidR="00E8209C"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доступа к знаниям для всех слое</w:t>
      </w: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в населения. Основой этой поддержки является </w:t>
      </w:r>
      <w:r w:rsidRPr="002B17D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система бесплатного среднего образования и бюджетны</w:t>
      </w:r>
      <w:r w:rsidR="006B62CE" w:rsidRPr="002B17D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е</w:t>
      </w:r>
      <w:r w:rsidRPr="002B17D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 xml:space="preserve"> мест</w:t>
      </w:r>
      <w:r w:rsidR="006B62CE" w:rsidRPr="002B17D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а</w:t>
      </w:r>
      <w:r w:rsidRPr="002B17DA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 xml:space="preserve"> в учреждениях высшего и среднего специального образования</w:t>
      </w:r>
      <w:r w:rsidR="00950BC9">
        <w:rPr>
          <w:rFonts w:ascii="Times New Roman" w:eastAsia="Calibri" w:hAnsi="Times New Roman" w:cs="Times New Roman"/>
          <w:bCs/>
          <w:i/>
          <w:iCs/>
          <w:sz w:val="30"/>
          <w:szCs w:val="30"/>
        </w:rPr>
        <w:t>.</w:t>
      </w:r>
    </w:p>
    <w:p w:rsidR="00950BC9" w:rsidRDefault="00950BC9" w:rsidP="00967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:rsidR="00950BC9" w:rsidRDefault="00950BC9" w:rsidP="00967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>
        <w:rPr>
          <w:rFonts w:ascii="Times New Roman" w:eastAsia="Calibri" w:hAnsi="Times New Roman" w:cs="Times New Roman"/>
          <w:bCs/>
          <w:iCs/>
          <w:sz w:val="30"/>
          <w:szCs w:val="30"/>
        </w:rPr>
        <w:t>Слайд 4.</w:t>
      </w:r>
    </w:p>
    <w:p w:rsidR="00950BC9" w:rsidRPr="00950BC9" w:rsidRDefault="00950BC9" w:rsidP="00967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950BC9">
        <w:rPr>
          <w:rFonts w:ascii="Times New Roman" w:eastAsia="Calibri" w:hAnsi="Times New Roman" w:cs="Times New Roman"/>
          <w:bCs/>
          <w:iCs/>
          <w:noProof/>
          <w:sz w:val="30"/>
          <w:szCs w:val="30"/>
          <w:lang w:eastAsia="ru-RU"/>
        </w:rPr>
        <w:drawing>
          <wp:inline distT="0" distB="0" distL="0" distR="0" wp14:anchorId="173F54CC" wp14:editId="177107A7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0BC9" w:rsidRPr="00950BC9" w:rsidRDefault="00950BC9" w:rsidP="00967B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Cs/>
          <w:sz w:val="30"/>
          <w:szCs w:val="30"/>
        </w:rPr>
      </w:pPr>
    </w:p>
    <w:p w:rsidR="001A7626" w:rsidRDefault="001A7626" w:rsidP="001A76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>
        <w:rPr>
          <w:rFonts w:ascii="Times New Roman" w:eastAsia="Calibri" w:hAnsi="Times New Roman" w:cs="Times New Roman"/>
          <w:bCs/>
          <w:iCs/>
          <w:sz w:val="30"/>
          <w:szCs w:val="30"/>
        </w:rPr>
        <w:t>К д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>руги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м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мер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ам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государственной поддержки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относятся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стипендии за счет средств республиканского или местных бюджетов</w:t>
      </w:r>
      <w:r w:rsidR="00540D37">
        <w:rPr>
          <w:rFonts w:ascii="Times New Roman" w:eastAsia="Calibri" w:hAnsi="Times New Roman" w:cs="Times New Roman"/>
          <w:bCs/>
          <w:iCs/>
          <w:sz w:val="30"/>
          <w:szCs w:val="30"/>
        </w:rPr>
        <w:t>, о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бщежития, предоставляемые </w:t>
      </w:r>
      <w:r w:rsidR="00540D37">
        <w:rPr>
          <w:rFonts w:ascii="Times New Roman" w:eastAsia="Calibri" w:hAnsi="Times New Roman" w:cs="Times New Roman"/>
          <w:bCs/>
          <w:iCs/>
          <w:sz w:val="30"/>
          <w:szCs w:val="30"/>
        </w:rPr>
        <w:t>на время обучения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. Ряд </w:t>
      </w:r>
      <w:proofErr w:type="gramStart"/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>категорий</w:t>
      </w:r>
      <w:proofErr w:type="gramEnd"/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540D37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обучающихся 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>получа</w:t>
      </w:r>
      <w:r w:rsidR="00371F7A">
        <w:rPr>
          <w:rFonts w:ascii="Times New Roman" w:eastAsia="Calibri" w:hAnsi="Times New Roman" w:cs="Times New Roman"/>
          <w:bCs/>
          <w:iCs/>
          <w:sz w:val="30"/>
          <w:szCs w:val="30"/>
        </w:rPr>
        <w:t>ю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>т т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акже бесплатное горячее питание,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б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>есплатные учебники и пособия, спецодежд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у</w:t>
      </w:r>
      <w:r w:rsidRPr="001A7626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и 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обувь на практике и стажировках.</w:t>
      </w:r>
    </w:p>
    <w:p w:rsidR="00EB38C8" w:rsidRPr="006C69E8" w:rsidRDefault="00EB38C8" w:rsidP="001A762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B7479F" w:rsidRDefault="00220E26" w:rsidP="00B747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5602BC">
        <w:rPr>
          <w:rFonts w:ascii="Times New Roman" w:eastAsia="Calibri" w:hAnsi="Times New Roman" w:cs="Times New Roman"/>
          <w:bCs/>
          <w:iCs/>
          <w:sz w:val="30"/>
          <w:szCs w:val="30"/>
        </w:rPr>
        <w:t>Особое внимание уделяется</w:t>
      </w:r>
      <w:r w:rsidR="00B7479F" w:rsidRPr="005602BC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B7479F" w:rsidRPr="005602BC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государственной поддержк</w:t>
      </w:r>
      <w:r w:rsidRPr="005602BC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>е</w:t>
      </w:r>
      <w:r w:rsidR="00B7479F" w:rsidRPr="005602BC">
        <w:rPr>
          <w:rFonts w:ascii="Times New Roman" w:eastAsia="Calibri" w:hAnsi="Times New Roman" w:cs="Times New Roman"/>
          <w:b/>
          <w:bCs/>
          <w:i/>
          <w:iCs/>
          <w:sz w:val="30"/>
          <w:szCs w:val="30"/>
        </w:rPr>
        <w:t xml:space="preserve"> одаренных учащихся и студентов</w:t>
      </w:r>
      <w:r w:rsidR="005602BC" w:rsidRPr="00C7213D">
        <w:rPr>
          <w:rFonts w:ascii="Times New Roman" w:eastAsia="Calibri" w:hAnsi="Times New Roman" w:cs="Times New Roman"/>
          <w:bCs/>
          <w:i/>
          <w:iCs/>
          <w:sz w:val="30"/>
          <w:szCs w:val="30"/>
        </w:rPr>
        <w:t>.</w:t>
      </w:r>
      <w:r w:rsidR="00B7479F" w:rsidRPr="00C7213D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5602BC" w:rsidRPr="005602BC">
        <w:rPr>
          <w:rFonts w:ascii="Times New Roman" w:eastAsia="Calibri" w:hAnsi="Times New Roman" w:cs="Times New Roman"/>
          <w:bCs/>
          <w:iCs/>
          <w:sz w:val="30"/>
          <w:szCs w:val="30"/>
        </w:rPr>
        <w:t>Действует</w:t>
      </w:r>
      <w:r w:rsidR="00B7479F" w:rsidRPr="005602BC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специальный фонд Президента Республики Беларусь по социальной поддержке</w:t>
      </w:r>
      <w:r w:rsidR="00B7497D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одаренных учащихся и студентов, из средств которого</w:t>
      </w:r>
      <w:r w:rsidR="00B7497D" w:rsidRPr="009C265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17 июля </w:t>
      </w:r>
      <w:r w:rsidR="00B7497D">
        <w:rPr>
          <w:rFonts w:ascii="Times New Roman" w:eastAsia="Calibri" w:hAnsi="Times New Roman" w:cs="Times New Roman"/>
          <w:bCs/>
          <w:iCs/>
          <w:sz w:val="30"/>
          <w:szCs w:val="30"/>
        </w:rPr>
        <w:t>2025 г. назначены</w:t>
      </w:r>
      <w:r w:rsidR="00B7497D" w:rsidRPr="009C265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B7497D">
        <w:rPr>
          <w:rFonts w:ascii="Times New Roman" w:eastAsia="Calibri" w:hAnsi="Times New Roman" w:cs="Times New Roman"/>
          <w:bCs/>
          <w:iCs/>
          <w:sz w:val="30"/>
          <w:szCs w:val="30"/>
        </w:rPr>
        <w:t>очередные стипенд</w:t>
      </w:r>
      <w:r w:rsidR="00DB5078">
        <w:rPr>
          <w:rFonts w:ascii="Times New Roman" w:eastAsia="Calibri" w:hAnsi="Times New Roman" w:cs="Times New Roman"/>
          <w:bCs/>
          <w:iCs/>
          <w:sz w:val="30"/>
          <w:szCs w:val="30"/>
        </w:rPr>
        <w:t>ии</w:t>
      </w:r>
      <w:r w:rsidR="00B7497D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DB5078" w:rsidRPr="009C2652">
        <w:rPr>
          <w:rFonts w:ascii="Times New Roman" w:eastAsia="Calibri" w:hAnsi="Times New Roman" w:cs="Times New Roman"/>
          <w:bCs/>
          <w:iCs/>
          <w:sz w:val="30"/>
          <w:szCs w:val="30"/>
        </w:rPr>
        <w:t>Президента</w:t>
      </w:r>
      <w:r w:rsidR="00DB5078" w:rsidRPr="009C265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</w:t>
      </w:r>
      <w:r w:rsidR="00B7497D" w:rsidRPr="009C2652">
        <w:rPr>
          <w:rFonts w:ascii="Times New Roman" w:eastAsia="Calibri" w:hAnsi="Times New Roman" w:cs="Times New Roman"/>
          <w:bCs/>
          <w:iCs/>
          <w:sz w:val="30"/>
          <w:szCs w:val="30"/>
        </w:rPr>
        <w:t>192 студентам УВО</w:t>
      </w:r>
      <w:r w:rsidR="00DB5078">
        <w:rPr>
          <w:rFonts w:ascii="Times New Roman" w:eastAsia="Calibri" w:hAnsi="Times New Roman" w:cs="Times New Roman"/>
          <w:bCs/>
          <w:iCs/>
          <w:sz w:val="30"/>
          <w:szCs w:val="30"/>
        </w:rPr>
        <w:t>.</w:t>
      </w:r>
      <w:r w:rsidR="00B7497D" w:rsidRPr="009C265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Гранд-премий с присвоением звания лауреата специального фонда удостоены</w:t>
      </w:r>
      <w:r w:rsidR="006D02B0">
        <w:rPr>
          <w:rFonts w:ascii="Times New Roman" w:eastAsia="Calibri" w:hAnsi="Times New Roman" w:cs="Times New Roman"/>
          <w:bCs/>
          <w:iCs/>
          <w:sz w:val="30"/>
          <w:szCs w:val="30"/>
        </w:rPr>
        <w:br/>
      </w:r>
      <w:r w:rsidR="00B7497D" w:rsidRPr="009C2652">
        <w:rPr>
          <w:rFonts w:ascii="Times New Roman" w:eastAsia="Calibri" w:hAnsi="Times New Roman" w:cs="Times New Roman"/>
          <w:bCs/>
          <w:iCs/>
          <w:sz w:val="30"/>
          <w:szCs w:val="30"/>
        </w:rPr>
        <w:t>28 победителей международных олимпиад и конкурсов.</w:t>
      </w:r>
    </w:p>
    <w:p w:rsidR="00B7497D" w:rsidRPr="00C86522" w:rsidRDefault="00B7497D" w:rsidP="00B7497D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C86522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C86522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B7497D" w:rsidRPr="00C86522" w:rsidRDefault="00B7497D" w:rsidP="00B7497D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pacing w:val="-6"/>
          <w:sz w:val="28"/>
          <w:szCs w:val="28"/>
        </w:rPr>
      </w:pPr>
      <w:r w:rsidRPr="00C86522">
        <w:rPr>
          <w:rFonts w:ascii="Times New Roman" w:eastAsia="Calibri" w:hAnsi="Times New Roman" w:cs="Times New Roman"/>
          <w:i/>
          <w:sz w:val="28"/>
          <w:szCs w:val="28"/>
        </w:rPr>
        <w:t xml:space="preserve">В 2025 году 29 учащихся приняли участие в 5-ти международных </w:t>
      </w:r>
      <w:r w:rsidRPr="00C86522">
        <w:rPr>
          <w:rFonts w:ascii="Times New Roman" w:eastAsia="Calibri" w:hAnsi="Times New Roman" w:cs="Times New Roman"/>
          <w:i/>
          <w:spacing w:val="-6"/>
          <w:sz w:val="28"/>
          <w:szCs w:val="28"/>
        </w:rPr>
        <w:t xml:space="preserve">олимпиадах, завоевав 28 медалей (3 золотых, 14 серебряных, 11 бронзовых). Абсолютным победителем XXI Международной географической олимпиады (iGeo-2025) стал выпускник брестской гимназии Николай </w:t>
      </w:r>
      <w:proofErr w:type="spellStart"/>
      <w:r w:rsidRPr="00C86522">
        <w:rPr>
          <w:rFonts w:ascii="Times New Roman" w:eastAsia="Calibri" w:hAnsi="Times New Roman" w:cs="Times New Roman"/>
          <w:i/>
          <w:spacing w:val="-6"/>
          <w:sz w:val="28"/>
          <w:szCs w:val="28"/>
        </w:rPr>
        <w:t>Мисиюк</w:t>
      </w:r>
      <w:proofErr w:type="spellEnd"/>
      <w:r w:rsidRPr="00C86522">
        <w:rPr>
          <w:rFonts w:ascii="Times New Roman" w:eastAsia="Calibri" w:hAnsi="Times New Roman" w:cs="Times New Roman"/>
          <w:i/>
          <w:spacing w:val="-6"/>
          <w:sz w:val="28"/>
          <w:szCs w:val="28"/>
        </w:rPr>
        <w:t>.</w:t>
      </w:r>
    </w:p>
    <w:p w:rsidR="00B7497D" w:rsidRPr="00C86522" w:rsidRDefault="00B7497D" w:rsidP="00EB38C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C8652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Кстати, победители (дипломы I, II, III степени) международных олимпиад и республиканской олимпиады по учебным предметам зачисляются в учреждения высшего образования </w:t>
      </w:r>
      <w:r w:rsidRPr="00C86522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без вступительных испытаний</w:t>
      </w:r>
      <w:r w:rsidRPr="00C8652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. </w:t>
      </w:r>
    </w:p>
    <w:p w:rsidR="00EB38C8" w:rsidRPr="006C69E8" w:rsidRDefault="00EB38C8" w:rsidP="00EB38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proofErr w:type="spellStart"/>
      <w:r w:rsidRPr="006C69E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6C69E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.</w:t>
      </w:r>
      <w:r w:rsidRPr="006C69E8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</w:t>
      </w:r>
    </w:p>
    <w:p w:rsidR="00EB38C8" w:rsidRPr="006C69E8" w:rsidRDefault="00EB38C8" w:rsidP="009A7913">
      <w:pPr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C69E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Ежегодно выпускник</w:t>
      </w:r>
      <w:r w:rsidR="00891943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и</w:t>
      </w:r>
      <w:r w:rsidRPr="006C69E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Pr="006C69E8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Гродненской области</w:t>
      </w:r>
      <w:r w:rsidRPr="006C69E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610365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принимают участие </w:t>
      </w:r>
      <w:r w:rsidR="00A5098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в </w:t>
      </w:r>
      <w:r w:rsidRPr="006C69E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международных предметных олимпиадах</w:t>
      </w:r>
      <w:r w:rsidR="00610365" w:rsidRPr="00610365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r w:rsidR="00610365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в составе </w:t>
      </w:r>
      <w:r w:rsidR="00610365" w:rsidRPr="006C69E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сборны</w:t>
      </w:r>
      <w:r w:rsidR="00610365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х</w:t>
      </w:r>
      <w:r w:rsidR="00610365" w:rsidRPr="006C69E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команд Республики Беларусь</w:t>
      </w:r>
      <w:r w:rsidRPr="006C69E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.</w:t>
      </w:r>
      <w:bookmarkStart w:id="1" w:name="_GoBack"/>
      <w:bookmarkEnd w:id="1"/>
      <w:r w:rsidRPr="006C69E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Только за последние пять лет представителями области завоевано 22 медали.</w:t>
      </w:r>
    </w:p>
    <w:p w:rsidR="00EF2F41" w:rsidRPr="006C69E8" w:rsidRDefault="00EB38C8" w:rsidP="009A7913">
      <w:pPr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6C69E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Не является исключением 2025 год. Учащимися ГУО «Гимназия № 1 имени академика </w:t>
      </w:r>
      <w:proofErr w:type="spellStart"/>
      <w:r w:rsidRPr="006C69E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Е.Ф.Карского</w:t>
      </w:r>
      <w:proofErr w:type="spellEnd"/>
      <w:r w:rsidRPr="006C69E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6C69E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г.Гродно</w:t>
      </w:r>
      <w:proofErr w:type="spellEnd"/>
      <w:r w:rsidRPr="006C69E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» завоевано 4 медали: одна золотая и две серебряные на международной олимпиаде по физике и серебряная медаль на международной олимпиаде по математике. Кроме того, представители области вошли в </w:t>
      </w:r>
      <w:r w:rsidR="00A5098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состав </w:t>
      </w:r>
      <w:r w:rsidRPr="006C69E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команды </w:t>
      </w:r>
      <w:r w:rsidR="00A5098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                           </w:t>
      </w:r>
      <w:r w:rsidRPr="006C69E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Республики Беларусь для участия в международных олимпиадах по географии и астрономии, которые пройдут в августе-октябре</w:t>
      </w:r>
      <w:r w:rsidR="00A5098D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2025 года</w:t>
      </w:r>
      <w:r w:rsidRPr="006C69E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.</w:t>
      </w:r>
    </w:p>
    <w:p w:rsidR="00EF2F41" w:rsidRDefault="00EF2F41" w:rsidP="00ED2A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:rsidR="001A7626" w:rsidRDefault="001A7626" w:rsidP="00ED2A2B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Слайд </w:t>
      </w:r>
      <w:r w:rsidR="00950BC9">
        <w:rPr>
          <w:rFonts w:ascii="Times New Roman" w:eastAsia="Calibri" w:hAnsi="Times New Roman" w:cs="Times New Roman"/>
          <w:bCs/>
          <w:iCs/>
          <w:sz w:val="30"/>
          <w:szCs w:val="30"/>
        </w:rPr>
        <w:t>5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>.</w:t>
      </w:r>
    </w:p>
    <w:p w:rsidR="00EF2F41" w:rsidRPr="002B17DA" w:rsidRDefault="00EF2F41" w:rsidP="00EF2F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:rsidR="001A7626" w:rsidRDefault="001A7626" w:rsidP="001A762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1A7626">
        <w:rPr>
          <w:rFonts w:ascii="Times New Roman" w:eastAsia="Calibri" w:hAnsi="Times New Roman" w:cs="Times New Roman"/>
          <w:bCs/>
          <w:iCs/>
          <w:noProof/>
          <w:sz w:val="30"/>
          <w:szCs w:val="30"/>
          <w:lang w:eastAsia="ru-RU"/>
        </w:rPr>
        <w:drawing>
          <wp:inline distT="0" distB="0" distL="0" distR="0" wp14:anchorId="7810B042" wp14:editId="3D1ED34A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652" w:rsidRDefault="009C2652" w:rsidP="001A7626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:rsidR="000D6754" w:rsidRPr="002B17DA" w:rsidRDefault="000D6754" w:rsidP="00615776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На сегодняшний день </w:t>
      </w:r>
      <w:r w:rsidRPr="002B17D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национальная система образования позволяет удовлетворять потребность экономики в трудовых ресурсах</w:t>
      </w: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за счет подготовки в учреждениях образования специалистов со средним специальным, высшим образованием, рабочих с профессионально-техническим, средним специальным образованием. Выпускники принимаются на первичные должности, для занятия которых не требуется стаж профессиональной деятельности.</w:t>
      </w:r>
    </w:p>
    <w:p w:rsidR="00B7497D" w:rsidRDefault="000D6754" w:rsidP="00615776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В республике </w:t>
      </w:r>
      <w:r w:rsidR="00764D49"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сформирована </w:t>
      </w:r>
      <w:r w:rsidRPr="002B17D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система</w:t>
      </w: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, объединяющая заказ на подготовку кадров, объем и структуру подготовки, а также трудоустройство специалистов, рабочих, служащих, подготовленных за счет бюджетных средств. </w:t>
      </w:r>
      <w:r w:rsidR="00B7497D" w:rsidRPr="00B7497D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Уместно будет отметить, что только наша страна на постсоветском пространстве сохранила систему </w:t>
      </w:r>
      <w:r w:rsidR="00B7497D" w:rsidRPr="00B7497D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профессионально-технического образования и среднего специального образования</w:t>
      </w:r>
      <w:r w:rsidR="00B7497D" w:rsidRPr="00B7497D">
        <w:rPr>
          <w:rFonts w:ascii="Times New Roman" w:eastAsia="Calibri" w:hAnsi="Times New Roman" w:cs="Times New Roman"/>
          <w:bCs/>
          <w:iCs/>
          <w:sz w:val="30"/>
          <w:szCs w:val="30"/>
        </w:rPr>
        <w:t>. Это с завистью отмечают все соседи, потому что высококвалифицированных рабочих, толковых инженеров и головастых технологов не хватает нигде в мире.</w:t>
      </w:r>
    </w:p>
    <w:p w:rsidR="00EB38C8" w:rsidRPr="00CC6185" w:rsidRDefault="00EB38C8" w:rsidP="00EB38C8">
      <w:pPr>
        <w:autoSpaceDE w:val="0"/>
        <w:autoSpaceDN w:val="0"/>
        <w:adjustRightInd w:val="0"/>
        <w:spacing w:after="0" w:line="235" w:lineRule="auto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proofErr w:type="spellStart"/>
      <w:r w:rsidRPr="00CC6185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Справочно</w:t>
      </w:r>
      <w:proofErr w:type="spellEnd"/>
      <w:r w:rsidRPr="00CC6185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.</w:t>
      </w:r>
      <w:r w:rsidRPr="00CC618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</w:p>
    <w:p w:rsidR="00DF162A" w:rsidRPr="00CC6185" w:rsidRDefault="00DF162A" w:rsidP="00DF162A">
      <w:pPr>
        <w:pStyle w:val="Style2"/>
        <w:widowControl/>
        <w:spacing w:line="280" w:lineRule="exact"/>
        <w:ind w:left="709" w:firstLine="851"/>
        <w:rPr>
          <w:i/>
          <w:sz w:val="28"/>
          <w:szCs w:val="28"/>
        </w:rPr>
      </w:pPr>
      <w:r w:rsidRPr="00CC6185">
        <w:rPr>
          <w:rFonts w:eastAsia="Calibri"/>
          <w:b/>
          <w:bCs/>
          <w:i/>
          <w:iCs/>
          <w:sz w:val="28"/>
          <w:szCs w:val="28"/>
        </w:rPr>
        <w:t>В Гродненской области</w:t>
      </w:r>
      <w:r w:rsidRPr="00CC6185">
        <w:rPr>
          <w:rFonts w:eastAsia="Calibri"/>
          <w:bCs/>
          <w:i/>
          <w:iCs/>
          <w:sz w:val="28"/>
          <w:szCs w:val="28"/>
        </w:rPr>
        <w:t xml:space="preserve"> проводится большая</w:t>
      </w:r>
      <w:r w:rsidRPr="00CC6185">
        <w:rPr>
          <w:i/>
          <w:sz w:val="28"/>
          <w:szCs w:val="28"/>
        </w:rPr>
        <w:t xml:space="preserve"> работа по созданию достойных условий для получения образования. Много внимания уделяется оснащению учреждений образования новым информационно-коммуникационным оборудованием, современной техникой. Оснащение современным оборудованием кабинетов физики, химии, биологии трудового обучения, доприз</w:t>
      </w:r>
      <w:r w:rsidR="006931D9" w:rsidRPr="00CC6185">
        <w:rPr>
          <w:i/>
          <w:sz w:val="28"/>
          <w:szCs w:val="28"/>
        </w:rPr>
        <w:t xml:space="preserve">ывной и медицинской подготовки </w:t>
      </w:r>
      <w:r w:rsidRPr="00CC6185">
        <w:rPr>
          <w:i/>
          <w:sz w:val="28"/>
          <w:szCs w:val="28"/>
        </w:rPr>
        <w:t>позволяет организовать изучение предметов на повышенном уровне не только в гимназиях и лицеях, но и в обычных школах.</w:t>
      </w:r>
    </w:p>
    <w:p w:rsidR="00EB38C8" w:rsidRDefault="00DF162A" w:rsidP="003A2C39">
      <w:pPr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CC6185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Р</w:t>
      </w:r>
      <w:r w:rsidR="00EB38C8" w:rsidRPr="00CC6185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азвивается сеть профильного обучения, </w:t>
      </w:r>
      <w:proofErr w:type="spellStart"/>
      <w:r w:rsidR="00EB38C8" w:rsidRPr="00CC6185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допрофильной</w:t>
      </w:r>
      <w:proofErr w:type="spellEnd"/>
      <w:r w:rsidR="00EB38C8" w:rsidRPr="00CC6185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подготовки. Охват учащихся X-XI классов профильным обучен</w:t>
      </w:r>
      <w:r w:rsidR="00EB38C8" w:rsidRPr="006C69E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ием </w:t>
      </w:r>
      <w:r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в</w:t>
      </w:r>
      <w:r w:rsidRPr="00DF162A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Гродненской области</w:t>
      </w:r>
      <w:r w:rsidRPr="006C69E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  <w:r w:rsidR="00EB38C8" w:rsidRPr="006C69E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составляет не менее 70 %. С целью совершенствования форм </w:t>
      </w:r>
      <w:proofErr w:type="spellStart"/>
      <w:r w:rsidR="00EB38C8" w:rsidRPr="006C69E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профориентационной</w:t>
      </w:r>
      <w:proofErr w:type="spellEnd"/>
      <w:r w:rsidR="00EB38C8" w:rsidRPr="006C69E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работы в учреждениях общего среднего образования функционируют профильные классы (группы) педагогической аграрной, военно-патриотической, спортивно-педагогической, инженерной направленности. С 2024 года </w:t>
      </w:r>
      <w:r w:rsidR="003A2C39" w:rsidRPr="003A2C3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открыты медицинские, прокурорские и классы в интересах комитета государственного контроля. </w:t>
      </w:r>
      <w:r w:rsidR="003A2C3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Учащиеся</w:t>
      </w:r>
      <w:r w:rsidR="003A2C39" w:rsidRPr="003A2C39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углубленно изучаются предметы, связанные с медициной, правом и деятельностью комитета государственного контроля.</w:t>
      </w:r>
    </w:p>
    <w:p w:rsidR="003A2C39" w:rsidRDefault="003A2C39" w:rsidP="003A2C39">
      <w:pPr>
        <w:autoSpaceDE w:val="0"/>
        <w:autoSpaceDN w:val="0"/>
        <w:adjustRightInd w:val="0"/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</w:p>
    <w:p w:rsidR="004153C9" w:rsidRPr="00350DE3" w:rsidRDefault="004153C9" w:rsidP="00615776">
      <w:pPr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30"/>
          <w:szCs w:val="30"/>
        </w:rPr>
      </w:pPr>
      <w:r>
        <w:rPr>
          <w:rFonts w:ascii="Times New Roman" w:eastAsia="Calibri" w:hAnsi="Times New Roman" w:cs="Times New Roman"/>
          <w:bCs/>
          <w:iCs/>
          <w:sz w:val="30"/>
          <w:szCs w:val="30"/>
        </w:rPr>
        <w:t>Успехам в сфере образования</w:t>
      </w:r>
      <w:r w:rsidRPr="00C86522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способствует реализация требования</w:t>
      </w:r>
      <w:r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 нашего Президента о недопустимости </w:t>
      </w:r>
      <w:r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в </w:t>
      </w:r>
      <w:r>
        <w:rPr>
          <w:rFonts w:ascii="Times New Roman" w:eastAsia="Calibri" w:hAnsi="Times New Roman" w:cs="Times New Roman"/>
          <w:bCs/>
          <w:sz w:val="30"/>
          <w:szCs w:val="30"/>
        </w:rPr>
        <w:t>ней</w:t>
      </w:r>
      <w:r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 метаний, экспериментов ради эксперимента. Наоборот, дана установка на то, чтобы все было четко, прозрачно, понятно – и учителям, и детям, и родителям. </w:t>
      </w:r>
    </w:p>
    <w:p w:rsidR="004153C9" w:rsidRPr="002B17DA" w:rsidRDefault="004153C9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z w:val="30"/>
          <w:szCs w:val="30"/>
        </w:rPr>
        <w:t>При этом это не отменяет необходимости</w:t>
      </w:r>
      <w:r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bCs/>
          <w:sz w:val="30"/>
          <w:szCs w:val="30"/>
        </w:rPr>
        <w:t xml:space="preserve">системы </w:t>
      </w:r>
      <w:r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оперативно реагировать на запросы времени, находясь в авангарде всего нового и прогрессивного. </w:t>
      </w:r>
    </w:p>
    <w:p w:rsidR="004153C9" w:rsidRPr="001A7626" w:rsidRDefault="004153C9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1A7626">
        <w:rPr>
          <w:rFonts w:ascii="Times New Roman" w:eastAsia="Calibri" w:hAnsi="Times New Roman" w:cs="Times New Roman"/>
          <w:bCs/>
          <w:sz w:val="30"/>
          <w:szCs w:val="30"/>
        </w:rPr>
        <w:t>А это значит, что государством будут реализованы новые подходы по всемерному всестороннему формированию личности, как движущей силы развития общества и государства.</w:t>
      </w:r>
    </w:p>
    <w:p w:rsidR="00EF2F41" w:rsidRDefault="00EF2F41" w:rsidP="00ED7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:rsidR="001A7626" w:rsidRDefault="001A7626" w:rsidP="00ED7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z w:val="30"/>
          <w:szCs w:val="30"/>
        </w:rPr>
        <w:t xml:space="preserve">Слайд </w:t>
      </w:r>
      <w:r w:rsidR="00950BC9">
        <w:rPr>
          <w:rFonts w:ascii="Times New Roman" w:eastAsia="Calibri" w:hAnsi="Times New Roman" w:cs="Times New Roman"/>
          <w:bCs/>
          <w:sz w:val="30"/>
          <w:szCs w:val="30"/>
        </w:rPr>
        <w:t>6</w:t>
      </w:r>
      <w:r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EF2F41" w:rsidRDefault="00EF2F41" w:rsidP="00ED7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:rsidR="001A7626" w:rsidRPr="002B17DA" w:rsidRDefault="001A7626" w:rsidP="00ED70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noProof/>
          <w:sz w:val="30"/>
          <w:szCs w:val="30"/>
          <w:lang w:eastAsia="ru-RU"/>
        </w:rPr>
        <w:drawing>
          <wp:inline distT="0" distB="0" distL="0" distR="0" wp14:anchorId="11A24BC2">
            <wp:extent cx="4572635" cy="257238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2F41" w:rsidRDefault="00EF2F41" w:rsidP="00EF2F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:rsidR="001A7626" w:rsidRPr="001A7626" w:rsidRDefault="001A7626" w:rsidP="00615776">
      <w:pPr>
        <w:spacing w:before="120"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1A7626">
        <w:rPr>
          <w:rFonts w:ascii="Times New Roman" w:eastAsia="Calibri" w:hAnsi="Times New Roman" w:cs="Times New Roman"/>
          <w:bCs/>
          <w:sz w:val="30"/>
          <w:szCs w:val="30"/>
        </w:rPr>
        <w:t>А это значит, что государством будут реализованы новые подходы по всемерному всестороннему формированию личности, как движущей силы развития общества и государства.</w:t>
      </w:r>
    </w:p>
    <w:p w:rsidR="00ED7023" w:rsidRPr="002B17DA" w:rsidRDefault="006B62CE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sz w:val="30"/>
          <w:szCs w:val="30"/>
        </w:rPr>
        <w:t>С</w:t>
      </w:r>
      <w:r w:rsidR="00ED7023"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 1 сентября начнут действовать </w:t>
      </w:r>
      <w:r w:rsidR="00540D37">
        <w:rPr>
          <w:rFonts w:ascii="Times New Roman" w:eastAsia="Calibri" w:hAnsi="Times New Roman" w:cs="Times New Roman"/>
          <w:b/>
          <w:bCs/>
          <w:sz w:val="30"/>
          <w:szCs w:val="30"/>
        </w:rPr>
        <w:t>изменения</w:t>
      </w:r>
      <w:r w:rsidR="00ED7023" w:rsidRPr="002B17DA">
        <w:rPr>
          <w:rFonts w:ascii="Times New Roman" w:eastAsia="Calibri" w:hAnsi="Times New Roman" w:cs="Times New Roman"/>
          <w:b/>
          <w:bCs/>
          <w:sz w:val="30"/>
          <w:szCs w:val="30"/>
        </w:rPr>
        <w:t>, внесенные в Кодекс об образовании</w:t>
      </w:r>
      <w:r w:rsidR="00ED7023" w:rsidRPr="002B17DA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7B6492" w:rsidRPr="002B17DA" w:rsidRDefault="00ED7023" w:rsidP="00A62A7D">
      <w:pPr>
        <w:spacing w:before="120"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ED7023" w:rsidRDefault="00E8209C" w:rsidP="005E53A3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 w:rsidRPr="002B17DA">
        <w:rPr>
          <w:rFonts w:ascii="Times New Roman" w:eastAsia="Calibri" w:hAnsi="Times New Roman" w:cs="Times New Roman"/>
          <w:i/>
          <w:sz w:val="28"/>
          <w:szCs w:val="28"/>
        </w:rPr>
        <w:t>В</w:t>
      </w:r>
      <w:r w:rsidR="00ED7023" w:rsidRPr="002B17DA">
        <w:rPr>
          <w:rFonts w:ascii="Times New Roman" w:eastAsia="Calibri" w:hAnsi="Times New Roman" w:cs="Times New Roman"/>
          <w:i/>
          <w:sz w:val="28"/>
          <w:szCs w:val="28"/>
        </w:rPr>
        <w:t xml:space="preserve"> частности, </w:t>
      </w:r>
      <w:r w:rsidR="00176C1D" w:rsidRPr="002B17DA">
        <w:rPr>
          <w:rFonts w:ascii="Times New Roman" w:eastAsia="Calibri" w:hAnsi="Times New Roman" w:cs="Times New Roman"/>
          <w:i/>
          <w:sz w:val="28"/>
          <w:szCs w:val="28"/>
        </w:rPr>
        <w:t>внесены изменения в ЦЭ и итоговую аттестацию школьников</w:t>
      </w:r>
      <w:r w:rsidR="002A34C7" w:rsidRPr="002B17DA">
        <w:rPr>
          <w:rFonts w:ascii="Times New Roman" w:eastAsia="Calibri" w:hAnsi="Times New Roman" w:cs="Times New Roman"/>
          <w:i/>
          <w:sz w:val="28"/>
          <w:szCs w:val="28"/>
        </w:rPr>
        <w:t>;</w:t>
      </w:r>
      <w:r w:rsidR="00176C1D" w:rsidRPr="002B17DA">
        <w:rPr>
          <w:rFonts w:ascii="Times New Roman" w:eastAsia="Calibri" w:hAnsi="Times New Roman" w:cs="Times New Roman"/>
          <w:i/>
          <w:sz w:val="28"/>
          <w:szCs w:val="28"/>
        </w:rPr>
        <w:t xml:space="preserve"> введен 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новый порядок распределения</w:t>
      </w:r>
      <w:r w:rsidR="00540D37">
        <w:rPr>
          <w:rFonts w:ascii="Times New Roman" w:eastAsia="Calibri" w:hAnsi="Times New Roman" w:cs="Times New Roman"/>
          <w:bCs/>
          <w:i/>
          <w:sz w:val="28"/>
          <w:szCs w:val="28"/>
        </w:rPr>
        <w:t>,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540D37">
        <w:rPr>
          <w:rFonts w:ascii="Times New Roman" w:eastAsia="Calibri" w:hAnsi="Times New Roman" w:cs="Times New Roman"/>
          <w:bCs/>
          <w:i/>
          <w:sz w:val="28"/>
          <w:szCs w:val="28"/>
        </w:rPr>
        <w:t>предусматривается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больше гарантий для выпускников УВО и колледжей</w:t>
      </w:r>
      <w:r w:rsidR="00540D37">
        <w:rPr>
          <w:rFonts w:ascii="Times New Roman" w:eastAsia="Calibri" w:hAnsi="Times New Roman" w:cs="Times New Roman"/>
          <w:bCs/>
          <w:i/>
          <w:sz w:val="28"/>
          <w:szCs w:val="28"/>
        </w:rPr>
        <w:t>.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540D37">
        <w:rPr>
          <w:rFonts w:ascii="Times New Roman" w:eastAsia="Calibri" w:hAnsi="Times New Roman" w:cs="Times New Roman"/>
          <w:bCs/>
          <w:i/>
          <w:sz w:val="28"/>
          <w:szCs w:val="28"/>
        </w:rPr>
        <w:t>К</w:t>
      </w:r>
      <w:r w:rsidR="005E53A3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оличество уроков по предмету «Физическая культура и здоровье» увеличивается с двух до трех</w:t>
      </w:r>
      <w:r w:rsidR="002A34C7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  <w:r w:rsidR="005E53A3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в сельские школы возвращена программа по обучению вождению</w:t>
      </w:r>
      <w:r w:rsidR="002A34C7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упрощена организация подвоза школьников</w:t>
      </w:r>
      <w:r w:rsidR="002A34C7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>;</w:t>
      </w:r>
      <w:r w:rsidR="00176C1D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закреплена обязанность для школьников придерживаться делового стиля одежды</w:t>
      </w:r>
      <w:r w:rsidR="005E53A3" w:rsidRPr="002B17DA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и др.</w:t>
      </w:r>
    </w:p>
    <w:p w:rsidR="00EB38C8" w:rsidRDefault="00EB38C8" w:rsidP="006C69E8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</w:p>
    <w:p w:rsidR="00EB38C8" w:rsidRPr="006C69E8" w:rsidRDefault="00EB38C8" w:rsidP="006C69E8">
      <w:pPr>
        <w:spacing w:after="0" w:line="280" w:lineRule="exact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6C69E8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6C69E8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  <w:r w:rsidRPr="006C69E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</w:p>
    <w:p w:rsidR="00EB38C8" w:rsidRPr="006C69E8" w:rsidRDefault="00EB38C8" w:rsidP="006C69E8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C69E8">
        <w:rPr>
          <w:rFonts w:ascii="Times New Roman" w:eastAsia="Calibri" w:hAnsi="Times New Roman" w:cs="Times New Roman"/>
          <w:b/>
          <w:i/>
          <w:sz w:val="28"/>
          <w:szCs w:val="28"/>
        </w:rPr>
        <w:t>В Гродненской области</w:t>
      </w:r>
      <w:r w:rsidRPr="006C69E8">
        <w:rPr>
          <w:rFonts w:ascii="Times New Roman" w:eastAsia="Calibri" w:hAnsi="Times New Roman" w:cs="Times New Roman"/>
          <w:i/>
          <w:sz w:val="28"/>
          <w:szCs w:val="28"/>
        </w:rPr>
        <w:t xml:space="preserve"> п</w:t>
      </w:r>
      <w:r w:rsidRPr="006C69E8">
        <w:rPr>
          <w:rFonts w:ascii="Times New Roman" w:eastAsia="Calibri" w:hAnsi="Times New Roman" w:cs="Times New Roman"/>
          <w:i/>
          <w:sz w:val="28"/>
          <w:szCs w:val="28"/>
        </w:rPr>
        <w:t>риняты необходимые организационно-управленческие меры по проведению на высоком уровне новой формы аттестации выпускников в виде централизованного экзамена. На протяжении ряда лет область входит в тройку лучших в республике по результатам централизованного экзамена и централизованного тестирования.</w:t>
      </w:r>
    </w:p>
    <w:p w:rsidR="00EB38C8" w:rsidRPr="006C69E8" w:rsidRDefault="00EB38C8" w:rsidP="006C69E8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C69E8">
        <w:rPr>
          <w:rFonts w:ascii="Times New Roman" w:eastAsia="Calibri" w:hAnsi="Times New Roman" w:cs="Times New Roman"/>
          <w:i/>
          <w:sz w:val="28"/>
          <w:szCs w:val="28"/>
        </w:rPr>
        <w:t xml:space="preserve">В 2025 году выпускниками области получен 261 максимальный </w:t>
      </w:r>
      <w:proofErr w:type="spellStart"/>
      <w:r w:rsidRPr="006C69E8">
        <w:rPr>
          <w:rFonts w:ascii="Times New Roman" w:eastAsia="Calibri" w:hAnsi="Times New Roman" w:cs="Times New Roman"/>
          <w:i/>
          <w:sz w:val="28"/>
          <w:szCs w:val="28"/>
        </w:rPr>
        <w:t>стобалльный</w:t>
      </w:r>
      <w:proofErr w:type="spellEnd"/>
      <w:r w:rsidRPr="006C69E8">
        <w:rPr>
          <w:rFonts w:ascii="Times New Roman" w:eastAsia="Calibri" w:hAnsi="Times New Roman" w:cs="Times New Roman"/>
          <w:i/>
          <w:sz w:val="28"/>
          <w:szCs w:val="28"/>
        </w:rPr>
        <w:t xml:space="preserve"> результат по итогам централизованного экзамена и централизованного тестирования.</w:t>
      </w:r>
    </w:p>
    <w:p w:rsidR="00EB38C8" w:rsidRPr="002B17DA" w:rsidRDefault="00EB38C8" w:rsidP="005E53A3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C52C33" w:rsidRPr="002B17DA" w:rsidRDefault="00C52C33" w:rsidP="00615776">
      <w:pPr>
        <w:spacing w:before="120"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b/>
          <w:sz w:val="30"/>
          <w:szCs w:val="30"/>
        </w:rPr>
        <w:t>Экспорт образовательных услуг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в Республике Беларусь </w:t>
      </w:r>
      <w:r w:rsidR="00E0675E" w:rsidRPr="002B17DA">
        <w:rPr>
          <w:rFonts w:ascii="Times New Roman" w:eastAsia="Calibri" w:hAnsi="Times New Roman" w:cs="Times New Roman"/>
          <w:sz w:val="30"/>
          <w:szCs w:val="30"/>
        </w:rPr>
        <w:t>является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перспективн</w:t>
      </w:r>
      <w:r w:rsidR="00E0675E" w:rsidRPr="002B17DA">
        <w:rPr>
          <w:rFonts w:ascii="Times New Roman" w:eastAsia="Calibri" w:hAnsi="Times New Roman" w:cs="Times New Roman"/>
          <w:sz w:val="30"/>
          <w:szCs w:val="30"/>
        </w:rPr>
        <w:t>ым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направление</w:t>
      </w:r>
      <w:r w:rsidR="00E0675E" w:rsidRPr="002B17DA">
        <w:rPr>
          <w:rFonts w:ascii="Times New Roman" w:eastAsia="Calibri" w:hAnsi="Times New Roman" w:cs="Times New Roman"/>
          <w:sz w:val="30"/>
          <w:szCs w:val="30"/>
        </w:rPr>
        <w:t>м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международного сотрудничества и укрепления гуманитарных связей. В последние годы белорусские </w:t>
      </w:r>
      <w:r w:rsidR="000D6754" w:rsidRPr="002B17DA">
        <w:rPr>
          <w:rFonts w:ascii="Times New Roman" w:eastAsia="Calibri" w:hAnsi="Times New Roman" w:cs="Times New Roman"/>
          <w:sz w:val="30"/>
          <w:szCs w:val="30"/>
        </w:rPr>
        <w:t>учреждения образования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активно развивают программы, направленные на привлечение иностранных студентов, особенно из стран СНГ, А</w:t>
      </w:r>
      <w:r w:rsidR="00271617" w:rsidRPr="002B17DA">
        <w:rPr>
          <w:rFonts w:ascii="Times New Roman" w:eastAsia="Calibri" w:hAnsi="Times New Roman" w:cs="Times New Roman"/>
          <w:sz w:val="30"/>
          <w:szCs w:val="30"/>
        </w:rPr>
        <w:t xml:space="preserve">зии, Африки и Латинской Америки </w:t>
      </w:r>
      <w:r w:rsidR="00271617" w:rsidRPr="006D02B0">
        <w:rPr>
          <w:rFonts w:ascii="Times New Roman" w:eastAsia="Calibri" w:hAnsi="Times New Roman" w:cs="Times New Roman"/>
          <w:i/>
          <w:sz w:val="28"/>
          <w:szCs w:val="28"/>
        </w:rPr>
        <w:t>(более 110 стран)</w:t>
      </w:r>
      <w:r w:rsidR="00271617" w:rsidRPr="002B17DA">
        <w:rPr>
          <w:rFonts w:ascii="Times New Roman" w:eastAsia="Calibri" w:hAnsi="Times New Roman" w:cs="Times New Roman"/>
          <w:sz w:val="30"/>
          <w:szCs w:val="30"/>
        </w:rPr>
        <w:t>.</w:t>
      </w:r>
    </w:p>
    <w:p w:rsidR="000C7338" w:rsidRPr="002B17DA" w:rsidRDefault="000C7338" w:rsidP="00615776">
      <w:pPr>
        <w:spacing w:after="0" w:line="235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Наблюдается тенденция к росту востребованности белорусского образования среди иностранных граждан, желающих обучаться в </w:t>
      </w:r>
      <w:r w:rsidR="000D6754" w:rsidRPr="002B17DA">
        <w:rPr>
          <w:rFonts w:ascii="Times New Roman" w:eastAsia="Calibri" w:hAnsi="Times New Roman" w:cs="Times New Roman"/>
          <w:sz w:val="30"/>
          <w:szCs w:val="30"/>
        </w:rPr>
        <w:t xml:space="preserve">УВО 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Республики Беларусь. </w:t>
      </w:r>
      <w:r w:rsidR="00B27E21" w:rsidRPr="002B17DA">
        <w:rPr>
          <w:rFonts w:ascii="Times New Roman" w:eastAsia="Calibri" w:hAnsi="Times New Roman" w:cs="Times New Roman"/>
          <w:sz w:val="30"/>
          <w:szCs w:val="30"/>
        </w:rPr>
        <w:t>Если в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2010 году в республике обучалось около </w:t>
      </w:r>
      <w:r w:rsidR="00371F7A">
        <w:rPr>
          <w:rFonts w:ascii="Times New Roman" w:eastAsia="Calibri" w:hAnsi="Times New Roman" w:cs="Times New Roman"/>
          <w:sz w:val="30"/>
          <w:szCs w:val="30"/>
        </w:rPr>
        <w:br/>
      </w:r>
      <w:r w:rsidRPr="002B17DA">
        <w:rPr>
          <w:rFonts w:ascii="Times New Roman" w:eastAsia="Calibri" w:hAnsi="Times New Roman" w:cs="Times New Roman"/>
          <w:sz w:val="30"/>
          <w:szCs w:val="30"/>
        </w:rPr>
        <w:t>10 тыс</w:t>
      </w:r>
      <w:r w:rsidR="006D02B0">
        <w:rPr>
          <w:rFonts w:ascii="Times New Roman" w:eastAsia="Calibri" w:hAnsi="Times New Roman" w:cs="Times New Roman"/>
          <w:sz w:val="30"/>
          <w:szCs w:val="30"/>
        </w:rPr>
        <w:t>.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иностранных граждан, </w:t>
      </w:r>
      <w:r w:rsidR="00B27E21"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 xml:space="preserve">то </w:t>
      </w:r>
      <w:r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на 1 января 2025 г</w:t>
      </w:r>
      <w:r w:rsidR="00D02984"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.</w:t>
      </w:r>
      <w:r w:rsidR="00B27E21"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 xml:space="preserve"> уже порядка </w:t>
      </w:r>
      <w:r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34</w:t>
      </w:r>
      <w:r w:rsidR="00863C78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 </w:t>
      </w:r>
      <w:r w:rsidRPr="002B17DA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>тыс</w:t>
      </w:r>
      <w:r w:rsidR="006D02B0">
        <w:rPr>
          <w:rFonts w:ascii="Times New Roman" w:eastAsia="Calibri" w:hAnsi="Times New Roman" w:cs="Times New Roman"/>
          <w:sz w:val="30"/>
          <w:szCs w:val="30"/>
          <w:shd w:val="clear" w:color="auto" w:fill="FBFBFB"/>
        </w:rPr>
        <w:t xml:space="preserve">. </w:t>
      </w:r>
      <w:r w:rsidR="005466CF" w:rsidRPr="006D02B0">
        <w:rPr>
          <w:rFonts w:ascii="Times New Roman" w:eastAsia="Calibri" w:hAnsi="Times New Roman" w:cs="Times New Roman"/>
          <w:i/>
          <w:sz w:val="28"/>
          <w:szCs w:val="28"/>
        </w:rPr>
        <w:t>(из более 110 стран)</w:t>
      </w:r>
      <w:r w:rsidR="005466CF">
        <w:rPr>
          <w:rFonts w:ascii="Times New Roman" w:eastAsia="Calibri" w:hAnsi="Times New Roman" w:cs="Times New Roman"/>
          <w:sz w:val="30"/>
          <w:szCs w:val="30"/>
        </w:rPr>
        <w:t>.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271617" w:rsidRDefault="00271617" w:rsidP="00615776">
      <w:pPr>
        <w:spacing w:after="0" w:line="235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>Привлекательность белорусского образования обусловлена высоким качеством преподавания, доступными условиями обучения, современными учебными программами и признанием дипломов за рубежом.</w:t>
      </w:r>
    </w:p>
    <w:p w:rsidR="00C52C33" w:rsidRPr="002B17DA" w:rsidRDefault="00C52C33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>Для стимулирования экспорта образовательных услуг государство реализует ряд мер: упрощение визового режима для иностранных студентов, поддержка рекламных кампаний за рубежом, развитие онлайн-курсов и платформ дистанционного обучения. Эти шаги позволяют не только расширить приток студентов, но и укрепить экономическое положение учреждений</w:t>
      </w:r>
      <w:r w:rsidR="00C64A9C">
        <w:rPr>
          <w:rFonts w:ascii="Times New Roman" w:eastAsia="Calibri" w:hAnsi="Times New Roman" w:cs="Times New Roman"/>
          <w:sz w:val="30"/>
          <w:szCs w:val="30"/>
        </w:rPr>
        <w:t xml:space="preserve"> образования</w:t>
      </w:r>
      <w:r w:rsidRPr="002B17DA">
        <w:rPr>
          <w:rFonts w:ascii="Times New Roman" w:eastAsia="Calibri" w:hAnsi="Times New Roman" w:cs="Times New Roman"/>
          <w:sz w:val="30"/>
          <w:szCs w:val="30"/>
        </w:rPr>
        <w:t>, сделать их менее зависимыми от государственного финансирования.</w:t>
      </w:r>
    </w:p>
    <w:p w:rsidR="005466CF" w:rsidRDefault="00C52C33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В более широком контексте экспорт образования способствует формированию </w:t>
      </w:r>
      <w:r w:rsidRPr="002B17DA">
        <w:rPr>
          <w:rFonts w:ascii="Times New Roman" w:eastAsia="Calibri" w:hAnsi="Times New Roman" w:cs="Times New Roman"/>
          <w:b/>
          <w:sz w:val="30"/>
          <w:szCs w:val="30"/>
        </w:rPr>
        <w:t>положительного имиджа Беларуси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как страны, ориентированной на знания, диалог и международное партнерство. Иностранные выпускники, получившие образование в Беларуси, </w:t>
      </w:r>
      <w:r w:rsidR="00E0675E" w:rsidRPr="002B17DA">
        <w:rPr>
          <w:rFonts w:ascii="Times New Roman" w:eastAsia="Calibri" w:hAnsi="Times New Roman" w:cs="Times New Roman"/>
          <w:sz w:val="30"/>
          <w:szCs w:val="30"/>
        </w:rPr>
        <w:t>являются примером народной дипломатии,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способствующ</w:t>
      </w:r>
      <w:r w:rsidR="00E0675E" w:rsidRPr="002B17DA">
        <w:rPr>
          <w:rFonts w:ascii="Times New Roman" w:eastAsia="Calibri" w:hAnsi="Times New Roman" w:cs="Times New Roman"/>
          <w:sz w:val="30"/>
          <w:szCs w:val="30"/>
        </w:rPr>
        <w:t>ей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развитию взаимопонимания между народами. </w:t>
      </w:r>
    </w:p>
    <w:p w:rsidR="005466CF" w:rsidRDefault="005466CF" w:rsidP="00615776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2A1B">
        <w:rPr>
          <w:rFonts w:ascii="Times New Roman" w:hAnsi="Times New Roman" w:cs="Times New Roman"/>
          <w:sz w:val="30"/>
          <w:szCs w:val="30"/>
        </w:rPr>
        <w:t>Выбор курса на создание социального государства позволил определить верную стратегию функционирования и развития системы образования Республики Беларусь. Об этом свидетельствуют такие макропоказатели по данным переписи населения 2019 года, как уровень грамотности взрослого населения (99,9%), охват общим базовым, общим средним, профессионально-техническим, средним специальным, высшим и научно-ориентированным образованием занятого населения (99,6%)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5466CF" w:rsidRPr="002B17DA" w:rsidRDefault="005466CF" w:rsidP="005466CF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5466CF" w:rsidRPr="00F02D3D" w:rsidRDefault="005466CF" w:rsidP="005466CF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02D3D">
        <w:rPr>
          <w:rFonts w:ascii="Times New Roman" w:eastAsia="Calibri" w:hAnsi="Times New Roman" w:cs="Times New Roman"/>
          <w:bCs/>
          <w:i/>
          <w:sz w:val="28"/>
          <w:szCs w:val="28"/>
        </w:rPr>
        <w:t>По индексу уровня образования в 2024 году Республика Беларусь заняла 40</w:t>
      </w:r>
      <w:r w:rsidR="006D02B0">
        <w:rPr>
          <w:rFonts w:ascii="Times New Roman" w:eastAsia="Calibri" w:hAnsi="Times New Roman" w:cs="Times New Roman"/>
          <w:bCs/>
          <w:i/>
          <w:sz w:val="28"/>
          <w:szCs w:val="28"/>
        </w:rPr>
        <w:t>-е</w:t>
      </w:r>
      <w:r w:rsidRPr="00F02D3D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место из 193 стран (2023 г. – 57</w:t>
      </w:r>
      <w:r w:rsidR="006D02B0">
        <w:rPr>
          <w:rFonts w:ascii="Times New Roman" w:eastAsia="Calibri" w:hAnsi="Times New Roman" w:cs="Times New Roman"/>
          <w:bCs/>
          <w:i/>
          <w:sz w:val="28"/>
          <w:szCs w:val="28"/>
        </w:rPr>
        <w:t>-е</w:t>
      </w:r>
      <w:r w:rsidRPr="00F02D3D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 место из 207 стран).</w:t>
      </w:r>
    </w:p>
    <w:p w:rsidR="00E51371" w:rsidRPr="002B17DA" w:rsidRDefault="00E51371" w:rsidP="00615776">
      <w:pPr>
        <w:spacing w:before="120" w:after="0" w:line="235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Состояние и перспективы развития отечественной науки</w:t>
      </w:r>
    </w:p>
    <w:p w:rsidR="00271617" w:rsidRPr="002B17DA" w:rsidRDefault="00271617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>Беларусь – страна</w:t>
      </w:r>
      <w:r w:rsidR="000D6754" w:rsidRPr="002B17DA">
        <w:rPr>
          <w:rFonts w:ascii="Times New Roman" w:eastAsia="Calibri" w:hAnsi="Times New Roman" w:cs="Times New Roman"/>
          <w:sz w:val="30"/>
          <w:szCs w:val="30"/>
        </w:rPr>
        <w:t>, в которой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 xml:space="preserve">развивается целая </w:t>
      </w:r>
      <w:r w:rsidRPr="002B17DA">
        <w:rPr>
          <w:rFonts w:ascii="Times New Roman" w:eastAsia="Calibri" w:hAnsi="Times New Roman" w:cs="Times New Roman"/>
          <w:sz w:val="30"/>
          <w:szCs w:val="30"/>
        </w:rPr>
        <w:t>индустри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>я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интеллекта, для которой создан </w:t>
      </w:r>
      <w:r w:rsidR="002D74DC" w:rsidRPr="002B17DA">
        <w:rPr>
          <w:rFonts w:ascii="Times New Roman" w:eastAsia="Calibri" w:hAnsi="Times New Roman" w:cs="Times New Roman"/>
          <w:sz w:val="30"/>
          <w:szCs w:val="30"/>
        </w:rPr>
        <w:t>научный ландшафт.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Сформирована междисциплинарная 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многовекторная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структура, включающая академическую, вузовскую и отраслевую компоненты, функционирующие в тесном взаимодействии. Работают многочисленные отраслевые лаборатории, совместные кафедры, кластеры, центры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>.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Все это обеспечивает получение новейших результатов </w:t>
      </w:r>
      <w:r w:rsidR="00FD1FE7">
        <w:rPr>
          <w:rFonts w:ascii="Times New Roman" w:eastAsia="Calibri" w:hAnsi="Times New Roman" w:cs="Times New Roman"/>
          <w:sz w:val="30"/>
          <w:szCs w:val="30"/>
        </w:rPr>
        <w:t xml:space="preserve">мирового уровня 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и наукоемкой продукции, решает задачи научно-технологического суверенитета, 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импортозамещения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и наращивания экспорта.</w:t>
      </w:r>
    </w:p>
    <w:p w:rsidR="009A7913" w:rsidRDefault="009A7913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30"/>
          <w:szCs w:val="30"/>
        </w:rPr>
      </w:pPr>
    </w:p>
    <w:p w:rsidR="00615A42" w:rsidRPr="00D35342" w:rsidRDefault="005466CF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pacing w:val="-6"/>
          <w:sz w:val="30"/>
          <w:szCs w:val="30"/>
        </w:rPr>
        <w:t xml:space="preserve">В </w:t>
      </w:r>
      <w:r w:rsidR="001A26BD" w:rsidRPr="00D35342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Беларус</w:t>
      </w:r>
      <w:r>
        <w:rPr>
          <w:rFonts w:ascii="Times New Roman" w:eastAsia="Calibri" w:hAnsi="Times New Roman" w:cs="Times New Roman"/>
          <w:bCs/>
          <w:spacing w:val="-6"/>
          <w:sz w:val="30"/>
          <w:szCs w:val="30"/>
        </w:rPr>
        <w:t>и</w:t>
      </w:r>
      <w:r w:rsidR="001A26BD" w:rsidRPr="00D35342">
        <w:rPr>
          <w:rFonts w:ascii="Times New Roman" w:eastAsia="Calibri" w:hAnsi="Times New Roman" w:cs="Times New Roman"/>
          <w:bCs/>
          <w:spacing w:val="-6"/>
          <w:sz w:val="30"/>
          <w:szCs w:val="30"/>
        </w:rPr>
        <w:t xml:space="preserve"> </w:t>
      </w:r>
      <w:r w:rsidR="00615A42" w:rsidRPr="00D35342">
        <w:rPr>
          <w:rFonts w:ascii="Times New Roman" w:eastAsia="Calibri" w:hAnsi="Times New Roman" w:cs="Times New Roman"/>
          <w:bCs/>
          <w:spacing w:val="-6"/>
          <w:sz w:val="30"/>
          <w:szCs w:val="30"/>
        </w:rPr>
        <w:t>утверждены</w:t>
      </w:r>
      <w:r w:rsidR="00615A42"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 </w:t>
      </w:r>
      <w:r w:rsidR="00615A42" w:rsidRPr="00D35342">
        <w:rPr>
          <w:rFonts w:ascii="Times New Roman" w:eastAsia="Calibri" w:hAnsi="Times New Roman" w:cs="Times New Roman"/>
          <w:b/>
          <w:bCs/>
          <w:sz w:val="30"/>
          <w:szCs w:val="30"/>
        </w:rPr>
        <w:t>приоритетные направления научной, научно-технической и инновационной деятельности в стране</w:t>
      </w:r>
      <w:r w:rsidR="006D02B0">
        <w:rPr>
          <w:rFonts w:ascii="Times New Roman" w:eastAsia="Calibri" w:hAnsi="Times New Roman" w:cs="Times New Roman"/>
          <w:b/>
          <w:bCs/>
          <w:sz w:val="30"/>
          <w:szCs w:val="30"/>
        </w:rPr>
        <w:br/>
      </w:r>
      <w:r w:rsidR="00615A42" w:rsidRPr="00D35342">
        <w:rPr>
          <w:rFonts w:ascii="Times New Roman" w:eastAsia="Calibri" w:hAnsi="Times New Roman" w:cs="Times New Roman"/>
          <w:b/>
          <w:bCs/>
          <w:sz w:val="30"/>
          <w:szCs w:val="30"/>
        </w:rPr>
        <w:t>на 2026-2030 годы</w:t>
      </w:r>
      <w:r w:rsidR="00615A42" w:rsidRPr="006D02B0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1A26BD" w:rsidRPr="002B17DA" w:rsidRDefault="00615A42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Это цифровые технологии и искусственный интеллект, инновационные технологии в промышленности, биологические и медицинские технологии, инновационные технологии в агропромышленном комплексе и пищевой промышленности, научное и научно-техническое обеспечение безопасности человека, общества и государства. </w:t>
      </w:r>
    </w:p>
    <w:p w:rsidR="00FD1FE7" w:rsidRDefault="00A75BD9" w:rsidP="00615776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B17D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Для реализации этих направлений Республика Беларусь располагает соответствующим </w:t>
      </w:r>
      <w:r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</w:t>
      </w:r>
      <w:r w:rsidR="00E51371"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адровы</w:t>
      </w:r>
      <w:r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м</w:t>
      </w:r>
      <w:r w:rsidR="00E51371"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научны</w:t>
      </w:r>
      <w:r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м</w:t>
      </w:r>
      <w:r w:rsidR="00E51371"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 потенциал</w:t>
      </w:r>
      <w:r w:rsidRPr="002B17DA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ом</w:t>
      </w:r>
      <w:r w:rsidRPr="002B17DA"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  <w:r w:rsidR="00FD1FE7" w:rsidRPr="00FD1FE7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8D37D0" w:rsidRDefault="008D37D0" w:rsidP="00FD1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A7913" w:rsidRDefault="009A7913" w:rsidP="00FD1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931D9" w:rsidRDefault="006931D9" w:rsidP="00FD1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931D9" w:rsidRDefault="006931D9" w:rsidP="00FD1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931D9" w:rsidRDefault="006931D9" w:rsidP="00FD1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6931D9" w:rsidRDefault="006931D9" w:rsidP="00FD1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FD1FE7" w:rsidRDefault="00FD1FE7" w:rsidP="00FD1F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Слайд </w:t>
      </w:r>
      <w:r w:rsidR="00950BC9">
        <w:rPr>
          <w:rFonts w:ascii="Times New Roman" w:eastAsia="Times New Roman" w:hAnsi="Times New Roman" w:cs="Times New Roman"/>
          <w:sz w:val="30"/>
          <w:szCs w:val="30"/>
          <w:lang w:eastAsia="ru-RU"/>
        </w:rPr>
        <w:t>7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.</w:t>
      </w:r>
    </w:p>
    <w:p w:rsidR="00E51371" w:rsidRDefault="00FD1FE7" w:rsidP="00615A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E34F1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5FA2832" wp14:editId="68E4C1CE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43B" w:rsidRPr="002B17DA" w:rsidRDefault="00E1243B" w:rsidP="00615776">
      <w:pPr>
        <w:spacing w:before="120" w:after="0" w:line="235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Каждый третий научный работник – это </w:t>
      </w:r>
      <w:r w:rsidR="00B27E21" w:rsidRPr="002B17DA">
        <w:rPr>
          <w:rFonts w:ascii="Times New Roman" w:eastAsia="Calibri" w:hAnsi="Times New Roman" w:cs="Times New Roman"/>
          <w:sz w:val="30"/>
          <w:szCs w:val="30"/>
        </w:rPr>
        <w:t xml:space="preserve">молодой 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ученый в возрасте до 35 лет. </w:t>
      </w:r>
    </w:p>
    <w:p w:rsidR="001D4772" w:rsidRPr="002B17DA" w:rsidRDefault="00570984" w:rsidP="00615776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 xml:space="preserve">В Республике Беларусь создана </w:t>
      </w:r>
      <w:r w:rsidRPr="002B17D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система стимулирования и привлечения в научную сферу</w:t>
      </w:r>
      <w:r w:rsidRPr="002B17DA">
        <w:rPr>
          <w:rFonts w:ascii="Times New Roman" w:eastAsia="Calibri" w:hAnsi="Times New Roman" w:cs="Times New Roman"/>
          <w:b/>
          <w:bCs/>
          <w:sz w:val="30"/>
          <w:szCs w:val="30"/>
        </w:rPr>
        <w:t xml:space="preserve"> </w:t>
      </w:r>
      <w:r w:rsidRPr="002B17DA">
        <w:rPr>
          <w:rFonts w:ascii="Times New Roman" w:eastAsia="Calibri" w:hAnsi="Times New Roman" w:cs="Times New Roman"/>
          <w:b/>
          <w:bCs/>
          <w:iCs/>
          <w:sz w:val="30"/>
          <w:szCs w:val="30"/>
        </w:rPr>
        <w:t>одаренной молодежи</w:t>
      </w:r>
      <w:r w:rsidRPr="002B17DA">
        <w:rPr>
          <w:rFonts w:ascii="Times New Roman" w:eastAsia="Calibri" w:hAnsi="Times New Roman" w:cs="Times New Roman"/>
          <w:bCs/>
          <w:iCs/>
          <w:sz w:val="30"/>
          <w:szCs w:val="30"/>
        </w:rPr>
        <w:t>.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</w:p>
    <w:p w:rsidR="00570984" w:rsidRPr="002B17DA" w:rsidRDefault="001D4772" w:rsidP="001D4772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proofErr w:type="spellStart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Справочно</w:t>
      </w:r>
      <w:proofErr w:type="spellEnd"/>
      <w:r w:rsidRPr="002B17DA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570984" w:rsidRPr="002B17DA" w:rsidRDefault="00570984" w:rsidP="001D4772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B17DA">
        <w:rPr>
          <w:rFonts w:ascii="Times New Roman" w:eastAsia="Calibri" w:hAnsi="Times New Roman" w:cs="Times New Roman"/>
          <w:i/>
          <w:sz w:val="28"/>
          <w:szCs w:val="28"/>
        </w:rPr>
        <w:t xml:space="preserve">открытый конкурс по назначению стипендий Президента Республики Беларусь талантливым молодым ученым; </w:t>
      </w:r>
    </w:p>
    <w:p w:rsidR="00570984" w:rsidRPr="002B17DA" w:rsidRDefault="00570984" w:rsidP="001D4772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17DA">
        <w:rPr>
          <w:rFonts w:ascii="Times New Roman" w:eastAsia="Calibri" w:hAnsi="Times New Roman" w:cs="Times New Roman"/>
          <w:i/>
          <w:sz w:val="28"/>
          <w:szCs w:val="28"/>
        </w:rPr>
        <w:t>открытый конкурс по назначению стипендий Президента</w:t>
      </w:r>
      <w:r w:rsidR="001D4772" w:rsidRPr="002B17DA">
        <w:rPr>
          <w:rFonts w:ascii="Times New Roman" w:eastAsia="Calibri" w:hAnsi="Times New Roman" w:cs="Times New Roman"/>
          <w:i/>
          <w:sz w:val="28"/>
          <w:szCs w:val="28"/>
        </w:rPr>
        <w:t xml:space="preserve"> Республики Беларусь аспирантам;</w:t>
      </w:r>
    </w:p>
    <w:p w:rsidR="00570984" w:rsidRPr="002B17DA" w:rsidRDefault="00570984" w:rsidP="001D4772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B17DA">
        <w:rPr>
          <w:rFonts w:ascii="Times New Roman" w:hAnsi="Times New Roman" w:cs="Times New Roman"/>
          <w:i/>
          <w:sz w:val="28"/>
          <w:szCs w:val="28"/>
        </w:rPr>
        <w:t>конкурс научно-исследовательских работ докторантов, аспирантов, соискателей и студентов</w:t>
      </w:r>
      <w:r w:rsidR="001D4772" w:rsidRPr="002B17DA">
        <w:rPr>
          <w:rFonts w:ascii="Times New Roman" w:hAnsi="Times New Roman" w:cs="Times New Roman"/>
          <w:i/>
          <w:sz w:val="28"/>
          <w:szCs w:val="28"/>
        </w:rPr>
        <w:t>;</w:t>
      </w:r>
    </w:p>
    <w:p w:rsidR="00570984" w:rsidRPr="002B17DA" w:rsidRDefault="00570984" w:rsidP="001D4772">
      <w:pPr>
        <w:spacing w:after="0" w:line="280" w:lineRule="exact"/>
        <w:ind w:left="709"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B17DA">
        <w:rPr>
          <w:rFonts w:ascii="Times New Roman" w:eastAsia="Calibri" w:hAnsi="Times New Roman" w:cs="Times New Roman"/>
          <w:i/>
          <w:sz w:val="28"/>
          <w:szCs w:val="28"/>
        </w:rPr>
        <w:t>конкурс на выполнение фундаментальных научных исследований и поисковых научных исследований совместно научными группами под руководством молодых ученых Беларуси и России и др.</w:t>
      </w:r>
    </w:p>
    <w:p w:rsidR="0057219A" w:rsidRPr="002B17DA" w:rsidRDefault="0057219A" w:rsidP="00EF2F41">
      <w:pPr>
        <w:spacing w:before="120"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b/>
          <w:i/>
          <w:sz w:val="30"/>
          <w:szCs w:val="30"/>
        </w:rPr>
        <w:t>Ежегодно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в различных отраслях экономики </w:t>
      </w:r>
      <w:r w:rsidRPr="002B17DA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внедряется более </w:t>
      </w:r>
      <w:r w:rsidR="005F750C" w:rsidRPr="002B17DA">
        <w:rPr>
          <w:rFonts w:ascii="Times New Roman" w:eastAsia="Calibri" w:hAnsi="Times New Roman" w:cs="Times New Roman"/>
          <w:b/>
          <w:i/>
          <w:sz w:val="30"/>
          <w:szCs w:val="30"/>
        </w:rPr>
        <w:br/>
      </w:r>
      <w:r w:rsidRPr="002B17DA">
        <w:rPr>
          <w:rFonts w:ascii="Times New Roman" w:eastAsia="Calibri" w:hAnsi="Times New Roman" w:cs="Times New Roman"/>
          <w:b/>
          <w:i/>
          <w:sz w:val="30"/>
          <w:szCs w:val="30"/>
        </w:rPr>
        <w:t>300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академических разработок, способствующих повышению конкурентоспособности Республики Беларусь на международных рынках. </w:t>
      </w:r>
    </w:p>
    <w:p w:rsidR="0057219A" w:rsidRPr="002B17DA" w:rsidRDefault="005466CF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П</w:t>
      </w:r>
      <w:r w:rsidR="0057219A" w:rsidRPr="002B17DA">
        <w:rPr>
          <w:rFonts w:ascii="Times New Roman" w:eastAsia="Calibri" w:hAnsi="Times New Roman" w:cs="Times New Roman"/>
          <w:sz w:val="30"/>
          <w:szCs w:val="30"/>
        </w:rPr>
        <w:t>рив</w:t>
      </w:r>
      <w:r>
        <w:rPr>
          <w:rFonts w:ascii="Times New Roman" w:eastAsia="Calibri" w:hAnsi="Times New Roman" w:cs="Times New Roman"/>
          <w:sz w:val="30"/>
          <w:szCs w:val="30"/>
        </w:rPr>
        <w:t>е</w:t>
      </w:r>
      <w:r w:rsidR="0057219A" w:rsidRPr="002B17DA">
        <w:rPr>
          <w:rFonts w:ascii="Times New Roman" w:eastAsia="Calibri" w:hAnsi="Times New Roman" w:cs="Times New Roman"/>
          <w:sz w:val="30"/>
          <w:szCs w:val="30"/>
        </w:rPr>
        <w:t>д</w:t>
      </w:r>
      <w:r>
        <w:rPr>
          <w:rFonts w:ascii="Times New Roman" w:eastAsia="Calibri" w:hAnsi="Times New Roman" w:cs="Times New Roman"/>
          <w:sz w:val="30"/>
          <w:szCs w:val="30"/>
        </w:rPr>
        <w:t>ем</w:t>
      </w:r>
      <w:r w:rsidR="0057219A"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0B4F1D" w:rsidRPr="002B17DA">
        <w:rPr>
          <w:rFonts w:ascii="Times New Roman" w:eastAsia="Calibri" w:hAnsi="Times New Roman" w:cs="Times New Roman"/>
          <w:sz w:val="30"/>
          <w:szCs w:val="30"/>
        </w:rPr>
        <w:t>некоторые</w:t>
      </w:r>
      <w:r w:rsidR="0057219A"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57219A" w:rsidRPr="002B17DA">
        <w:rPr>
          <w:rFonts w:ascii="Times New Roman" w:eastAsia="Calibri" w:hAnsi="Times New Roman" w:cs="Times New Roman"/>
          <w:b/>
          <w:sz w:val="30"/>
          <w:szCs w:val="30"/>
        </w:rPr>
        <w:t>пример</w:t>
      </w:r>
      <w:r w:rsidR="000B4F1D" w:rsidRPr="002B17DA">
        <w:rPr>
          <w:rFonts w:ascii="Times New Roman" w:eastAsia="Calibri" w:hAnsi="Times New Roman" w:cs="Times New Roman"/>
          <w:b/>
          <w:sz w:val="30"/>
          <w:szCs w:val="30"/>
        </w:rPr>
        <w:t>ы</w:t>
      </w:r>
      <w:r w:rsidR="0057219A" w:rsidRPr="002B17DA">
        <w:rPr>
          <w:rFonts w:ascii="Times New Roman" w:eastAsia="Calibri" w:hAnsi="Times New Roman" w:cs="Times New Roman"/>
          <w:b/>
          <w:sz w:val="30"/>
          <w:szCs w:val="30"/>
        </w:rPr>
        <w:t xml:space="preserve"> инновационных производств, разработки которых были внедрены в реальный сектор по состоянию на июль 2025 г</w:t>
      </w:r>
      <w:r w:rsidR="0057219A" w:rsidRPr="006D02B0">
        <w:rPr>
          <w:rFonts w:ascii="Times New Roman" w:eastAsia="Calibri" w:hAnsi="Times New Roman" w:cs="Times New Roman"/>
          <w:sz w:val="30"/>
          <w:szCs w:val="30"/>
        </w:rPr>
        <w:t>.</w:t>
      </w:r>
    </w:p>
    <w:p w:rsidR="000B4F1D" w:rsidRPr="002B17DA" w:rsidRDefault="000B4F1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На базе Института физики им. 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Б.И.Степанова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создано инновационное производство </w:t>
      </w:r>
      <w:r w:rsidR="00C83DB6">
        <w:rPr>
          <w:rFonts w:ascii="Times New Roman" w:eastAsia="Calibri" w:hAnsi="Times New Roman" w:cs="Times New Roman"/>
          <w:sz w:val="30"/>
          <w:szCs w:val="30"/>
        </w:rPr>
        <w:t xml:space="preserve">по </w:t>
      </w:r>
      <w:r w:rsidRPr="002B17DA">
        <w:rPr>
          <w:rFonts w:ascii="Times New Roman" w:eastAsia="Calibri" w:hAnsi="Times New Roman" w:cs="Times New Roman"/>
          <w:sz w:val="30"/>
          <w:szCs w:val="30"/>
        </w:rPr>
        <w:t>выпуск</w:t>
      </w:r>
      <w:r w:rsidR="00C83DB6">
        <w:rPr>
          <w:rFonts w:ascii="Times New Roman" w:eastAsia="Calibri" w:hAnsi="Times New Roman" w:cs="Times New Roman"/>
          <w:sz w:val="30"/>
          <w:szCs w:val="30"/>
        </w:rPr>
        <w:t>у</w:t>
      </w: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экспортоориентированных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высокотехнологичных лазерных систем с диодной накачкой нового поколения, а также прецизионных оптических элементов лазерного качества.</w:t>
      </w:r>
    </w:p>
    <w:p w:rsidR="000B4F1D" w:rsidRPr="002B17DA" w:rsidRDefault="000B4F1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Освоен выпуск новейших образцов техники, в том числе: </w:t>
      </w:r>
    </w:p>
    <w:p w:rsidR="000B4F1D" w:rsidRPr="002B17DA" w:rsidRDefault="000B4F1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электрического карьерного самосвала грузоподъемностью 120 т; самосвала карьерного грузоподъемностью 136 т; 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шлаковоза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грузоподъемностью 80 т с чашей объемом 11 м³ и тяж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 xml:space="preserve">еловоза грузоподъемностью 150 т </w:t>
      </w:r>
      <w:r w:rsidR="001D51E2" w:rsidRPr="006D02B0">
        <w:rPr>
          <w:rFonts w:ascii="Times New Roman" w:eastAsia="Calibri" w:hAnsi="Times New Roman" w:cs="Times New Roman"/>
          <w:i/>
          <w:sz w:val="28"/>
          <w:szCs w:val="28"/>
        </w:rPr>
        <w:t>(ОАО «БЕЛАЗ»)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>;</w:t>
      </w:r>
    </w:p>
    <w:p w:rsidR="005F750C" w:rsidRPr="002B17DA" w:rsidRDefault="000B4F1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>трактора «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Беларус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» на базе бесступенчатой трансмиссии с двигателем 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Weichai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 xml:space="preserve"> (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Вейчай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>) мощностью 330 л. с.; трактора «</w:t>
      </w:r>
      <w:proofErr w:type="spellStart"/>
      <w:r w:rsidRPr="002B17DA">
        <w:rPr>
          <w:rFonts w:ascii="Times New Roman" w:eastAsia="Calibri" w:hAnsi="Times New Roman" w:cs="Times New Roman"/>
          <w:sz w:val="30"/>
          <w:szCs w:val="30"/>
        </w:rPr>
        <w:t>Беларус</w:t>
      </w:r>
      <w:proofErr w:type="spellEnd"/>
      <w:r w:rsidRPr="002B17DA">
        <w:rPr>
          <w:rFonts w:ascii="Times New Roman" w:eastAsia="Calibri" w:hAnsi="Times New Roman" w:cs="Times New Roman"/>
          <w:sz w:val="30"/>
          <w:szCs w:val="30"/>
        </w:rPr>
        <w:t>» с центральным приводом и передним ведущим мостом увели</w:t>
      </w:r>
      <w:r w:rsidR="005F750C" w:rsidRPr="002B17DA">
        <w:rPr>
          <w:rFonts w:ascii="Times New Roman" w:eastAsia="Calibri" w:hAnsi="Times New Roman" w:cs="Times New Roman"/>
          <w:sz w:val="30"/>
          <w:szCs w:val="30"/>
        </w:rPr>
        <w:t>ченной грузоподъемности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D51E2" w:rsidRPr="006D02B0">
        <w:rPr>
          <w:rFonts w:ascii="Times New Roman" w:eastAsia="Calibri" w:hAnsi="Times New Roman" w:cs="Times New Roman"/>
          <w:i/>
          <w:sz w:val="28"/>
          <w:szCs w:val="28"/>
        </w:rPr>
        <w:t>(ОАО «МТЗ»)</w:t>
      </w:r>
      <w:r w:rsidR="00E50105" w:rsidRPr="002B17DA">
        <w:rPr>
          <w:rFonts w:ascii="Times New Roman" w:eastAsia="Calibri" w:hAnsi="Times New Roman" w:cs="Times New Roman"/>
          <w:sz w:val="30"/>
          <w:szCs w:val="30"/>
        </w:rPr>
        <w:t>;</w:t>
      </w:r>
    </w:p>
    <w:p w:rsidR="000B4F1D" w:rsidRPr="002B17DA" w:rsidRDefault="000B4F1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>новых грузовых автомобилей, включая модели с правым расположением органов управления; перронного автобуса второго поколения с двигателем мощностью 300 л. с.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1D51E2" w:rsidRPr="006D02B0">
        <w:rPr>
          <w:rFonts w:ascii="Times New Roman" w:eastAsia="Calibri" w:hAnsi="Times New Roman" w:cs="Times New Roman"/>
          <w:i/>
          <w:sz w:val="28"/>
          <w:szCs w:val="28"/>
        </w:rPr>
        <w:t>(ОАО «МАЗ»)</w:t>
      </w:r>
      <w:r w:rsidR="001D51E2" w:rsidRPr="002B17DA">
        <w:rPr>
          <w:rFonts w:ascii="Times New Roman" w:eastAsia="Calibri" w:hAnsi="Times New Roman" w:cs="Times New Roman"/>
          <w:sz w:val="30"/>
          <w:szCs w:val="30"/>
        </w:rPr>
        <w:t>.</w:t>
      </w:r>
    </w:p>
    <w:p w:rsidR="0057219A" w:rsidRPr="002B17DA" w:rsidRDefault="006D02B0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В </w:t>
      </w:r>
      <w:r w:rsidR="000B4F1D" w:rsidRPr="002B17DA">
        <w:rPr>
          <w:rFonts w:ascii="Times New Roman" w:eastAsia="Calibri" w:hAnsi="Times New Roman" w:cs="Times New Roman"/>
          <w:sz w:val="30"/>
          <w:szCs w:val="30"/>
        </w:rPr>
        <w:t>ОАО «</w:t>
      </w:r>
      <w:proofErr w:type="spellStart"/>
      <w:r w:rsidR="000B4F1D" w:rsidRPr="002B17DA">
        <w:rPr>
          <w:rFonts w:ascii="Times New Roman" w:eastAsia="Calibri" w:hAnsi="Times New Roman" w:cs="Times New Roman"/>
          <w:sz w:val="30"/>
          <w:szCs w:val="30"/>
        </w:rPr>
        <w:t>Планар</w:t>
      </w:r>
      <w:proofErr w:type="spellEnd"/>
      <w:r w:rsidR="000B4F1D" w:rsidRPr="002B17DA">
        <w:rPr>
          <w:rFonts w:ascii="Times New Roman" w:eastAsia="Calibri" w:hAnsi="Times New Roman" w:cs="Times New Roman"/>
          <w:sz w:val="30"/>
          <w:szCs w:val="30"/>
        </w:rPr>
        <w:t>» поставлен на производство высокопроизводительный генератор изображений с применением технологии пространственно- световой модуляции.</w:t>
      </w:r>
    </w:p>
    <w:p w:rsidR="009C5EFD" w:rsidRPr="002B17DA" w:rsidRDefault="00942A1B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Р</w:t>
      </w:r>
      <w:r w:rsidR="009C5EFD" w:rsidRPr="002B17DA">
        <w:rPr>
          <w:rFonts w:ascii="Times New Roman" w:eastAsia="Calibri" w:hAnsi="Times New Roman" w:cs="Times New Roman"/>
          <w:sz w:val="30"/>
          <w:szCs w:val="30"/>
        </w:rPr>
        <w:t xml:space="preserve">азработан ассортимент и освоена технология производства новых видов продуктов мясных и из мяса птицы </w:t>
      </w:r>
      <w:r w:rsidR="009C5EFD" w:rsidRPr="006D02B0">
        <w:rPr>
          <w:rFonts w:ascii="Times New Roman" w:eastAsia="Calibri" w:hAnsi="Times New Roman" w:cs="Times New Roman"/>
          <w:i/>
          <w:sz w:val="28"/>
          <w:szCs w:val="28"/>
        </w:rPr>
        <w:t>(изделия колбасные, полуфабрикаты)</w:t>
      </w:r>
      <w:r w:rsidR="009C5EFD" w:rsidRPr="002B17DA">
        <w:rPr>
          <w:rFonts w:ascii="Times New Roman" w:eastAsia="Calibri" w:hAnsi="Times New Roman" w:cs="Times New Roman"/>
          <w:sz w:val="30"/>
          <w:szCs w:val="30"/>
        </w:rPr>
        <w:t xml:space="preserve"> с пониженной калорийностью для питания детей дошкольного и школьного возраста с повышенным индексом массы тела.</w:t>
      </w:r>
    </w:p>
    <w:p w:rsidR="00324D1A" w:rsidRPr="002B17DA" w:rsidRDefault="009C5EF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i/>
          <w:sz w:val="30"/>
          <w:szCs w:val="30"/>
        </w:rPr>
      </w:pPr>
      <w:r w:rsidRPr="002B17DA">
        <w:rPr>
          <w:rFonts w:ascii="Times New Roman" w:eastAsia="Calibri" w:hAnsi="Times New Roman" w:cs="Times New Roman"/>
          <w:sz w:val="30"/>
          <w:szCs w:val="30"/>
        </w:rPr>
        <w:t>Для примера,</w:t>
      </w:r>
      <w:r w:rsidRPr="002B17DA">
        <w:rPr>
          <w:rFonts w:ascii="Times New Roman" w:eastAsia="Calibri" w:hAnsi="Times New Roman" w:cs="Times New Roman"/>
          <w:b/>
          <w:i/>
          <w:sz w:val="30"/>
          <w:szCs w:val="30"/>
        </w:rPr>
        <w:t xml:space="preserve"> ф</w:t>
      </w:r>
      <w:r w:rsidR="00324D1A" w:rsidRPr="002B17DA">
        <w:rPr>
          <w:rFonts w:ascii="Times New Roman" w:eastAsia="Calibri" w:hAnsi="Times New Roman" w:cs="Times New Roman"/>
          <w:b/>
          <w:i/>
          <w:sz w:val="30"/>
          <w:szCs w:val="30"/>
        </w:rPr>
        <w:t>актический выпуск импортозамещающей продукции и услуг по разработкам НАН Беларуси, внедренным в экономику, составляет порядка 335 млн долларов США в год</w:t>
      </w:r>
      <w:r w:rsidR="00324D1A" w:rsidRPr="00C7213D">
        <w:rPr>
          <w:rFonts w:ascii="Times New Roman" w:eastAsia="Calibri" w:hAnsi="Times New Roman" w:cs="Times New Roman"/>
          <w:i/>
          <w:sz w:val="30"/>
          <w:szCs w:val="30"/>
        </w:rPr>
        <w:t>.</w:t>
      </w:r>
    </w:p>
    <w:p w:rsidR="002A6A61" w:rsidRPr="002B17DA" w:rsidRDefault="002A6A61" w:rsidP="00EF2F41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Одну из ключевых позиций в развитии инновационного предпринимательства Республики Беларусь занимают </w:t>
      </w:r>
      <w:r w:rsidRPr="002B17DA">
        <w:rPr>
          <w:rFonts w:ascii="Times New Roman" w:eastAsia="Times New Roman" w:hAnsi="Times New Roman" w:cs="Times New Roman"/>
          <w:b/>
          <w:bCs/>
          <w:iCs/>
          <w:sz w:val="30"/>
          <w:szCs w:val="30"/>
          <w:lang w:eastAsia="ru-RU"/>
        </w:rPr>
        <w:t>технопарки</w:t>
      </w: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, которые активно содействуют усилению интеграционных процессов между учреждениями образования и инновационными предприятиями в производственной, кадровой, научно-исследовательской сферах.</w:t>
      </w:r>
    </w:p>
    <w:p w:rsidR="00D450FB" w:rsidRDefault="002A6A61" w:rsidP="00EF2F41">
      <w:pPr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</w:pP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На сегодняшний день в республике действуют </w:t>
      </w:r>
      <w:r w:rsidRPr="00251DB0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14 технопарков, </w:t>
      </w: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расположенных во всех регионах</w:t>
      </w:r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страны</w:t>
      </w: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: </w:t>
      </w:r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по одному </w:t>
      </w: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в Брестской</w:t>
      </w:r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, Гомельской и Гродненской</w:t>
      </w:r>
      <w:r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област</w:t>
      </w:r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ях, по два в Минской и Могилевской областях, три</w:t>
      </w:r>
      <w:r w:rsidR="001D51E2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 </w:t>
      </w:r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 xml:space="preserve">в Витебской области и четыре в </w:t>
      </w:r>
      <w:proofErr w:type="spellStart"/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г.Минске</w:t>
      </w:r>
      <w:proofErr w:type="spellEnd"/>
      <w:r w:rsidR="00D450FB" w:rsidRPr="002B17DA">
        <w:rPr>
          <w:rFonts w:ascii="Times New Roman" w:eastAsia="Times New Roman" w:hAnsi="Times New Roman" w:cs="Times New Roman"/>
          <w:bCs/>
          <w:iCs/>
          <w:sz w:val="30"/>
          <w:szCs w:val="30"/>
          <w:lang w:eastAsia="ru-RU"/>
        </w:rPr>
        <w:t>.</w:t>
      </w:r>
    </w:p>
    <w:p w:rsidR="00D450FB" w:rsidRPr="002B17DA" w:rsidRDefault="00D450FB" w:rsidP="00D450FB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2B17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Справочно</w:t>
      </w:r>
      <w:proofErr w:type="spellEnd"/>
      <w:r w:rsidRPr="002B17D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:</w:t>
      </w:r>
    </w:p>
    <w:p w:rsidR="002A6A61" w:rsidRPr="002B17DA" w:rsidRDefault="002A6A61" w:rsidP="005F750C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По итогам 2024 года численность работников резидентов технопарков составила 6 424 человека, что на 83% больше аналогичного показателя 2021 года (3 506 человек). </w:t>
      </w:r>
    </w:p>
    <w:p w:rsidR="00D450FB" w:rsidRPr="002B17DA" w:rsidRDefault="002A6A61" w:rsidP="005F750C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Объем выпуска продукции резидентами технопарков за 2024 год составил </w:t>
      </w:r>
      <w:r w:rsidR="0086230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более </w:t>
      </w: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1 </w:t>
      </w:r>
      <w:r w:rsidR="0086230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млрд</w:t>
      </w: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рублей, что в три раза больше, чем было зафикс</w:t>
      </w:r>
      <w:r w:rsidR="0086230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ировано в 2021 году – 320,3 млн</w:t>
      </w: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рублей. </w:t>
      </w:r>
    </w:p>
    <w:p w:rsidR="00D450FB" w:rsidRPr="002B17DA" w:rsidRDefault="002A6A61" w:rsidP="005F750C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По итогам 2024 года резидентами технопарков поставлено </w:t>
      </w: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br/>
        <w:t xml:space="preserve">на экспорт продукции на 459,6 </w:t>
      </w:r>
      <w:r w:rsidR="0086230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млн</w:t>
      </w:r>
      <w:r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рублей (в </w:t>
      </w:r>
      <w:r w:rsidR="00D450FB" w:rsidRPr="002B17DA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2021 году – 137,9 млн рублей).</w:t>
      </w:r>
    </w:p>
    <w:p w:rsidR="00187E1D" w:rsidRDefault="00187E1D" w:rsidP="00EF2F41">
      <w:pPr>
        <w:tabs>
          <w:tab w:val="left" w:pos="1455"/>
        </w:tabs>
        <w:spacing w:before="120"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В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 Беларуси </w:t>
      </w:r>
      <w:r>
        <w:rPr>
          <w:rFonts w:ascii="Times New Roman" w:eastAsia="Calibri" w:hAnsi="Times New Roman" w:cs="Times New Roman"/>
          <w:sz w:val="30"/>
          <w:szCs w:val="30"/>
        </w:rPr>
        <w:t xml:space="preserve">проводится 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системная работа по развитию </w:t>
      </w:r>
      <w:r w:rsidRPr="00187E1D">
        <w:rPr>
          <w:rFonts w:ascii="Times New Roman" w:eastAsia="Calibri" w:hAnsi="Times New Roman" w:cs="Times New Roman"/>
          <w:b/>
          <w:sz w:val="30"/>
          <w:szCs w:val="30"/>
        </w:rPr>
        <w:t>международного научно-технического сотрудничества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. </w:t>
      </w:r>
      <w:r w:rsidR="002C650A">
        <w:rPr>
          <w:rFonts w:ascii="Times New Roman" w:eastAsia="Calibri" w:hAnsi="Times New Roman" w:cs="Times New Roman"/>
          <w:sz w:val="30"/>
          <w:szCs w:val="30"/>
        </w:rPr>
        <w:t>Основные у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силия </w:t>
      </w:r>
      <w:r w:rsidR="002C650A">
        <w:rPr>
          <w:rFonts w:ascii="Times New Roman" w:eastAsia="Calibri" w:hAnsi="Times New Roman" w:cs="Times New Roman"/>
          <w:sz w:val="30"/>
          <w:szCs w:val="30"/>
        </w:rPr>
        <w:t xml:space="preserve">государства 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направлены на углубление взаимодействия в Союзном государстве, ЕАЭС, </w:t>
      </w:r>
      <w:r w:rsidR="002C650A">
        <w:rPr>
          <w:rFonts w:ascii="Times New Roman" w:eastAsia="Calibri" w:hAnsi="Times New Roman" w:cs="Times New Roman"/>
          <w:sz w:val="30"/>
          <w:szCs w:val="30"/>
        </w:rPr>
        <w:t>СНГ и со странами дальней дуги.</w:t>
      </w:r>
    </w:p>
    <w:p w:rsidR="00187E1D" w:rsidRDefault="00187E1D" w:rsidP="00EF2F41">
      <w:pPr>
        <w:tabs>
          <w:tab w:val="left" w:pos="1455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87E1D">
        <w:rPr>
          <w:rFonts w:ascii="Times New Roman" w:eastAsia="Calibri" w:hAnsi="Times New Roman" w:cs="Times New Roman"/>
          <w:sz w:val="30"/>
          <w:szCs w:val="30"/>
        </w:rPr>
        <w:t>Белорусские ученые сотрудничают с коллегами со всего мира</w:t>
      </w:r>
      <w:r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187E1D" w:rsidRDefault="00187E1D" w:rsidP="00EF2F41">
      <w:pPr>
        <w:tabs>
          <w:tab w:val="left" w:pos="1455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Новые возможности перед Беларусью открывает присоединение </w:t>
      </w:r>
      <w:r>
        <w:rPr>
          <w:rFonts w:ascii="Times New Roman" w:eastAsia="Calibri" w:hAnsi="Times New Roman" w:cs="Times New Roman"/>
          <w:sz w:val="30"/>
          <w:szCs w:val="30"/>
        </w:rPr>
        <w:br/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4 июля 2024 г. в Астане к Шанхайской организации сотрудничества. </w:t>
      </w:r>
      <w:r w:rsidR="009A7913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2B6A3C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Начато взаимодействие в рамках соглашения между правительствами государств </w:t>
      </w:r>
      <w:r w:rsidRPr="00187E1D">
        <w:rPr>
          <w:rFonts w:ascii="Times New Roman" w:eastAsia="Calibri" w:hAnsi="Times New Roman" w:cs="Times New Roman"/>
          <w:bCs/>
          <w:i/>
          <w:iCs/>
          <w:sz w:val="30"/>
          <w:szCs w:val="30"/>
        </w:rPr>
        <w:t>–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 членов ШОС о научно-техническом сотрудничестве. </w:t>
      </w:r>
    </w:p>
    <w:p w:rsidR="00187E1D" w:rsidRDefault="00187E1D" w:rsidP="00EF2F41">
      <w:pPr>
        <w:tabs>
          <w:tab w:val="left" w:pos="1455"/>
        </w:tabs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Развивается и научное сотрудничество со странами дальней дуги. В их числе </w:t>
      </w:r>
      <w:r>
        <w:rPr>
          <w:rFonts w:ascii="Times New Roman" w:eastAsia="Calibri" w:hAnsi="Times New Roman" w:cs="Times New Roman"/>
          <w:sz w:val="30"/>
          <w:szCs w:val="30"/>
        </w:rPr>
        <w:t xml:space="preserve">Китай, 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Индия, Турция, Венесуэла, </w:t>
      </w:r>
      <w:r>
        <w:rPr>
          <w:rFonts w:ascii="Times New Roman" w:eastAsia="Calibri" w:hAnsi="Times New Roman" w:cs="Times New Roman"/>
          <w:sz w:val="30"/>
          <w:szCs w:val="30"/>
        </w:rPr>
        <w:t>Сингапур</w:t>
      </w:r>
      <w:r w:rsidRPr="00187E1D">
        <w:rPr>
          <w:rFonts w:ascii="Times New Roman" w:eastAsia="Calibri" w:hAnsi="Times New Roman" w:cs="Times New Roman"/>
          <w:sz w:val="30"/>
          <w:szCs w:val="30"/>
        </w:rPr>
        <w:t xml:space="preserve"> и многие другие. </w:t>
      </w:r>
    </w:p>
    <w:p w:rsidR="00A75BD9" w:rsidRPr="002B17DA" w:rsidRDefault="009C5EFD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2B17DA">
        <w:rPr>
          <w:rFonts w:ascii="Times New Roman" w:eastAsia="Calibri" w:hAnsi="Times New Roman" w:cs="Times New Roman"/>
          <w:bCs/>
          <w:sz w:val="30"/>
          <w:szCs w:val="30"/>
        </w:rPr>
        <w:t>Только н</w:t>
      </w:r>
      <w:r w:rsidR="00A75BD9" w:rsidRPr="002B17DA">
        <w:rPr>
          <w:rFonts w:ascii="Times New Roman" w:eastAsia="Calibri" w:hAnsi="Times New Roman" w:cs="Times New Roman"/>
          <w:bCs/>
          <w:sz w:val="30"/>
          <w:szCs w:val="30"/>
        </w:rPr>
        <w:t xml:space="preserve">а базе организаций НАН Беларуси действует </w:t>
      </w:r>
      <w:r w:rsidR="00037617">
        <w:rPr>
          <w:rFonts w:ascii="Times New Roman" w:eastAsia="Calibri" w:hAnsi="Times New Roman" w:cs="Times New Roman"/>
          <w:bCs/>
          <w:sz w:val="30"/>
          <w:szCs w:val="30"/>
        </w:rPr>
        <w:br/>
      </w:r>
      <w:r w:rsidR="00A75BD9" w:rsidRPr="002B17DA">
        <w:rPr>
          <w:rFonts w:ascii="Times New Roman" w:eastAsia="Calibri" w:hAnsi="Times New Roman" w:cs="Times New Roman"/>
          <w:bCs/>
          <w:sz w:val="30"/>
          <w:szCs w:val="30"/>
        </w:rPr>
        <w:t>33 международных исследовательских центра с организациями России, Китая, Вьетнама, Турции, ЮАР и др.</w:t>
      </w:r>
    </w:p>
    <w:p w:rsidR="00F42916" w:rsidRDefault="00E36D89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602BC">
        <w:rPr>
          <w:rFonts w:ascii="Times New Roman" w:eastAsia="Calibri" w:hAnsi="Times New Roman" w:cs="Times New Roman"/>
          <w:sz w:val="30"/>
          <w:szCs w:val="30"/>
        </w:rPr>
        <w:t>О</w:t>
      </w:r>
      <w:r w:rsidR="00655B33" w:rsidRPr="005602BC">
        <w:rPr>
          <w:rFonts w:ascii="Times New Roman" w:eastAsia="Calibri" w:hAnsi="Times New Roman" w:cs="Times New Roman"/>
          <w:sz w:val="30"/>
          <w:szCs w:val="30"/>
        </w:rPr>
        <w:t>дним из ключевых направлений интеграции является научно-техническое и инновационное сотрудничество между Республикой Беларусь и Российской Федерацией</w:t>
      </w:r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. </w:t>
      </w:r>
      <w:r w:rsidR="00F42916" w:rsidRPr="00F42916">
        <w:rPr>
          <w:rFonts w:ascii="Times New Roman" w:eastAsia="Calibri" w:hAnsi="Times New Roman" w:cs="Times New Roman"/>
          <w:sz w:val="30"/>
          <w:szCs w:val="30"/>
        </w:rPr>
        <w:t>Союзные программы и проекты уже доказали свою успешность. Значимые результаты получены в области космоса, микроэлектроники, медицины, агропромышленных технологий и по другим направлениям.</w:t>
      </w:r>
    </w:p>
    <w:p w:rsidR="00655B33" w:rsidRPr="005602BC" w:rsidRDefault="00655B33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602BC">
        <w:rPr>
          <w:rFonts w:ascii="Times New Roman" w:eastAsia="Calibri" w:hAnsi="Times New Roman" w:cs="Times New Roman"/>
          <w:sz w:val="30"/>
          <w:szCs w:val="30"/>
        </w:rPr>
        <w:t>В настоящее время выполняются три научно-технические</w:t>
      </w:r>
      <w:r w:rsidR="006D02B0">
        <w:rPr>
          <w:rFonts w:ascii="Times New Roman" w:eastAsia="Calibri" w:hAnsi="Times New Roman" w:cs="Times New Roman"/>
          <w:sz w:val="30"/>
          <w:szCs w:val="30"/>
        </w:rPr>
        <w:t xml:space="preserve"> программы Союзного государства:</w:t>
      </w:r>
    </w:p>
    <w:p w:rsidR="00655B33" w:rsidRPr="005602BC" w:rsidRDefault="00655B33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602BC">
        <w:rPr>
          <w:rFonts w:ascii="Times New Roman" w:eastAsia="Calibri" w:hAnsi="Times New Roman" w:cs="Times New Roman"/>
          <w:b/>
          <w:sz w:val="30"/>
          <w:szCs w:val="30"/>
        </w:rPr>
        <w:t>«</w:t>
      </w:r>
      <w:proofErr w:type="spellStart"/>
      <w:r w:rsidRPr="005602BC">
        <w:rPr>
          <w:rFonts w:ascii="Times New Roman" w:eastAsia="Calibri" w:hAnsi="Times New Roman" w:cs="Times New Roman"/>
          <w:b/>
          <w:sz w:val="30"/>
          <w:szCs w:val="30"/>
        </w:rPr>
        <w:t>Интелавто</w:t>
      </w:r>
      <w:proofErr w:type="spellEnd"/>
      <w:r w:rsidRPr="005602BC">
        <w:rPr>
          <w:rFonts w:ascii="Times New Roman" w:eastAsia="Calibri" w:hAnsi="Times New Roman" w:cs="Times New Roman"/>
          <w:b/>
          <w:sz w:val="30"/>
          <w:szCs w:val="30"/>
        </w:rPr>
        <w:t>»</w:t>
      </w:r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 – разработка системы бортовой электроники автотранспортных средств, превосходящей существующие аналоги, в </w:t>
      </w:r>
      <w:proofErr w:type="spellStart"/>
      <w:r w:rsidRPr="005602BC">
        <w:rPr>
          <w:rFonts w:ascii="Times New Roman" w:eastAsia="Calibri" w:hAnsi="Times New Roman" w:cs="Times New Roman"/>
          <w:sz w:val="30"/>
          <w:szCs w:val="30"/>
        </w:rPr>
        <w:t>т.ч</w:t>
      </w:r>
      <w:proofErr w:type="spellEnd"/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. управления двигателем, бортовой безопасности, роботизированного управления, высокоэффективных электродвигателей и других </w:t>
      </w:r>
      <w:proofErr w:type="spellStart"/>
      <w:r w:rsidRPr="005602BC">
        <w:rPr>
          <w:rFonts w:ascii="Times New Roman" w:eastAsia="Calibri" w:hAnsi="Times New Roman" w:cs="Times New Roman"/>
          <w:sz w:val="30"/>
          <w:szCs w:val="30"/>
        </w:rPr>
        <w:t>компонетов</w:t>
      </w:r>
      <w:proofErr w:type="spellEnd"/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 для электрич</w:t>
      </w:r>
      <w:r w:rsidR="006D02B0">
        <w:rPr>
          <w:rFonts w:ascii="Times New Roman" w:eastAsia="Calibri" w:hAnsi="Times New Roman" w:cs="Times New Roman"/>
          <w:sz w:val="30"/>
          <w:szCs w:val="30"/>
        </w:rPr>
        <w:t>еского и гибридного транспорта;</w:t>
      </w:r>
    </w:p>
    <w:p w:rsidR="00655B33" w:rsidRPr="005602BC" w:rsidRDefault="00655B33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602BC">
        <w:rPr>
          <w:rFonts w:ascii="Times New Roman" w:eastAsia="Calibri" w:hAnsi="Times New Roman" w:cs="Times New Roman"/>
          <w:b/>
          <w:sz w:val="30"/>
          <w:szCs w:val="30"/>
        </w:rPr>
        <w:t>«Компонент-Ф»</w:t>
      </w:r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 – разработка новых образцов лазерной техники, применяемой для обработки различных материалов и пр</w:t>
      </w:r>
      <w:r w:rsidR="006D02B0">
        <w:rPr>
          <w:rFonts w:ascii="Times New Roman" w:eastAsia="Calibri" w:hAnsi="Times New Roman" w:cs="Times New Roman"/>
          <w:sz w:val="30"/>
          <w:szCs w:val="30"/>
        </w:rPr>
        <w:t>оизводства медицинской техники;</w:t>
      </w:r>
    </w:p>
    <w:p w:rsidR="00655B33" w:rsidRPr="005602BC" w:rsidRDefault="00655B33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5602BC">
        <w:rPr>
          <w:rFonts w:ascii="Times New Roman" w:eastAsia="Calibri" w:hAnsi="Times New Roman" w:cs="Times New Roman"/>
          <w:b/>
          <w:sz w:val="30"/>
          <w:szCs w:val="30"/>
        </w:rPr>
        <w:t>«Комплекс-СГ»</w:t>
      </w:r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 – разработка базовых элементов орбитальных </w:t>
      </w:r>
      <w:r w:rsidRPr="005602BC">
        <w:rPr>
          <w:rFonts w:ascii="Times New Roman" w:eastAsia="Calibri" w:hAnsi="Times New Roman" w:cs="Times New Roman"/>
          <w:sz w:val="30"/>
          <w:szCs w:val="30"/>
        </w:rPr>
        <w:br/>
        <w:t xml:space="preserve">и наземных средств в интересах создания </w:t>
      </w:r>
      <w:proofErr w:type="spellStart"/>
      <w:r w:rsidRPr="005602BC">
        <w:rPr>
          <w:rFonts w:ascii="Times New Roman" w:eastAsia="Calibri" w:hAnsi="Times New Roman" w:cs="Times New Roman"/>
          <w:sz w:val="30"/>
          <w:szCs w:val="30"/>
        </w:rPr>
        <w:t>многоспутниковых</w:t>
      </w:r>
      <w:proofErr w:type="spellEnd"/>
      <w:r w:rsidRPr="005602BC">
        <w:rPr>
          <w:rFonts w:ascii="Times New Roman" w:eastAsia="Calibri" w:hAnsi="Times New Roman" w:cs="Times New Roman"/>
          <w:sz w:val="30"/>
          <w:szCs w:val="30"/>
        </w:rPr>
        <w:t xml:space="preserve"> группировок малоразмерных космических аппаратов наблюдения земной поверхности и околоземного космического пространства.</w:t>
      </w:r>
    </w:p>
    <w:p w:rsidR="00942A1B" w:rsidRDefault="00942A1B" w:rsidP="00EF2F41">
      <w:pPr>
        <w:spacing w:after="0" w:line="235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42A1B">
        <w:rPr>
          <w:rFonts w:ascii="Times New Roman" w:hAnsi="Times New Roman" w:cs="Times New Roman"/>
          <w:sz w:val="30"/>
          <w:szCs w:val="30"/>
        </w:rPr>
        <w:t xml:space="preserve">Выбор курса на создание социального государства позволил определить верную стратегию функционирования и развития системы образования Республики Беларусь. Об этом свидетельствуют такие макропоказатели по данным переписи населения 2019 года, как уровень грамотности взрослого населения </w:t>
      </w:r>
      <w:r w:rsidRPr="006D02B0">
        <w:rPr>
          <w:rFonts w:ascii="Times New Roman" w:hAnsi="Times New Roman" w:cs="Times New Roman"/>
          <w:i/>
          <w:sz w:val="28"/>
          <w:szCs w:val="28"/>
        </w:rPr>
        <w:t>(99,9%)</w:t>
      </w:r>
      <w:r w:rsidRPr="00942A1B">
        <w:rPr>
          <w:rFonts w:ascii="Times New Roman" w:hAnsi="Times New Roman" w:cs="Times New Roman"/>
          <w:sz w:val="30"/>
          <w:szCs w:val="30"/>
        </w:rPr>
        <w:t xml:space="preserve">, охват общим базовым, общим средним, профессионально-техническим, средним специальным, высшим и научно-ориентированным образованием занятого населения </w:t>
      </w:r>
      <w:r w:rsidRPr="006D02B0">
        <w:rPr>
          <w:rFonts w:ascii="Times New Roman" w:hAnsi="Times New Roman" w:cs="Times New Roman"/>
          <w:i/>
          <w:sz w:val="28"/>
          <w:szCs w:val="28"/>
        </w:rPr>
        <w:t>(99,6%)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C3BCF" w:rsidRPr="009C2652" w:rsidRDefault="00AC3BCF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/>
          <w:sz w:val="30"/>
          <w:szCs w:val="30"/>
        </w:rPr>
      </w:pPr>
      <w:r w:rsidRPr="009C2652">
        <w:rPr>
          <w:rFonts w:ascii="Times New Roman" w:eastAsia="Calibri" w:hAnsi="Times New Roman" w:cs="Times New Roman"/>
          <w:b/>
          <w:sz w:val="30"/>
          <w:szCs w:val="30"/>
        </w:rPr>
        <w:t>Достижения и успехи развития Республики Беларусь отмечены на международном уровне.</w:t>
      </w:r>
    </w:p>
    <w:p w:rsidR="00AC3BCF" w:rsidRPr="00AC3BCF" w:rsidRDefault="00AC3BCF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AC3BCF">
        <w:rPr>
          <w:rFonts w:ascii="Times New Roman" w:eastAsia="Calibri" w:hAnsi="Times New Roman" w:cs="Times New Roman"/>
          <w:sz w:val="30"/>
          <w:szCs w:val="30"/>
        </w:rPr>
        <w:t>В рейтинге достижения Целей устойчивого развития Беларусь заняла 32</w:t>
      </w:r>
      <w:r w:rsidR="006D02B0">
        <w:rPr>
          <w:rFonts w:ascii="Times New Roman" w:eastAsia="Calibri" w:hAnsi="Times New Roman" w:cs="Times New Roman"/>
          <w:sz w:val="30"/>
          <w:szCs w:val="30"/>
        </w:rPr>
        <w:t>-е</w:t>
      </w:r>
      <w:r w:rsidRPr="00AC3BCF">
        <w:rPr>
          <w:rFonts w:ascii="Times New Roman" w:eastAsia="Calibri" w:hAnsi="Times New Roman" w:cs="Times New Roman"/>
          <w:sz w:val="30"/>
          <w:szCs w:val="30"/>
        </w:rPr>
        <w:t xml:space="preserve"> место среди 167 стран согласно </w:t>
      </w:r>
      <w:proofErr w:type="spellStart"/>
      <w:r w:rsidRPr="00AC3BCF">
        <w:rPr>
          <w:rFonts w:ascii="Times New Roman" w:eastAsia="Calibri" w:hAnsi="Times New Roman" w:cs="Times New Roman"/>
          <w:sz w:val="30"/>
          <w:szCs w:val="30"/>
        </w:rPr>
        <w:t>Sustainable</w:t>
      </w:r>
      <w:proofErr w:type="spellEnd"/>
      <w:r w:rsidRPr="00AC3BCF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Pr="00AC3BCF">
        <w:rPr>
          <w:rFonts w:ascii="Times New Roman" w:eastAsia="Calibri" w:hAnsi="Times New Roman" w:cs="Times New Roman"/>
          <w:sz w:val="30"/>
          <w:szCs w:val="30"/>
        </w:rPr>
        <w:t>Development</w:t>
      </w:r>
      <w:proofErr w:type="spellEnd"/>
      <w:r w:rsidRPr="00AC3BCF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Pr="00AC3BCF">
        <w:rPr>
          <w:rFonts w:ascii="Times New Roman" w:eastAsia="Calibri" w:hAnsi="Times New Roman" w:cs="Times New Roman"/>
          <w:sz w:val="30"/>
          <w:szCs w:val="30"/>
        </w:rPr>
        <w:t>Report</w:t>
      </w:r>
      <w:proofErr w:type="spellEnd"/>
      <w:r w:rsidRPr="00AC3BCF">
        <w:rPr>
          <w:rFonts w:ascii="Times New Roman" w:eastAsia="Calibri" w:hAnsi="Times New Roman" w:cs="Times New Roman"/>
          <w:sz w:val="30"/>
          <w:szCs w:val="30"/>
        </w:rPr>
        <w:t xml:space="preserve"> 2025. </w:t>
      </w:r>
    </w:p>
    <w:p w:rsidR="00AC3BCF" w:rsidRDefault="00AC3BCF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AC3BCF">
        <w:rPr>
          <w:rFonts w:ascii="Times New Roman" w:eastAsia="Calibri" w:hAnsi="Times New Roman" w:cs="Times New Roman"/>
          <w:bCs/>
          <w:sz w:val="30"/>
          <w:szCs w:val="30"/>
        </w:rPr>
        <w:t xml:space="preserve">По индексу человеческого развития среди 193 стран, по данным Доклада ПРООН о человеческом развитии в 2025 году, Беларусь занимает 65-е место в Глобальном индексе человеческого развития (ИЧР). В рамках оценки достижения страны в трех основных аспектах: продолжительность жизни, образование и уровень жизни, </w:t>
      </w:r>
      <w:r w:rsidRPr="00AC3BCF">
        <w:rPr>
          <w:rFonts w:ascii="Times New Roman" w:eastAsia="Calibri" w:hAnsi="Times New Roman" w:cs="Times New Roman"/>
          <w:b/>
          <w:bCs/>
          <w:sz w:val="30"/>
          <w:szCs w:val="30"/>
        </w:rPr>
        <w:t>Беларусь принадлежит к категории стран с очень высоким уровнем человеческого развития</w:t>
      </w:r>
      <w:r w:rsidR="00EF2F41"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1F7EDC" w:rsidRDefault="001F7EDC" w:rsidP="00EF2F41">
      <w:pPr>
        <w:spacing w:after="0" w:line="235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</w:p>
    <w:p w:rsidR="00E36D89" w:rsidRPr="002B17DA" w:rsidRDefault="00F42916" w:rsidP="005602B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*</w:t>
      </w:r>
      <w:r w:rsidR="00833B23" w:rsidRPr="002B17DA">
        <w:rPr>
          <w:rFonts w:ascii="Times New Roman" w:eastAsia="Times New Roman" w:hAnsi="Times New Roman" w:cs="Times New Roman"/>
          <w:sz w:val="30"/>
          <w:szCs w:val="30"/>
          <w:lang w:eastAsia="ru-RU"/>
        </w:rPr>
        <w:t>**</w:t>
      </w:r>
      <w:r w:rsidR="00EF2F41" w:rsidRPr="002B17DA">
        <w:rPr>
          <w:rFonts w:ascii="Times New Roman" w:eastAsia="Times New Roman" w:hAnsi="Times New Roman" w:cs="Times New Roman"/>
          <w:sz w:val="30"/>
          <w:szCs w:val="30"/>
          <w:lang w:eastAsia="ru-RU"/>
        </w:rPr>
        <w:t>*</w:t>
      </w:r>
    </w:p>
    <w:p w:rsidR="00720541" w:rsidRDefault="00720541" w:rsidP="001F7ED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>
        <w:rPr>
          <w:rFonts w:ascii="Times New Roman" w:eastAsia="Calibri" w:hAnsi="Times New Roman" w:cs="Times New Roman"/>
          <w:bCs/>
          <w:sz w:val="30"/>
          <w:szCs w:val="30"/>
        </w:rPr>
        <w:t xml:space="preserve">Слайд </w:t>
      </w:r>
      <w:r w:rsidR="00950BC9">
        <w:rPr>
          <w:rFonts w:ascii="Times New Roman" w:eastAsia="Calibri" w:hAnsi="Times New Roman" w:cs="Times New Roman"/>
          <w:bCs/>
          <w:sz w:val="30"/>
          <w:szCs w:val="30"/>
        </w:rPr>
        <w:t>8</w:t>
      </w:r>
      <w:r>
        <w:rPr>
          <w:rFonts w:ascii="Times New Roman" w:eastAsia="Calibri" w:hAnsi="Times New Roman" w:cs="Times New Roman"/>
          <w:bCs/>
          <w:sz w:val="30"/>
          <w:szCs w:val="30"/>
        </w:rPr>
        <w:t>.</w:t>
      </w:r>
    </w:p>
    <w:p w:rsidR="00EF2F41" w:rsidRDefault="00615776" w:rsidP="00E76E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</w:pPr>
      <w:r w:rsidRPr="00615776">
        <w:rPr>
          <w:rFonts w:ascii="Times New Roman" w:eastAsia="Times New Roman" w:hAnsi="Times New Roman" w:cs="Times New Roman"/>
          <w:b/>
          <w:i/>
          <w:noProof/>
          <w:sz w:val="30"/>
          <w:szCs w:val="30"/>
          <w:lang w:eastAsia="ru-RU"/>
        </w:rPr>
        <w:drawing>
          <wp:inline distT="0" distB="0" distL="0" distR="0" wp14:anchorId="570991E3" wp14:editId="05FEFCE0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6E53" w:rsidRDefault="00E76E53" w:rsidP="001F7ED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76E53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>«Инвестиции в науку являются ключевым условием экономической стабильности и состоятельности любого государства. Мы в этом не исключение. Время такое, что без реальных достижений в научной сфере движение вперед невозможно»</w:t>
      </w:r>
      <w:r w:rsidRPr="00EF2F41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,</w:t>
      </w:r>
      <w:r w:rsidRPr="00E76E53">
        <w:rPr>
          <w:rFonts w:ascii="Times New Roman" w:eastAsia="Times New Roman" w:hAnsi="Times New Roman" w:cs="Times New Roman"/>
          <w:b/>
          <w:i/>
          <w:sz w:val="30"/>
          <w:szCs w:val="30"/>
          <w:lang w:eastAsia="ru-RU"/>
        </w:rPr>
        <w:t xml:space="preserve"> </w:t>
      </w:r>
      <w:r w:rsidRPr="00E76E53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– сказал Президент на </w:t>
      </w:r>
      <w:r w:rsidRPr="00EF2F41">
        <w:rPr>
          <w:rFonts w:ascii="Times New Roman" w:eastAsia="Times New Roman" w:hAnsi="Times New Roman" w:cs="Times New Roman"/>
          <w:i/>
          <w:spacing w:val="-6"/>
          <w:sz w:val="30"/>
          <w:szCs w:val="30"/>
          <w:lang w:eastAsia="ru-RU"/>
        </w:rPr>
        <w:t>совещании по анализу деятельности Нацио</w:t>
      </w:r>
      <w:r w:rsidR="00EF2F41" w:rsidRPr="00EF2F41">
        <w:rPr>
          <w:rFonts w:ascii="Times New Roman" w:eastAsia="Times New Roman" w:hAnsi="Times New Roman" w:cs="Times New Roman"/>
          <w:i/>
          <w:spacing w:val="-6"/>
          <w:sz w:val="30"/>
          <w:szCs w:val="30"/>
          <w:lang w:eastAsia="ru-RU"/>
        </w:rPr>
        <w:t>нальной академии наук Беларуси.</w:t>
      </w:r>
    </w:p>
    <w:p w:rsidR="00950BC9" w:rsidRDefault="00950BC9" w:rsidP="001F7ED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Слайд 9.</w:t>
      </w:r>
    </w:p>
    <w:p w:rsidR="00950BC9" w:rsidRPr="002B17DA" w:rsidRDefault="00950BC9" w:rsidP="00833B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950BC9"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A0CB15C" wp14:editId="30A17B21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50BC9" w:rsidRPr="002B17DA" w:rsidSect="00BA5F86">
      <w:headerReference w:type="default" r:id="rId1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F17" w:rsidRDefault="00F21F17" w:rsidP="00230D1B">
      <w:pPr>
        <w:spacing w:after="0" w:line="240" w:lineRule="auto"/>
      </w:pPr>
      <w:r>
        <w:separator/>
      </w:r>
    </w:p>
  </w:endnote>
  <w:endnote w:type="continuationSeparator" w:id="0">
    <w:p w:rsidR="00F21F17" w:rsidRDefault="00F21F17" w:rsidP="00230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F17" w:rsidRDefault="00F21F17" w:rsidP="00230D1B">
      <w:pPr>
        <w:spacing w:after="0" w:line="240" w:lineRule="auto"/>
      </w:pPr>
      <w:r>
        <w:separator/>
      </w:r>
    </w:p>
  </w:footnote>
  <w:footnote w:type="continuationSeparator" w:id="0">
    <w:p w:rsidR="00F21F17" w:rsidRDefault="00F21F17" w:rsidP="00230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00711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30"/>
        <w:szCs w:val="30"/>
      </w:rPr>
    </w:sdtEndPr>
    <w:sdtContent>
      <w:p w:rsidR="00160224" w:rsidRPr="009C45E8" w:rsidRDefault="00160224">
        <w:pPr>
          <w:pStyle w:val="a5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9C45E8">
          <w:rPr>
            <w:rFonts w:ascii="Times New Roman" w:hAnsi="Times New Roman" w:cs="Times New Roman"/>
            <w:sz w:val="30"/>
            <w:szCs w:val="30"/>
          </w:rPr>
          <w:fldChar w:fldCharType="begin"/>
        </w:r>
        <w:r w:rsidRPr="009C45E8">
          <w:rPr>
            <w:rFonts w:ascii="Times New Roman" w:hAnsi="Times New Roman" w:cs="Times New Roman"/>
            <w:sz w:val="30"/>
            <w:szCs w:val="30"/>
          </w:rPr>
          <w:instrText>PAGE   \* MERGEFORMAT</w:instrText>
        </w:r>
        <w:r w:rsidRPr="009C45E8">
          <w:rPr>
            <w:rFonts w:ascii="Times New Roman" w:hAnsi="Times New Roman" w:cs="Times New Roman"/>
            <w:sz w:val="30"/>
            <w:szCs w:val="30"/>
          </w:rPr>
          <w:fldChar w:fldCharType="separate"/>
        </w:r>
        <w:r w:rsidR="00610365">
          <w:rPr>
            <w:rFonts w:ascii="Times New Roman" w:hAnsi="Times New Roman" w:cs="Times New Roman"/>
            <w:noProof/>
            <w:sz w:val="30"/>
            <w:szCs w:val="30"/>
          </w:rPr>
          <w:t>4</w:t>
        </w:r>
        <w:r w:rsidRPr="009C45E8">
          <w:rPr>
            <w:rFonts w:ascii="Times New Roman" w:hAnsi="Times New Roman" w:cs="Times New Roman"/>
            <w:sz w:val="30"/>
            <w:szCs w:val="30"/>
          </w:rPr>
          <w:fldChar w:fldCharType="end"/>
        </w:r>
      </w:p>
    </w:sdtContent>
  </w:sdt>
  <w:p w:rsidR="00160224" w:rsidRDefault="0016022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51F08"/>
    <w:multiLevelType w:val="hybridMultilevel"/>
    <w:tmpl w:val="C9FA2418"/>
    <w:lvl w:ilvl="0" w:tplc="AA6A3D1C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FF5845"/>
    <w:multiLevelType w:val="hybridMultilevel"/>
    <w:tmpl w:val="BED6A7D4"/>
    <w:lvl w:ilvl="0" w:tplc="2DB85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C2E"/>
    <w:rsid w:val="00001699"/>
    <w:rsid w:val="00005DA1"/>
    <w:rsid w:val="000118FC"/>
    <w:rsid w:val="00020E70"/>
    <w:rsid w:val="00023AF3"/>
    <w:rsid w:val="000343CB"/>
    <w:rsid w:val="00035622"/>
    <w:rsid w:val="00037617"/>
    <w:rsid w:val="00043035"/>
    <w:rsid w:val="00043E42"/>
    <w:rsid w:val="00054E00"/>
    <w:rsid w:val="000573A0"/>
    <w:rsid w:val="0006488C"/>
    <w:rsid w:val="000677DF"/>
    <w:rsid w:val="000709F1"/>
    <w:rsid w:val="00073122"/>
    <w:rsid w:val="000837A9"/>
    <w:rsid w:val="000867E2"/>
    <w:rsid w:val="000A4202"/>
    <w:rsid w:val="000A592D"/>
    <w:rsid w:val="000B4435"/>
    <w:rsid w:val="000B484C"/>
    <w:rsid w:val="000B4F1D"/>
    <w:rsid w:val="000B78AE"/>
    <w:rsid w:val="000C00D7"/>
    <w:rsid w:val="000C3045"/>
    <w:rsid w:val="000C5FF0"/>
    <w:rsid w:val="000C7338"/>
    <w:rsid w:val="000D01EF"/>
    <w:rsid w:val="000D0E60"/>
    <w:rsid w:val="000D6754"/>
    <w:rsid w:val="000D70CA"/>
    <w:rsid w:val="000E22BD"/>
    <w:rsid w:val="000E42AD"/>
    <w:rsid w:val="000E4B94"/>
    <w:rsid w:val="000F4E18"/>
    <w:rsid w:val="001009BF"/>
    <w:rsid w:val="00102F7E"/>
    <w:rsid w:val="00104BA1"/>
    <w:rsid w:val="00106314"/>
    <w:rsid w:val="00113124"/>
    <w:rsid w:val="0013307D"/>
    <w:rsid w:val="001346ED"/>
    <w:rsid w:val="0013607B"/>
    <w:rsid w:val="00142350"/>
    <w:rsid w:val="00145263"/>
    <w:rsid w:val="00160224"/>
    <w:rsid w:val="00166445"/>
    <w:rsid w:val="001671C7"/>
    <w:rsid w:val="00170195"/>
    <w:rsid w:val="00175F83"/>
    <w:rsid w:val="00176C1D"/>
    <w:rsid w:val="00177D6F"/>
    <w:rsid w:val="0018028E"/>
    <w:rsid w:val="0018316A"/>
    <w:rsid w:val="00183EB9"/>
    <w:rsid w:val="001846C6"/>
    <w:rsid w:val="00187548"/>
    <w:rsid w:val="001875DB"/>
    <w:rsid w:val="00187E1D"/>
    <w:rsid w:val="00194C7E"/>
    <w:rsid w:val="00196FFE"/>
    <w:rsid w:val="001A26BD"/>
    <w:rsid w:val="001A7626"/>
    <w:rsid w:val="001C45AF"/>
    <w:rsid w:val="001C4E6D"/>
    <w:rsid w:val="001D22E4"/>
    <w:rsid w:val="001D4772"/>
    <w:rsid w:val="001D51E2"/>
    <w:rsid w:val="001D6C57"/>
    <w:rsid w:val="001E02EB"/>
    <w:rsid w:val="001E432F"/>
    <w:rsid w:val="001F5587"/>
    <w:rsid w:val="001F787A"/>
    <w:rsid w:val="001F7EDC"/>
    <w:rsid w:val="00210332"/>
    <w:rsid w:val="002107BA"/>
    <w:rsid w:val="00211A93"/>
    <w:rsid w:val="002161A9"/>
    <w:rsid w:val="00220E26"/>
    <w:rsid w:val="002240C1"/>
    <w:rsid w:val="002272C7"/>
    <w:rsid w:val="00230D1B"/>
    <w:rsid w:val="002359D7"/>
    <w:rsid w:val="00235EED"/>
    <w:rsid w:val="0024674D"/>
    <w:rsid w:val="00250E63"/>
    <w:rsid w:val="00251DB0"/>
    <w:rsid w:val="00260608"/>
    <w:rsid w:val="0026237C"/>
    <w:rsid w:val="00265417"/>
    <w:rsid w:val="00266C60"/>
    <w:rsid w:val="00270EE8"/>
    <w:rsid w:val="00271617"/>
    <w:rsid w:val="002733C0"/>
    <w:rsid w:val="002806B4"/>
    <w:rsid w:val="002861BA"/>
    <w:rsid w:val="00286DC3"/>
    <w:rsid w:val="00286E71"/>
    <w:rsid w:val="002A1EE3"/>
    <w:rsid w:val="002A34C7"/>
    <w:rsid w:val="002A6A61"/>
    <w:rsid w:val="002B17DA"/>
    <w:rsid w:val="002B6A3C"/>
    <w:rsid w:val="002C4245"/>
    <w:rsid w:val="002C650A"/>
    <w:rsid w:val="002D0BD2"/>
    <w:rsid w:val="002D4E68"/>
    <w:rsid w:val="002D5415"/>
    <w:rsid w:val="002D6CF9"/>
    <w:rsid w:val="002D74DC"/>
    <w:rsid w:val="002D7796"/>
    <w:rsid w:val="002E003E"/>
    <w:rsid w:val="002E06E9"/>
    <w:rsid w:val="00305BA9"/>
    <w:rsid w:val="00310454"/>
    <w:rsid w:val="00316951"/>
    <w:rsid w:val="00324D1A"/>
    <w:rsid w:val="00326685"/>
    <w:rsid w:val="00331D61"/>
    <w:rsid w:val="00332B22"/>
    <w:rsid w:val="003364B4"/>
    <w:rsid w:val="00336C6D"/>
    <w:rsid w:val="00346042"/>
    <w:rsid w:val="00353E2C"/>
    <w:rsid w:val="00356A85"/>
    <w:rsid w:val="00357877"/>
    <w:rsid w:val="00363023"/>
    <w:rsid w:val="0036333B"/>
    <w:rsid w:val="00363CEC"/>
    <w:rsid w:val="00363EB6"/>
    <w:rsid w:val="003666C2"/>
    <w:rsid w:val="00371F7A"/>
    <w:rsid w:val="00372D64"/>
    <w:rsid w:val="0037311E"/>
    <w:rsid w:val="00376AE5"/>
    <w:rsid w:val="00376EF1"/>
    <w:rsid w:val="00377BED"/>
    <w:rsid w:val="00380A73"/>
    <w:rsid w:val="00381012"/>
    <w:rsid w:val="00381E6D"/>
    <w:rsid w:val="00387D32"/>
    <w:rsid w:val="00391DD7"/>
    <w:rsid w:val="003A0B0D"/>
    <w:rsid w:val="003A2539"/>
    <w:rsid w:val="003A2B85"/>
    <w:rsid w:val="003A2C39"/>
    <w:rsid w:val="003A6845"/>
    <w:rsid w:val="003B5150"/>
    <w:rsid w:val="003B77EF"/>
    <w:rsid w:val="003C1D89"/>
    <w:rsid w:val="003C762B"/>
    <w:rsid w:val="003D1794"/>
    <w:rsid w:val="003D31E6"/>
    <w:rsid w:val="003D5149"/>
    <w:rsid w:val="003E557B"/>
    <w:rsid w:val="003E72E5"/>
    <w:rsid w:val="003F144E"/>
    <w:rsid w:val="003F251A"/>
    <w:rsid w:val="003F2608"/>
    <w:rsid w:val="003F2C79"/>
    <w:rsid w:val="00405709"/>
    <w:rsid w:val="00413FF2"/>
    <w:rsid w:val="004150BD"/>
    <w:rsid w:val="004153C9"/>
    <w:rsid w:val="00420B54"/>
    <w:rsid w:val="004221D8"/>
    <w:rsid w:val="00423077"/>
    <w:rsid w:val="004267C9"/>
    <w:rsid w:val="00426848"/>
    <w:rsid w:val="0043363C"/>
    <w:rsid w:val="00434FE6"/>
    <w:rsid w:val="004367CE"/>
    <w:rsid w:val="00436BBD"/>
    <w:rsid w:val="00440DD0"/>
    <w:rsid w:val="00444F6F"/>
    <w:rsid w:val="00445BBE"/>
    <w:rsid w:val="00447A72"/>
    <w:rsid w:val="0045166E"/>
    <w:rsid w:val="00451D2E"/>
    <w:rsid w:val="004536DB"/>
    <w:rsid w:val="004558FC"/>
    <w:rsid w:val="004634FB"/>
    <w:rsid w:val="00466DDB"/>
    <w:rsid w:val="004719D1"/>
    <w:rsid w:val="0047377C"/>
    <w:rsid w:val="00485BFB"/>
    <w:rsid w:val="00491995"/>
    <w:rsid w:val="004928C8"/>
    <w:rsid w:val="004A31AF"/>
    <w:rsid w:val="004A3683"/>
    <w:rsid w:val="004A387A"/>
    <w:rsid w:val="004A56B4"/>
    <w:rsid w:val="004A7E5C"/>
    <w:rsid w:val="004B30FE"/>
    <w:rsid w:val="004B5355"/>
    <w:rsid w:val="004B63AB"/>
    <w:rsid w:val="004B750F"/>
    <w:rsid w:val="004C2A9D"/>
    <w:rsid w:val="004C3320"/>
    <w:rsid w:val="004C535E"/>
    <w:rsid w:val="004C6DCD"/>
    <w:rsid w:val="004C7A26"/>
    <w:rsid w:val="004D4584"/>
    <w:rsid w:val="004E1DB5"/>
    <w:rsid w:val="004E76F2"/>
    <w:rsid w:val="004F01F8"/>
    <w:rsid w:val="0050323A"/>
    <w:rsid w:val="00506B5F"/>
    <w:rsid w:val="005075E6"/>
    <w:rsid w:val="005107CE"/>
    <w:rsid w:val="00513DA4"/>
    <w:rsid w:val="0051650D"/>
    <w:rsid w:val="00516966"/>
    <w:rsid w:val="0052415D"/>
    <w:rsid w:val="00524BC9"/>
    <w:rsid w:val="00525537"/>
    <w:rsid w:val="005267E6"/>
    <w:rsid w:val="00540D37"/>
    <w:rsid w:val="005466CF"/>
    <w:rsid w:val="00551C95"/>
    <w:rsid w:val="00554D6A"/>
    <w:rsid w:val="005602BC"/>
    <w:rsid w:val="005609D2"/>
    <w:rsid w:val="00565387"/>
    <w:rsid w:val="00565E3B"/>
    <w:rsid w:val="00570984"/>
    <w:rsid w:val="00570FA7"/>
    <w:rsid w:val="0057219A"/>
    <w:rsid w:val="0057401D"/>
    <w:rsid w:val="005814AB"/>
    <w:rsid w:val="005819FB"/>
    <w:rsid w:val="005860B0"/>
    <w:rsid w:val="0058634A"/>
    <w:rsid w:val="00587B7D"/>
    <w:rsid w:val="0059041C"/>
    <w:rsid w:val="00592E0A"/>
    <w:rsid w:val="00594E95"/>
    <w:rsid w:val="005A4CA8"/>
    <w:rsid w:val="005A62AE"/>
    <w:rsid w:val="005A7446"/>
    <w:rsid w:val="005B2968"/>
    <w:rsid w:val="005B4C6D"/>
    <w:rsid w:val="005C04C1"/>
    <w:rsid w:val="005C05E8"/>
    <w:rsid w:val="005C0CDF"/>
    <w:rsid w:val="005C0E79"/>
    <w:rsid w:val="005C4827"/>
    <w:rsid w:val="005D008C"/>
    <w:rsid w:val="005D0557"/>
    <w:rsid w:val="005D36AD"/>
    <w:rsid w:val="005D529C"/>
    <w:rsid w:val="005D7488"/>
    <w:rsid w:val="005E0E40"/>
    <w:rsid w:val="005E28C0"/>
    <w:rsid w:val="005E3775"/>
    <w:rsid w:val="005E53A3"/>
    <w:rsid w:val="005F5AC2"/>
    <w:rsid w:val="005F750C"/>
    <w:rsid w:val="00600293"/>
    <w:rsid w:val="0060111B"/>
    <w:rsid w:val="00610365"/>
    <w:rsid w:val="006128C5"/>
    <w:rsid w:val="00615776"/>
    <w:rsid w:val="00615A42"/>
    <w:rsid w:val="00620CA6"/>
    <w:rsid w:val="00624223"/>
    <w:rsid w:val="0062624E"/>
    <w:rsid w:val="00627E5F"/>
    <w:rsid w:val="00631ABC"/>
    <w:rsid w:val="0064511E"/>
    <w:rsid w:val="006468CA"/>
    <w:rsid w:val="00647E77"/>
    <w:rsid w:val="0065201D"/>
    <w:rsid w:val="00655B33"/>
    <w:rsid w:val="006570F8"/>
    <w:rsid w:val="00665078"/>
    <w:rsid w:val="00671AA6"/>
    <w:rsid w:val="006769B0"/>
    <w:rsid w:val="00680984"/>
    <w:rsid w:val="00682524"/>
    <w:rsid w:val="00683467"/>
    <w:rsid w:val="00686191"/>
    <w:rsid w:val="0068776E"/>
    <w:rsid w:val="006901CF"/>
    <w:rsid w:val="006931D9"/>
    <w:rsid w:val="00696E9B"/>
    <w:rsid w:val="006B4A07"/>
    <w:rsid w:val="006B62CE"/>
    <w:rsid w:val="006C148E"/>
    <w:rsid w:val="006C69E8"/>
    <w:rsid w:val="006C7EAB"/>
    <w:rsid w:val="006D02B0"/>
    <w:rsid w:val="006D0858"/>
    <w:rsid w:val="006D44D2"/>
    <w:rsid w:val="006D555F"/>
    <w:rsid w:val="006D75D2"/>
    <w:rsid w:val="006F0862"/>
    <w:rsid w:val="006F3494"/>
    <w:rsid w:val="006F5226"/>
    <w:rsid w:val="006F56AB"/>
    <w:rsid w:val="0070029C"/>
    <w:rsid w:val="00701C4E"/>
    <w:rsid w:val="00706526"/>
    <w:rsid w:val="0070753F"/>
    <w:rsid w:val="007076C1"/>
    <w:rsid w:val="007135F8"/>
    <w:rsid w:val="00714B76"/>
    <w:rsid w:val="00716D5B"/>
    <w:rsid w:val="00717AF6"/>
    <w:rsid w:val="00720541"/>
    <w:rsid w:val="00740DAB"/>
    <w:rsid w:val="00741F40"/>
    <w:rsid w:val="00746930"/>
    <w:rsid w:val="00746B5F"/>
    <w:rsid w:val="00752D5B"/>
    <w:rsid w:val="007564BD"/>
    <w:rsid w:val="00764D49"/>
    <w:rsid w:val="00770B70"/>
    <w:rsid w:val="0077187F"/>
    <w:rsid w:val="007736E9"/>
    <w:rsid w:val="00775F2B"/>
    <w:rsid w:val="00782683"/>
    <w:rsid w:val="0078363E"/>
    <w:rsid w:val="00790F3A"/>
    <w:rsid w:val="00792935"/>
    <w:rsid w:val="00795620"/>
    <w:rsid w:val="007A1FBA"/>
    <w:rsid w:val="007B4225"/>
    <w:rsid w:val="007B6492"/>
    <w:rsid w:val="007C03C2"/>
    <w:rsid w:val="007D172D"/>
    <w:rsid w:val="007D2112"/>
    <w:rsid w:val="007E3483"/>
    <w:rsid w:val="007F0F8B"/>
    <w:rsid w:val="007F6087"/>
    <w:rsid w:val="008006C7"/>
    <w:rsid w:val="008011E4"/>
    <w:rsid w:val="00807469"/>
    <w:rsid w:val="00811F3C"/>
    <w:rsid w:val="008157EE"/>
    <w:rsid w:val="00816339"/>
    <w:rsid w:val="00816ED1"/>
    <w:rsid w:val="008212E1"/>
    <w:rsid w:val="00826CCB"/>
    <w:rsid w:val="00832C9C"/>
    <w:rsid w:val="00833B23"/>
    <w:rsid w:val="00833BB4"/>
    <w:rsid w:val="00842812"/>
    <w:rsid w:val="0084309B"/>
    <w:rsid w:val="0084685F"/>
    <w:rsid w:val="00850FB8"/>
    <w:rsid w:val="00850FE1"/>
    <w:rsid w:val="0085115C"/>
    <w:rsid w:val="00854D09"/>
    <w:rsid w:val="00861A2E"/>
    <w:rsid w:val="0086230A"/>
    <w:rsid w:val="00863C78"/>
    <w:rsid w:val="00870DF4"/>
    <w:rsid w:val="008712A0"/>
    <w:rsid w:val="00873D58"/>
    <w:rsid w:val="00874278"/>
    <w:rsid w:val="00875B6F"/>
    <w:rsid w:val="00884EBA"/>
    <w:rsid w:val="00891943"/>
    <w:rsid w:val="00895D1F"/>
    <w:rsid w:val="008A321F"/>
    <w:rsid w:val="008A680E"/>
    <w:rsid w:val="008D3368"/>
    <w:rsid w:val="008D37D0"/>
    <w:rsid w:val="008D381F"/>
    <w:rsid w:val="008D4656"/>
    <w:rsid w:val="008E2A4D"/>
    <w:rsid w:val="008E72E9"/>
    <w:rsid w:val="009017F0"/>
    <w:rsid w:val="00903102"/>
    <w:rsid w:val="00904EEF"/>
    <w:rsid w:val="00906A39"/>
    <w:rsid w:val="00907104"/>
    <w:rsid w:val="00907D65"/>
    <w:rsid w:val="00914BCF"/>
    <w:rsid w:val="0091548E"/>
    <w:rsid w:val="00917F9D"/>
    <w:rsid w:val="009267DD"/>
    <w:rsid w:val="009314C2"/>
    <w:rsid w:val="009330FF"/>
    <w:rsid w:val="0093313D"/>
    <w:rsid w:val="00934190"/>
    <w:rsid w:val="009350B1"/>
    <w:rsid w:val="00942A1B"/>
    <w:rsid w:val="00943775"/>
    <w:rsid w:val="00943FEE"/>
    <w:rsid w:val="009445E7"/>
    <w:rsid w:val="00944E19"/>
    <w:rsid w:val="009471C3"/>
    <w:rsid w:val="00950BC9"/>
    <w:rsid w:val="00950F07"/>
    <w:rsid w:val="00952FF8"/>
    <w:rsid w:val="00955651"/>
    <w:rsid w:val="00960851"/>
    <w:rsid w:val="0096270D"/>
    <w:rsid w:val="0096777B"/>
    <w:rsid w:val="00967BF3"/>
    <w:rsid w:val="00967F3C"/>
    <w:rsid w:val="009731E4"/>
    <w:rsid w:val="009744DA"/>
    <w:rsid w:val="00975F97"/>
    <w:rsid w:val="00986760"/>
    <w:rsid w:val="0099716A"/>
    <w:rsid w:val="009A56E9"/>
    <w:rsid w:val="009A7913"/>
    <w:rsid w:val="009B4921"/>
    <w:rsid w:val="009C2652"/>
    <w:rsid w:val="009C436C"/>
    <w:rsid w:val="009C45E8"/>
    <w:rsid w:val="009C57A4"/>
    <w:rsid w:val="009C5EFD"/>
    <w:rsid w:val="009C7C9F"/>
    <w:rsid w:val="009D0EC1"/>
    <w:rsid w:val="009E0FEE"/>
    <w:rsid w:val="009E337C"/>
    <w:rsid w:val="009E60D9"/>
    <w:rsid w:val="009F1AB3"/>
    <w:rsid w:val="009F4E63"/>
    <w:rsid w:val="009F517D"/>
    <w:rsid w:val="009F65C0"/>
    <w:rsid w:val="00A01DB6"/>
    <w:rsid w:val="00A01ECF"/>
    <w:rsid w:val="00A02319"/>
    <w:rsid w:val="00A02572"/>
    <w:rsid w:val="00A04200"/>
    <w:rsid w:val="00A04D31"/>
    <w:rsid w:val="00A060EB"/>
    <w:rsid w:val="00A077D0"/>
    <w:rsid w:val="00A1215A"/>
    <w:rsid w:val="00A137AA"/>
    <w:rsid w:val="00A159A2"/>
    <w:rsid w:val="00A203D6"/>
    <w:rsid w:val="00A20C17"/>
    <w:rsid w:val="00A260C4"/>
    <w:rsid w:val="00A31105"/>
    <w:rsid w:val="00A44BAA"/>
    <w:rsid w:val="00A4757B"/>
    <w:rsid w:val="00A5098D"/>
    <w:rsid w:val="00A50A25"/>
    <w:rsid w:val="00A62A7D"/>
    <w:rsid w:val="00A649A0"/>
    <w:rsid w:val="00A6541C"/>
    <w:rsid w:val="00A66781"/>
    <w:rsid w:val="00A7051D"/>
    <w:rsid w:val="00A7110E"/>
    <w:rsid w:val="00A73965"/>
    <w:rsid w:val="00A75082"/>
    <w:rsid w:val="00A75BD9"/>
    <w:rsid w:val="00A91556"/>
    <w:rsid w:val="00A94291"/>
    <w:rsid w:val="00A96BB7"/>
    <w:rsid w:val="00AA08A0"/>
    <w:rsid w:val="00AA2CDF"/>
    <w:rsid w:val="00AB4367"/>
    <w:rsid w:val="00AB4E1A"/>
    <w:rsid w:val="00AB6EAF"/>
    <w:rsid w:val="00AC0025"/>
    <w:rsid w:val="00AC1E88"/>
    <w:rsid w:val="00AC3726"/>
    <w:rsid w:val="00AC3BCF"/>
    <w:rsid w:val="00AC3EAD"/>
    <w:rsid w:val="00AC53D0"/>
    <w:rsid w:val="00AD069A"/>
    <w:rsid w:val="00AD3530"/>
    <w:rsid w:val="00AE57E7"/>
    <w:rsid w:val="00AF29EC"/>
    <w:rsid w:val="00B026EC"/>
    <w:rsid w:val="00B03877"/>
    <w:rsid w:val="00B04D8B"/>
    <w:rsid w:val="00B05D07"/>
    <w:rsid w:val="00B102C6"/>
    <w:rsid w:val="00B11A8C"/>
    <w:rsid w:val="00B13B7E"/>
    <w:rsid w:val="00B13CAC"/>
    <w:rsid w:val="00B21ACE"/>
    <w:rsid w:val="00B2304A"/>
    <w:rsid w:val="00B27E21"/>
    <w:rsid w:val="00B33011"/>
    <w:rsid w:val="00B33BC7"/>
    <w:rsid w:val="00B415B5"/>
    <w:rsid w:val="00B42076"/>
    <w:rsid w:val="00B47107"/>
    <w:rsid w:val="00B5298A"/>
    <w:rsid w:val="00B56AA3"/>
    <w:rsid w:val="00B5740A"/>
    <w:rsid w:val="00B7040F"/>
    <w:rsid w:val="00B738FB"/>
    <w:rsid w:val="00B7479F"/>
    <w:rsid w:val="00B7497D"/>
    <w:rsid w:val="00B75B34"/>
    <w:rsid w:val="00B8228E"/>
    <w:rsid w:val="00B8244D"/>
    <w:rsid w:val="00B84A84"/>
    <w:rsid w:val="00B859F4"/>
    <w:rsid w:val="00B87977"/>
    <w:rsid w:val="00B87E46"/>
    <w:rsid w:val="00B953A3"/>
    <w:rsid w:val="00B96EFC"/>
    <w:rsid w:val="00BA0754"/>
    <w:rsid w:val="00BA3021"/>
    <w:rsid w:val="00BA4E97"/>
    <w:rsid w:val="00BA5F86"/>
    <w:rsid w:val="00BB035F"/>
    <w:rsid w:val="00BB1948"/>
    <w:rsid w:val="00BB1C41"/>
    <w:rsid w:val="00BB218E"/>
    <w:rsid w:val="00BD29E3"/>
    <w:rsid w:val="00BD3D48"/>
    <w:rsid w:val="00BD400A"/>
    <w:rsid w:val="00BD55C2"/>
    <w:rsid w:val="00BE1B5E"/>
    <w:rsid w:val="00BE7716"/>
    <w:rsid w:val="00BF221F"/>
    <w:rsid w:val="00BF2496"/>
    <w:rsid w:val="00BF6107"/>
    <w:rsid w:val="00C00DA3"/>
    <w:rsid w:val="00C0136B"/>
    <w:rsid w:val="00C078B7"/>
    <w:rsid w:val="00C11356"/>
    <w:rsid w:val="00C14E43"/>
    <w:rsid w:val="00C1761F"/>
    <w:rsid w:val="00C20322"/>
    <w:rsid w:val="00C20C41"/>
    <w:rsid w:val="00C327E8"/>
    <w:rsid w:val="00C3294D"/>
    <w:rsid w:val="00C339D9"/>
    <w:rsid w:val="00C33D50"/>
    <w:rsid w:val="00C3631F"/>
    <w:rsid w:val="00C46D52"/>
    <w:rsid w:val="00C52C33"/>
    <w:rsid w:val="00C5432D"/>
    <w:rsid w:val="00C54C8A"/>
    <w:rsid w:val="00C613AB"/>
    <w:rsid w:val="00C64A9C"/>
    <w:rsid w:val="00C65A3D"/>
    <w:rsid w:val="00C7213D"/>
    <w:rsid w:val="00C72521"/>
    <w:rsid w:val="00C744C3"/>
    <w:rsid w:val="00C77500"/>
    <w:rsid w:val="00C83DB6"/>
    <w:rsid w:val="00C91D78"/>
    <w:rsid w:val="00C9438A"/>
    <w:rsid w:val="00C9469C"/>
    <w:rsid w:val="00C9504C"/>
    <w:rsid w:val="00C96DE5"/>
    <w:rsid w:val="00CB022D"/>
    <w:rsid w:val="00CB3AD0"/>
    <w:rsid w:val="00CB67D1"/>
    <w:rsid w:val="00CC3061"/>
    <w:rsid w:val="00CC3C16"/>
    <w:rsid w:val="00CC4242"/>
    <w:rsid w:val="00CC6185"/>
    <w:rsid w:val="00CD33F7"/>
    <w:rsid w:val="00CD7192"/>
    <w:rsid w:val="00CE3B6E"/>
    <w:rsid w:val="00CE74D2"/>
    <w:rsid w:val="00CF0A34"/>
    <w:rsid w:val="00CF2ED1"/>
    <w:rsid w:val="00CF7FFB"/>
    <w:rsid w:val="00D00C83"/>
    <w:rsid w:val="00D02318"/>
    <w:rsid w:val="00D02984"/>
    <w:rsid w:val="00D036EC"/>
    <w:rsid w:val="00D03727"/>
    <w:rsid w:val="00D149D8"/>
    <w:rsid w:val="00D15A0A"/>
    <w:rsid w:val="00D15A0D"/>
    <w:rsid w:val="00D17F5B"/>
    <w:rsid w:val="00D211C8"/>
    <w:rsid w:val="00D23BBB"/>
    <w:rsid w:val="00D26AC2"/>
    <w:rsid w:val="00D26D03"/>
    <w:rsid w:val="00D30400"/>
    <w:rsid w:val="00D35342"/>
    <w:rsid w:val="00D359C8"/>
    <w:rsid w:val="00D36AB5"/>
    <w:rsid w:val="00D43D66"/>
    <w:rsid w:val="00D450FB"/>
    <w:rsid w:val="00D522B7"/>
    <w:rsid w:val="00D5387B"/>
    <w:rsid w:val="00D543D0"/>
    <w:rsid w:val="00D65651"/>
    <w:rsid w:val="00D84EB9"/>
    <w:rsid w:val="00D85E13"/>
    <w:rsid w:val="00D90027"/>
    <w:rsid w:val="00D93314"/>
    <w:rsid w:val="00DA25D3"/>
    <w:rsid w:val="00DB3095"/>
    <w:rsid w:val="00DB5078"/>
    <w:rsid w:val="00DC4303"/>
    <w:rsid w:val="00DC5EED"/>
    <w:rsid w:val="00DD6F77"/>
    <w:rsid w:val="00DE0C6D"/>
    <w:rsid w:val="00DE7F22"/>
    <w:rsid w:val="00DF162A"/>
    <w:rsid w:val="00E01CB1"/>
    <w:rsid w:val="00E050F0"/>
    <w:rsid w:val="00E0675E"/>
    <w:rsid w:val="00E06970"/>
    <w:rsid w:val="00E1243B"/>
    <w:rsid w:val="00E13CBA"/>
    <w:rsid w:val="00E14350"/>
    <w:rsid w:val="00E16B66"/>
    <w:rsid w:val="00E17683"/>
    <w:rsid w:val="00E30B86"/>
    <w:rsid w:val="00E33FF1"/>
    <w:rsid w:val="00E34B82"/>
    <w:rsid w:val="00E36D89"/>
    <w:rsid w:val="00E40D97"/>
    <w:rsid w:val="00E43256"/>
    <w:rsid w:val="00E4638F"/>
    <w:rsid w:val="00E46CBE"/>
    <w:rsid w:val="00E50105"/>
    <w:rsid w:val="00E507D4"/>
    <w:rsid w:val="00E50E33"/>
    <w:rsid w:val="00E51371"/>
    <w:rsid w:val="00E56CDB"/>
    <w:rsid w:val="00E60CBC"/>
    <w:rsid w:val="00E613F0"/>
    <w:rsid w:val="00E66752"/>
    <w:rsid w:val="00E726E8"/>
    <w:rsid w:val="00E727A5"/>
    <w:rsid w:val="00E72AB0"/>
    <w:rsid w:val="00E73604"/>
    <w:rsid w:val="00E76E53"/>
    <w:rsid w:val="00E8209C"/>
    <w:rsid w:val="00E84E4E"/>
    <w:rsid w:val="00E87FBE"/>
    <w:rsid w:val="00E962E3"/>
    <w:rsid w:val="00EA1B50"/>
    <w:rsid w:val="00EA2773"/>
    <w:rsid w:val="00EA312C"/>
    <w:rsid w:val="00EB38C8"/>
    <w:rsid w:val="00EB4745"/>
    <w:rsid w:val="00EB4BF1"/>
    <w:rsid w:val="00EC4C2E"/>
    <w:rsid w:val="00EC530A"/>
    <w:rsid w:val="00EC6C4A"/>
    <w:rsid w:val="00ED11CE"/>
    <w:rsid w:val="00ED2A2B"/>
    <w:rsid w:val="00ED7023"/>
    <w:rsid w:val="00EE13E5"/>
    <w:rsid w:val="00EE61A3"/>
    <w:rsid w:val="00EF1DE7"/>
    <w:rsid w:val="00EF2F41"/>
    <w:rsid w:val="00EF69FD"/>
    <w:rsid w:val="00F010F6"/>
    <w:rsid w:val="00F020D8"/>
    <w:rsid w:val="00F03A61"/>
    <w:rsid w:val="00F055C1"/>
    <w:rsid w:val="00F13848"/>
    <w:rsid w:val="00F1554E"/>
    <w:rsid w:val="00F16987"/>
    <w:rsid w:val="00F20F8D"/>
    <w:rsid w:val="00F21F17"/>
    <w:rsid w:val="00F37A41"/>
    <w:rsid w:val="00F42916"/>
    <w:rsid w:val="00F44A00"/>
    <w:rsid w:val="00F62460"/>
    <w:rsid w:val="00F646DE"/>
    <w:rsid w:val="00F7007A"/>
    <w:rsid w:val="00F750F0"/>
    <w:rsid w:val="00F75FF0"/>
    <w:rsid w:val="00F779E2"/>
    <w:rsid w:val="00F80345"/>
    <w:rsid w:val="00F828BE"/>
    <w:rsid w:val="00F96DDC"/>
    <w:rsid w:val="00FA1720"/>
    <w:rsid w:val="00FB1E27"/>
    <w:rsid w:val="00FB2AA0"/>
    <w:rsid w:val="00FB3304"/>
    <w:rsid w:val="00FB3B0B"/>
    <w:rsid w:val="00FB4A51"/>
    <w:rsid w:val="00FB4C68"/>
    <w:rsid w:val="00FC6E38"/>
    <w:rsid w:val="00FC7B41"/>
    <w:rsid w:val="00FD1FE7"/>
    <w:rsid w:val="00FD4F15"/>
    <w:rsid w:val="00FD6AAF"/>
    <w:rsid w:val="00FE34F1"/>
    <w:rsid w:val="00FE7C70"/>
    <w:rsid w:val="00FE7FF1"/>
    <w:rsid w:val="00FF23FA"/>
    <w:rsid w:val="00FF399B"/>
    <w:rsid w:val="00FF40B5"/>
    <w:rsid w:val="00FF5017"/>
    <w:rsid w:val="00FF5555"/>
    <w:rsid w:val="00FF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10326-2A05-40A8-82C7-7EB45516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3D0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99"/>
    <w:rsid w:val="006D555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554D6A"/>
    <w:rPr>
      <w:rFonts w:eastAsia="Times New Roman" w:cs="Times New Roman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54D6A"/>
    <w:pPr>
      <w:widowControl w:val="0"/>
      <w:shd w:val="clear" w:color="auto" w:fill="FFFFFF"/>
      <w:spacing w:after="60" w:line="283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6">
    <w:name w:val="Font Style16"/>
    <w:uiPriority w:val="99"/>
    <w:rsid w:val="00F37A41"/>
    <w:rPr>
      <w:rFonts w:ascii="Times New Roman" w:hAnsi="Times New Roman" w:cs="Times New Roman"/>
      <w:sz w:val="28"/>
      <w:szCs w:val="28"/>
    </w:rPr>
  </w:style>
  <w:style w:type="paragraph" w:styleId="21">
    <w:name w:val="Body Text Indent 2"/>
    <w:basedOn w:val="a"/>
    <w:link w:val="22"/>
    <w:unhideWhenUsed/>
    <w:rsid w:val="00F37A41"/>
    <w:pPr>
      <w:spacing w:after="120" w:line="480" w:lineRule="auto"/>
      <w:ind w:left="283" w:firstLine="709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37A41"/>
    <w:rPr>
      <w:rFonts w:eastAsia="Times New Roman" w:cs="Times New Roman"/>
      <w:sz w:val="30"/>
      <w:szCs w:val="20"/>
      <w:lang w:eastAsia="ru-RU"/>
    </w:rPr>
  </w:style>
  <w:style w:type="character" w:customStyle="1" w:styleId="FontStyle18">
    <w:name w:val="Font Style18"/>
    <w:rsid w:val="00F37A41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11">
    <w:name w:val="Заголовок 11"/>
    <w:basedOn w:val="a"/>
    <w:uiPriority w:val="99"/>
    <w:rsid w:val="00F37A41"/>
    <w:pPr>
      <w:widowControl w:val="0"/>
      <w:autoSpaceDE w:val="0"/>
      <w:autoSpaceDN w:val="0"/>
      <w:spacing w:before="71" w:after="0" w:line="240" w:lineRule="auto"/>
      <w:ind w:left="102" w:firstLine="708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en-US" w:eastAsia="ru-RU"/>
    </w:rPr>
  </w:style>
  <w:style w:type="character" w:styleId="a4">
    <w:name w:val="Hyperlink"/>
    <w:basedOn w:val="a0"/>
    <w:uiPriority w:val="99"/>
    <w:unhideWhenUsed/>
    <w:rsid w:val="00714B7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30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0D1B"/>
    <w:rPr>
      <w:rFonts w:asciiTheme="minorHAnsi" w:hAnsiTheme="minorHAnsi"/>
      <w:sz w:val="22"/>
    </w:rPr>
  </w:style>
  <w:style w:type="paragraph" w:styleId="a7">
    <w:name w:val="footer"/>
    <w:basedOn w:val="a"/>
    <w:link w:val="a8"/>
    <w:uiPriority w:val="99"/>
    <w:unhideWhenUsed/>
    <w:rsid w:val="00230D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0D1B"/>
    <w:rPr>
      <w:rFonts w:asciiTheme="minorHAnsi" w:hAnsiTheme="minorHAnsi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740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40DAB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5C4827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A01DB6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01DB6"/>
    <w:rPr>
      <w:rFonts w:asciiTheme="minorHAnsi" w:hAnsiTheme="minorHAnsi"/>
      <w:sz w:val="22"/>
    </w:rPr>
  </w:style>
  <w:style w:type="paragraph" w:customStyle="1" w:styleId="Style2">
    <w:name w:val="Style2"/>
    <w:basedOn w:val="a"/>
    <w:uiPriority w:val="99"/>
    <w:rsid w:val="00EB38C8"/>
    <w:pPr>
      <w:widowControl w:val="0"/>
      <w:autoSpaceDE w:val="0"/>
      <w:autoSpaceDN w:val="0"/>
      <w:adjustRightInd w:val="0"/>
      <w:spacing w:after="0" w:line="324" w:lineRule="exact"/>
      <w:ind w:firstLine="72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6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DEE8B-4E41-43EE-9058-15B913133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11</Pages>
  <Words>2613</Words>
  <Characters>14897</Characters>
  <Application>Microsoft Office Word</Application>
  <DocSecurity>0</DocSecurity>
  <Lines>124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        Беларусь является государством, где реализуется принцип непрерывности образовани</vt:lpstr>
      <vt:lpstr>        </vt:lpstr>
      <vt:lpstr>        Слайд 3.</vt:lpstr>
      <vt:lpstr>        /</vt:lpstr>
      <vt:lpstr>        </vt:lpstr>
    </vt:vector>
  </TitlesOfParts>
  <Company/>
  <LinksUpToDate>false</LinksUpToDate>
  <CharactersWithSpaces>17476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Карпухина Ирина Алексеевна</dc:creator>
  <cp:keywords/>
  <dc:description>РћС‚РєСЂС‹С‚: 		29.12.2022 РІ 17:10:07 18 РЎРІРёСЂРёРґРѕРІ_x000d_РћС‚РїРµС‡Р°С‚Р°РЅ: 	29.12.2022 РІ 17:18:52 _x000d_РЎРѕС…СЂР°РЅРµРЅ: 	29.12.2022 РІ 17:24:29 _x000d__x000d_РћС‚РєСЂС‹С‚: 		29.12.2022 РІ 17:24:45 18 РЎРІРёСЂРёРґРѕРІ_x000d_РЎРѕС…СЂР°РЅРµРЅ: 	29.12.2022 РІ 17:56:27 _x000d_РћС‚РїРµС‡Р°С‚Р°РЅ: 	29.12.2022 РІ 17:56:48 _x000d_РЎРѕС…СЂР°РЅРµРЅ: 	29.12.2022 РІ 18:00:24 _x000d_РћС‚РїРµС‡Р°С‚Р°РЅ: 	29.12.2022 РІ 18:00:30 _x000d_РЎРѕС…СЂР°РЅРµРЅ: 	29.12.2022 РІ 18:02:37 _x000d_РћС‚РїРµС‡Р°С‚Р°РЅ: 	29.12.2022 РІ 18:02:46 _x000d_РћС‚РїРµС‡Р°С‚Р°РЅ: 	29.12.2022 РІ 18:04:17 _x000d_РЎРѕС…СЂР°РЅРµРЅ: 	29.12.2022 РІ 18:05:44 _x000d_РћС‚РїРµС‡Р°С‚Р°РЅ: 	29.12.2022 РІ 18:05:51 _x000d_РћС‚РїРµС‡Р°С‚Р°РЅ: 	29.12.2022 РІ 18:18:20 _x000d_РЎРѕС…СЂР°РЅРµРЅ: 	29.12.2022 РІ 18:38:23 _x000d__x000d_РћС‚РєСЂС‹С‚: 		30.12.2022 РІ 12:15:11 18 РЎРІРёСЂРёРґРѕРІ_x000d__x000d_РћС‚РєСЂС‹С‚: 		30.12.2022 РІ 12:18:54 18 РЎРІРёСЂРёРґРѕРІ_x000d_РЎРѕС…СЂР°РЅРµРЅ: 	30.12.2022 РІ 13:06:13 _x000d_РЎРѕС…СЂР°РЅРµРЅ: 	30.12.2022 РІ 13:08:42 _x000d__x000d_РћС‚РєСЂС‹С‚: 		30.12.2022 РІ 13:50:16 18 РЎРІРёСЂРёРґРѕРІ_x000d_РЎРѕС…СЂР°РЅРµРЅ: 	30.12.2022 РІ 13:50:51 _x000d_РћС‚РїРµС‡Р°С‚Р°РЅ: 	30.12.2022 РІ 13:57:42 _x000d_РЎРѕС…СЂР°РЅРµРЅ: 	30.12.2022 РІ 18:42:47 _x000d__x000d_РћС‚РєСЂС‹С‚: 		03.01.2023 РІ 10:42:49 18 РЎРІРёСЂРёРґРѕРІ_x000d_РЎРѕС…СЂР°РЅРµРЅ: 	03.01.2023 РІ 10:56:22 _x000d_РЎРѕС…СЂР°РЅРµРЅ: 	03.01.2023 РІ 12:31:50 _x000d_РЎРѕС…СЂР°РЅРµРЅ: 	03.01.2023 РІ 12:47:35 _x000d_РЎРѕС…СЂР°РЅРµРЅ: 	03.01.2023 РІ 12:51:32 _x000d_РћС‚РїРµС‡Р°С‚Р°РЅ: 	03.01.2023 РІ 13:07:25 _x000d_РЎРѕС…СЂР°РЅРµРЅ: 	03.01.2023 РІ 13:39:44 _x000d__x000d_РћС‚РєСЂС‹С‚: 		03.01.2023 РІ 14:10:11 18 РЎРІРёСЂРёРґРѕРІ_x000d_РЎРѕС…СЂР°РЅРµРЅ: 	03.01.2023 РІ 14:11:46 _x000d__x000d_РћС‚РєСЂС‹С‚: 		03.01.2023 РІ 19:29:33 18 РЁРµРЅРґРёРє_x000d_РЎРѕС…СЂР°РЅРµРЅ: 	03.01.2023 РІ 19:33:42РЎРѕС…СЂР°РЅРµРЅ: 	03.01.2023 РІ 19:33:54 _x000d__x000d_РћС‚РєСЂС‹С‚: 		03.01.2023 РІ 20:01:33 18 РЁРµРЅРґРёРє_x000d_РЎРѕС…СЂР°РЅРµРЅ: 	03.01.2023 РІ 20:08:07РЎРѕС…СЂР°РЅРµРЅ: 	03.01.2023 РІ 20:14:01 _x000d_РЎРѕС…СЂР°РЅРµРЅ: 	03.01.2023 РІ 20:17:27 _x000d_РЎРѕС…СЂР°РЅРµРЅ: 	03.01.2023 РІ 20:17:55 _x000d_РЎРѕС…СЂР°РЅРµРЅ: 	03.01.2023 РІ 20:17:58 _x000d__x000d_РћС‚РєСЂС‹С‚: 		03.01.2023 РІ 20:20:26 18 РЁРµРЅРґРёРє_x000d_РЎРѕС…СЂР°РЅРµРЅ: 	03.01.2023 РІ 20:23:08 _x000d_РЎРѕС…СЂР°РЅРµРЅ: 	03.01.2023 РІ 20:25:28 _x000d__x000d_РћС‚РєСЂС‹С‚: 		04.</dc:description>
  <cp:lastModifiedBy>User</cp:lastModifiedBy>
  <cp:revision>9</cp:revision>
  <cp:lastPrinted>2023-01-06T08:08:00Z</cp:lastPrinted>
  <dcterms:created xsi:type="dcterms:W3CDTF">2025-08-12T14:08:00Z</dcterms:created>
  <dcterms:modified xsi:type="dcterms:W3CDTF">2025-08-14T12:59:00Z</dcterms:modified>
</cp:coreProperties>
</file>