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601" w:tblpY="2671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43"/>
      </w:tblGrid>
      <w:tr w:rsidR="00FC785D" w:rsidRPr="000E5780" w:rsidTr="00FC2CCE">
        <w:tc>
          <w:tcPr>
            <w:tcW w:w="4503" w:type="dxa"/>
          </w:tcPr>
          <w:p w:rsidR="00E7454F" w:rsidRDefault="00474A93" w:rsidP="00FC2CC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443" w:type="dxa"/>
          </w:tcPr>
          <w:p w:rsid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 районный исполнительный комитет</w:t>
            </w: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Зельвенское районное унитарное предприятие жилищно-коммунального хозяйства</w:t>
            </w:r>
          </w:p>
          <w:p w:rsid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Гродненская область, </w:t>
            </w: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г.п. Зельва, ул. Пушкина, 83</w:t>
            </w:r>
          </w:p>
          <w:p w:rsidR="00FC2CCE" w:rsidRPr="00FC2CCE" w:rsidRDefault="00FC2CCE" w:rsidP="00FC2C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УНП 509856874</w:t>
            </w:r>
          </w:p>
          <w:p w:rsidR="00BA06EF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46"/>
      </w:tblGrid>
      <w:tr w:rsidR="003D1371" w:rsidTr="00FC2CCE"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0E5780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8.1.5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bookmarkStart w:id="0" w:name="_GoBack"/>
      <w:bookmarkEnd w:id="0"/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нежилое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FC2CCE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Зельвенское районное унитарное предприятие жилищно-коммунального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просит</w:t>
      </w:r>
      <w:r w:rsidR="00E7454F"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0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перевести жилой дом, расположенный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г.п. Зельва, ул. Наруша, д. 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</w:t>
      </w:r>
      <w:r w:rsidR="00C323B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172D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принадлежащий н</w:t>
      </w:r>
      <w:r w:rsidRPr="00FC2C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праве хозяйственного ведения   Зельвенскому районному унитарному предприятию жилищно-коммунального хозяйства</w:t>
      </w:r>
      <w:r w:rsidR="00172D6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06EF">
        <w:rPr>
          <w:rFonts w:ascii="Times New Roman" w:eastAsia="Times New Roman" w:hAnsi="Times New Roman" w:cs="Times New Roman"/>
          <w:sz w:val="28"/>
          <w:szCs w:val="28"/>
          <w:lang w:val="ru-RU"/>
        </w:rPr>
        <w:t>в нежилой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Данное помещение будет использоваться как</w:t>
      </w:r>
      <w:r w:rsidR="00172D6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складское помещение</w:t>
      </w:r>
      <w:r w:rsidRPr="002A34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</w:t>
      </w:r>
    </w:p>
    <w:p w:rsidR="002A34AD" w:rsidRDefault="00172D6C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Зельвенское районное унитарное предприятие жилищно-коммунального хозяйства</w:t>
      </w:r>
      <w:r w:rsidR="002A34AD" w:rsidRPr="002A3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</w:t>
      </w:r>
      <w:r w:rsidR="002A34AD" w:rsidRPr="002A34AD">
        <w:rPr>
          <w:rFonts w:ascii="Times New Roman" w:hAnsi="Times New Roman" w:cs="Times New Roman"/>
          <w:sz w:val="28"/>
          <w:szCs w:val="28"/>
          <w:lang w:val="ru-RU"/>
        </w:rPr>
        <w:t>что право собственности на переводимое жилое помещение не обр</w:t>
      </w:r>
      <w:r>
        <w:rPr>
          <w:rFonts w:ascii="Times New Roman" w:hAnsi="Times New Roman" w:cs="Times New Roman"/>
          <w:sz w:val="28"/>
          <w:szCs w:val="28"/>
          <w:lang w:val="ru-RU"/>
        </w:rPr>
        <w:t>еменено правами третьих лиц</w:t>
      </w:r>
      <w:r>
        <w:rPr>
          <w:sz w:val="28"/>
          <w:szCs w:val="28"/>
          <w:lang w:val="ru-RU"/>
        </w:rPr>
        <w:t>.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72D6C" w:rsidRDefault="00172D6C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Pr="000E5780" w:rsidRDefault="000E5780" w:rsidP="000E578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5780" w:rsidRPr="000E5780" w:rsidSect="00BA06E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0D" w:rsidRDefault="002F100D" w:rsidP="00A83581">
      <w:r>
        <w:separator/>
      </w:r>
    </w:p>
  </w:endnote>
  <w:endnote w:type="continuationSeparator" w:id="0">
    <w:p w:rsidR="002F100D" w:rsidRDefault="002F10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0D" w:rsidRDefault="002F100D" w:rsidP="00A83581">
      <w:r>
        <w:separator/>
      </w:r>
    </w:p>
  </w:footnote>
  <w:footnote w:type="continuationSeparator" w:id="0">
    <w:p w:rsidR="002F100D" w:rsidRDefault="002F10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0E5780"/>
    <w:rsid w:val="00172D6C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A06EF"/>
    <w:rsid w:val="00C07216"/>
    <w:rsid w:val="00C323BD"/>
    <w:rsid w:val="00CB34C0"/>
    <w:rsid w:val="00D25348"/>
    <w:rsid w:val="00E7454F"/>
    <w:rsid w:val="00E862C5"/>
    <w:rsid w:val="00EB2A7E"/>
    <w:rsid w:val="00F27AFB"/>
    <w:rsid w:val="00F60AA6"/>
    <w:rsid w:val="00FB2A2E"/>
    <w:rsid w:val="00FC2CC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DC9F-19DE-48BF-839A-B149FFD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511F-F5BD-415D-88E6-D3E3774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2018-09-20T09:23:00Z</dcterms:created>
  <dcterms:modified xsi:type="dcterms:W3CDTF">2019-10-18T07:48:00Z</dcterms:modified>
</cp:coreProperties>
</file>