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43606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18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436065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486B37">
        <w:rPr>
          <w:rFonts w:ascii="Times New Roman" w:hAnsi="Times New Roman" w:cs="Times New Roman"/>
          <w:color w:val="FF0D0D"/>
          <w:sz w:val="50"/>
          <w:szCs w:val="50"/>
        </w:rPr>
        <w:t>6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645A8">
        <w:tc>
          <w:tcPr>
            <w:tcW w:w="5000" w:type="pct"/>
          </w:tcPr>
          <w:p w:rsidR="00C57BC7" w:rsidRDefault="00C57BC7" w:rsidP="002645A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2645A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2645A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2645A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2645A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2645A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2645A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2645A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2645A8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2645A8" w:rsidP="002645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45A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6075" cy="2505075"/>
            <wp:effectExtent l="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58" cy="2505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36065" w:rsidRDefault="00436065" w:rsidP="00436065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86B37" w:rsidRDefault="00436065" w:rsidP="00436065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36065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486B3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предоставить льготу по уплате </w:t>
      </w:r>
      <w:r w:rsidR="00486B37" w:rsidRPr="002B7AAC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местных налога на недвижимость и земельного налога</w:t>
      </w:r>
      <w:r w:rsidR="00486B37">
        <w:rPr>
          <w:rFonts w:ascii="Times New Roman" w:hAnsi="Times New Roman" w:cs="Times New Roman"/>
          <w:sz w:val="28"/>
          <w:szCs w:val="28"/>
          <w:lang w:val="ru-RU"/>
        </w:rPr>
        <w:t xml:space="preserve">, так как являюсь </w:t>
      </w:r>
      <w:r w:rsidR="00486B37" w:rsidRPr="002B7AA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пенсионером по возрасту, а зарегистрированная по месту жительства дочь совместно не проживает и общее хозяйство </w:t>
      </w:r>
      <w:r w:rsidR="002B7AA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со мной </w:t>
      </w:r>
      <w:r w:rsidR="00486B37" w:rsidRPr="002B7AA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не ведет</w:t>
      </w:r>
      <w:r w:rsidR="00486B37" w:rsidRPr="002B7AA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36065" w:rsidRPr="002B7AAC" w:rsidRDefault="002B7AAC" w:rsidP="002B7AA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2B7AAC">
        <w:rPr>
          <w:rFonts w:ascii="Times New Roman" w:hAnsi="Times New Roman" w:cs="Times New Roman"/>
          <w:color w:val="000000" w:themeColor="text1"/>
          <w:sz w:val="28"/>
          <w:szCs w:val="28"/>
        </w:rPr>
        <w:t>Объект налогообложения, адрес его расположения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B7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AAC">
        <w:rPr>
          <w:rFonts w:ascii="Times New Roman" w:hAnsi="Times New Roman" w:cs="Times New Roman"/>
          <w:b/>
          <w:i/>
          <w:color w:val="0070C0"/>
          <w:sz w:val="28"/>
          <w:szCs w:val="28"/>
        </w:rPr>
        <w:t>Гродненская область,</w:t>
      </w:r>
      <w:r w:rsidRPr="002B7AA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г.п. Зельва, ул. Пушкина, д. 107.</w:t>
      </w:r>
    </w:p>
    <w:p w:rsidR="00063035" w:rsidRDefault="0006303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2849E6" w:rsidRPr="00063035" w:rsidRDefault="002849E6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p w:rsidR="00FC033C" w:rsidRDefault="00063035" w:rsidP="002B7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6E5155"/>
    <w:multiLevelType w:val="hybridMultilevel"/>
    <w:tmpl w:val="6270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3518A"/>
    <w:rsid w:val="00063035"/>
    <w:rsid w:val="002645A8"/>
    <w:rsid w:val="002849E6"/>
    <w:rsid w:val="00286112"/>
    <w:rsid w:val="00297F22"/>
    <w:rsid w:val="002B7AAC"/>
    <w:rsid w:val="002C314A"/>
    <w:rsid w:val="002C7122"/>
    <w:rsid w:val="0031120B"/>
    <w:rsid w:val="00394048"/>
    <w:rsid w:val="004271F3"/>
    <w:rsid w:val="00436065"/>
    <w:rsid w:val="00486B37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45A7"/>
    <w:rsid w:val="008B047D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CD1B96"/>
    <w:rsid w:val="00D31615"/>
    <w:rsid w:val="00D80425"/>
    <w:rsid w:val="00D95B21"/>
    <w:rsid w:val="00E608AE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73A6"/>
  <w15:docId w15:val="{A3B19215-99EE-4C56-8F0C-0C4BC474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2018-12-14T10:51:00Z</cp:lastPrinted>
  <dcterms:created xsi:type="dcterms:W3CDTF">2018-11-20T10:54:00Z</dcterms:created>
  <dcterms:modified xsi:type="dcterms:W3CDTF">2019-12-23T13:23:00Z</dcterms:modified>
</cp:coreProperties>
</file>