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9B8DC" w14:textId="5CFE4763" w:rsidR="00F7557C" w:rsidRPr="00081F94" w:rsidRDefault="00AA502B" w:rsidP="00081F94">
      <w:pPr>
        <w:tabs>
          <w:tab w:val="center" w:pos="5163"/>
        </w:tabs>
        <w:spacing w:after="0" w:line="240" w:lineRule="auto"/>
        <w:ind w:firstLine="688"/>
        <w:jc w:val="center"/>
        <w:rPr>
          <w:rFonts w:ascii="Times New Roman" w:eastAsia="Times New Roman" w:hAnsi="Times New Roman"/>
          <w:b/>
          <w:bCs/>
          <w:spacing w:val="-5"/>
          <w:sz w:val="30"/>
          <w:szCs w:val="30"/>
        </w:rPr>
      </w:pPr>
      <w:r w:rsidRPr="00AA502B">
        <w:rPr>
          <w:rFonts w:ascii="Times New Roman" w:eastAsia="Times New Roman" w:hAnsi="Times New Roman"/>
          <w:b/>
          <w:bCs/>
          <w:spacing w:val="-5"/>
          <w:sz w:val="30"/>
          <w:szCs w:val="30"/>
        </w:rPr>
        <w:t>«</w:t>
      </w:r>
      <w:r w:rsidR="00F7557C" w:rsidRPr="00F7557C">
        <w:rPr>
          <w:rFonts w:ascii="Times New Roman" w:eastAsia="Times New Roman" w:hAnsi="Times New Roman"/>
          <w:b/>
          <w:bCs/>
          <w:spacing w:val="-5"/>
          <w:sz w:val="30"/>
          <w:szCs w:val="30"/>
        </w:rPr>
        <w:t>КАК ПРИОБРЕСТИ ЖИЛОЙ ДОМ ЗА ОДНУ БАЗОВУЮ</w:t>
      </w:r>
      <w:r w:rsidR="005A00F3">
        <w:rPr>
          <w:rFonts w:ascii="Times New Roman" w:eastAsia="Times New Roman" w:hAnsi="Times New Roman"/>
          <w:b/>
          <w:bCs/>
          <w:spacing w:val="-5"/>
          <w:sz w:val="30"/>
          <w:szCs w:val="30"/>
        </w:rPr>
        <w:t>»</w:t>
      </w:r>
    </w:p>
    <w:p w14:paraId="27BEE625" w14:textId="192D912A" w:rsidR="00F7557C" w:rsidRPr="00F7557C" w:rsidRDefault="00F7557C" w:rsidP="00235AB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Хотите иметь собственный дом? Один из вариантов</w:t>
      </w:r>
      <w:r w:rsidR="00235AB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– 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приобрести пустующий </w:t>
      </w:r>
      <w:r w:rsidR="0013193D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дом 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в </w:t>
      </w:r>
      <w:r w:rsidR="007622A0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сельском населенном пункте</w:t>
      </w:r>
      <w:r w:rsidR="0021525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Зельвенского района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или </w:t>
      </w:r>
      <w:r w:rsidR="007622A0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в </w:t>
      </w:r>
      <w:r w:rsidR="0021525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городском поселке Зельва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 Подробно расскажем, как это сделать.</w:t>
      </w:r>
    </w:p>
    <w:p w14:paraId="4CB54001" w14:textId="4A91A10B" w:rsidR="00F7557C" w:rsidRPr="00235ABC" w:rsidRDefault="00BC7BF6" w:rsidP="00235AB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</w:pPr>
      <w:r w:rsidRPr="00235ABC"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  <w:t>1. КАК НАЙТИ ПУСТУЮЩИЙ ДОМ</w:t>
      </w:r>
    </w:p>
    <w:p w14:paraId="2A8A57F7" w14:textId="4AB57E95" w:rsidR="00F7557C" w:rsidRPr="00F7557C" w:rsidRDefault="00F7557C" w:rsidP="0021525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Воспользуйтесь Единым реестром пустующих домов (https://eri2.nca.by/guest/abandonedObject) на сайте Госкомимущества. Реестр действует с 01.01.2023, он общедоступный и бесплатный</w:t>
      </w:r>
      <w:r w:rsidR="0021525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5288C5FF" w14:textId="6A8F9080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Информация о пустующих домах в реестре размещается после их обнаружения комиссией </w:t>
      </w:r>
      <w:r w:rsidR="0021525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Зельвенского районного исполнительного </w:t>
      </w:r>
      <w:r w:rsidR="0098756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комитета.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Здесь же узнаете:</w:t>
      </w:r>
    </w:p>
    <w:p w14:paraId="144C3083" w14:textId="485381EB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- о перечне пустующих домов в определенной местности или населенном пункте Беларуси. Фильтры помогут задать необходимые параметры: область, район, город, состояние и т.д. Можно смотреть все предложения подряд или выбрать только те дома, которые продаются.</w:t>
      </w:r>
    </w:p>
    <w:p w14:paraId="42DBC145" w14:textId="46ABFD6C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- местонахождении пустующего дома (его фактический адрес, местоположение на карте);</w:t>
      </w:r>
    </w:p>
    <w:p w14:paraId="1D17423A" w14:textId="4F25E509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- характеристиках дома (материал стен, этажность, площадь, размер и т.д.); </w:t>
      </w:r>
    </w:p>
    <w:p w14:paraId="5FB352EB" w14:textId="7BD06B13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- возрасте дома и его состоянии;</w:t>
      </w:r>
    </w:p>
    <w:p w14:paraId="552F83BA" w14:textId="7E47D16D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- внешнем виде дома (доступны общие фотоснимки);</w:t>
      </w:r>
    </w:p>
    <w:p w14:paraId="36DE63C4" w14:textId="243A34B7" w:rsidR="00F7557C" w:rsidRPr="00F7557C" w:rsidRDefault="00F7557C" w:rsidP="00C228D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- площади земельного участка под домом;</w:t>
      </w:r>
    </w:p>
    <w:p w14:paraId="118BF26B" w14:textId="5D8D868E" w:rsidR="009F3798" w:rsidRDefault="00F7557C" w:rsidP="009F379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- работе </w:t>
      </w:r>
      <w:r w:rsidR="00C228D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райисполкома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с пустующим домом (дата выявления, признание пустующим, дата подачи заявления в суд, принятия решения о дальнейшем использовании дома (его продаже) и т.д.)</w:t>
      </w:r>
      <w:r w:rsidR="009F379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;</w:t>
      </w:r>
    </w:p>
    <w:p w14:paraId="2C9BD455" w14:textId="75B3E962" w:rsidR="00F7557C" w:rsidRPr="00F7557C" w:rsidRDefault="00F7557C" w:rsidP="009F379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- продаже, если дом продается (в этом случае будет доступна к просмотру страница "Информация о продаже").</w:t>
      </w:r>
    </w:p>
    <w:p w14:paraId="7BF48944" w14:textId="196FEBC0" w:rsidR="00F7557C" w:rsidRPr="009F3798" w:rsidRDefault="00F7557C" w:rsidP="009F379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pacing w:val="-5"/>
          <w:sz w:val="30"/>
          <w:szCs w:val="30"/>
          <w:lang w:val="ru-BY"/>
        </w:rPr>
      </w:pPr>
      <w:r w:rsidRPr="009F3798">
        <w:rPr>
          <w:rFonts w:ascii="Times New Roman" w:eastAsia="Times New Roman" w:hAnsi="Times New Roman"/>
          <w:i/>
          <w:iCs/>
          <w:spacing w:val="-5"/>
          <w:sz w:val="30"/>
          <w:szCs w:val="30"/>
          <w:lang w:val="ru-BY"/>
        </w:rPr>
        <w:t xml:space="preserve"> </w:t>
      </w:r>
      <w:r w:rsidRPr="009F3798">
        <w:rPr>
          <w:rFonts w:ascii="Times New Roman" w:eastAsia="Times New Roman" w:hAnsi="Times New Roman"/>
          <w:b/>
          <w:bCs/>
          <w:i/>
          <w:iCs/>
          <w:spacing w:val="-5"/>
          <w:sz w:val="30"/>
          <w:szCs w:val="30"/>
          <w:lang w:val="ru-BY"/>
        </w:rPr>
        <w:t>Примечание</w:t>
      </w:r>
    </w:p>
    <w:p w14:paraId="69C969C0" w14:textId="5FEF7F71" w:rsidR="00F7557C" w:rsidRPr="00BC7BF6" w:rsidRDefault="00F7557C" w:rsidP="00BC7BF6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pacing w:val="-5"/>
          <w:sz w:val="30"/>
          <w:szCs w:val="30"/>
          <w:lang w:val="ru-BY"/>
        </w:rPr>
      </w:pPr>
      <w:r w:rsidRPr="009F3798">
        <w:rPr>
          <w:rFonts w:ascii="Times New Roman" w:eastAsia="Times New Roman" w:hAnsi="Times New Roman"/>
          <w:i/>
          <w:iCs/>
          <w:spacing w:val="-5"/>
          <w:sz w:val="30"/>
          <w:szCs w:val="30"/>
          <w:lang w:val="ru-BY"/>
        </w:rPr>
        <w:t>Если в реестре информации о продаже дома нет, скорее всего, он еще не в госсобственности. В этом случае приобрести его можно по договору с собственником (если он, конечно, известен). Порядок отчуждения таких домов определяет соответствующее Положение, утвержденное постановлением Совмина от 23.09.2021 N 547.</w:t>
      </w:r>
    </w:p>
    <w:p w14:paraId="08B19226" w14:textId="135A990E" w:rsidR="00F7557C" w:rsidRPr="00404895" w:rsidRDefault="00404895" w:rsidP="00404895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</w:pPr>
      <w:r w:rsidRPr="00404895"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  <w:t>2. КУДА ОБРАТИТЬСЯ</w:t>
      </w:r>
    </w:p>
    <w:p w14:paraId="04BDBD0F" w14:textId="1E37128C" w:rsidR="00F7557C" w:rsidRPr="00F7557C" w:rsidRDefault="00F7557C" w:rsidP="0059277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Обращайтесь в </w:t>
      </w:r>
      <w:r w:rsidR="0059277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местный исполнительный комитет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по месту нахождения интересующего дома. Контактную информацию найдете:</w:t>
      </w:r>
    </w:p>
    <w:p w14:paraId="76ED31B3" w14:textId="57C522EA" w:rsidR="00F7557C" w:rsidRPr="00F7557C" w:rsidRDefault="00F7557C" w:rsidP="0059277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- в реестре (страница </w:t>
      </w:r>
      <w:r w:rsidR="00246BA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Контакты")</w:t>
      </w:r>
      <w:r w:rsidR="0059277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;</w:t>
      </w:r>
    </w:p>
    <w:p w14:paraId="290EE13D" w14:textId="54C12F39" w:rsidR="00F7557C" w:rsidRPr="00F7557C" w:rsidRDefault="00F7557C" w:rsidP="00BB5DC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- на сайте </w:t>
      </w:r>
      <w:r w:rsidR="0059277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Зельвенского районного исполнительного комитета</w:t>
      </w:r>
      <w:r w:rsidR="00BB5DC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277294D0" w14:textId="394AC492" w:rsidR="00F7557C" w:rsidRPr="00BB5DCC" w:rsidRDefault="00BB5DCC" w:rsidP="00BB5DC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</w:pPr>
      <w:r w:rsidRPr="00BB5DCC"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  <w:t>3. КАК ПРИОБРЕСТИ ПУСТУЮЩИЙ ДОМ</w:t>
      </w:r>
    </w:p>
    <w:p w14:paraId="383ACF8B" w14:textId="151B7391" w:rsidR="00F7557C" w:rsidRPr="00F7557C" w:rsidRDefault="00F7557C" w:rsidP="00BB5DC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Пустующие дома продают на аукционах или путем прямой продажи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, в том числе за 1 базовую </w:t>
      </w:r>
      <w:r w:rsidR="00F379D6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величину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. Информация о способе продажи (с аукциона или без него) и стоимости дома размещается в реестре на странице 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lastRenderedPageBreak/>
        <w:t>"Информация о продаже".</w:t>
      </w:r>
      <w:r w:rsidR="009542F1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</w:t>
      </w:r>
      <w:r w:rsid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Кроме того, всю необходимую информацию о продаже дома можно узнать </w:t>
      </w:r>
      <w:r w:rsidR="0020239A" w:rsidRP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в местн</w:t>
      </w:r>
      <w:r w:rsid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ом</w:t>
      </w:r>
      <w:r w:rsidR="0020239A" w:rsidRP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исполнительн</w:t>
      </w:r>
      <w:r w:rsid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ом</w:t>
      </w:r>
      <w:r w:rsidR="0020239A" w:rsidRP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комитет</w:t>
      </w:r>
      <w:r w:rsid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е</w:t>
      </w:r>
      <w:r w:rsidR="0020239A" w:rsidRPr="002023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по месту нахождения интересующего дома.</w:t>
      </w:r>
    </w:p>
    <w:p w14:paraId="2AAAA780" w14:textId="6064C9DC" w:rsidR="00F7557C" w:rsidRPr="00BB5DCC" w:rsidRDefault="00BB5DCC" w:rsidP="00BB5DC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</w:pPr>
      <w:r w:rsidRPr="00BB5DCC"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  <w:t>3.1. ПРИОБРЕТЕНИЕ ДОМА НА АУКЦИОНЕ</w:t>
      </w:r>
    </w:p>
    <w:p w14:paraId="6EE90657" w14:textId="63BEEBDB" w:rsidR="00F7557C" w:rsidRPr="00F7557C" w:rsidRDefault="009A176E" w:rsidP="009A176E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Райисполком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ом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и сельисполком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ами</w:t>
      </w:r>
      <w:r w:rsidR="00F7557C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аукцион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ы</w:t>
      </w:r>
      <w:r w:rsidR="00F7557C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проводятся </w:t>
      </w:r>
      <w:r w:rsidR="00F7557C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самостоятельно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662A76AC" w14:textId="17F17A6E" w:rsidR="00F7557C" w:rsidRPr="00F7557C" w:rsidRDefault="00F7557C" w:rsidP="00D045EF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Извещение о проведении аукциона публикуют до его проведения:</w:t>
      </w:r>
    </w:p>
    <w:p w14:paraId="523E5AD1" w14:textId="2808ECC3" w:rsidR="00F7557C" w:rsidRPr="00F7557C" w:rsidRDefault="00F7557C" w:rsidP="007A542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- на </w:t>
      </w:r>
      <w:r w:rsidR="00D045EF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официальном интернет-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сайт</w:t>
      </w:r>
      <w:r w:rsidR="00D045EF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е Зельвенского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районного исполнительного комитета;</w:t>
      </w:r>
    </w:p>
    <w:p w14:paraId="4C4298C2" w14:textId="4E498D24" w:rsidR="00F7557C" w:rsidRPr="007A5428" w:rsidRDefault="00F7557C" w:rsidP="007A5428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- в 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районной газете </w:t>
      </w:r>
      <w:r w:rsidR="00A5173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Праца</w:t>
      </w:r>
      <w:r w:rsidR="007A5428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 w:rsidR="007A542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4EF9D621" w14:textId="1A0443E9" w:rsidR="00F7557C" w:rsidRPr="00F7557C" w:rsidRDefault="00F7557C" w:rsidP="00DA26E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В извещении будет информация об аукционе (в том числе о том, кто его проводит), продаваемой недвижимости и документах, которые нужно представить для участия тому, кто проводит аукцион</w:t>
      </w:r>
      <w:r w:rsidR="00F01692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63B433A2" w14:textId="5717EF3E" w:rsidR="00F7557C" w:rsidRPr="006028BB" w:rsidRDefault="00DA26EC" w:rsidP="006028B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</w:pPr>
      <w:r w:rsidRPr="00DA26EC"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  <w:t>3.2. ПРИОБРЕТЕНИЕ ДОМА БЕЗ АУКЦИОНА (ПРЯМАЯ ПРОДАЖА)</w:t>
      </w:r>
    </w:p>
    <w:p w14:paraId="5C782116" w14:textId="09B77656" w:rsidR="00F7557C" w:rsidRPr="00F7557C" w:rsidRDefault="00F7557C" w:rsidP="00F7557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Информация о продаже дома без аукциона публикуется в реестре, на официальн</w:t>
      </w:r>
      <w:r w:rsidR="006028B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ом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сайт</w:t>
      </w:r>
      <w:r w:rsidR="006028B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е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</w:t>
      </w:r>
      <w:r w:rsidR="006028B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райисполкома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, в </w:t>
      </w:r>
      <w:r w:rsidR="006028B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районной газете </w:t>
      </w:r>
      <w:r w:rsidR="006028BB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 w:rsidR="006028B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Праца</w:t>
      </w:r>
      <w:r w:rsidR="006028BB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 w:rsidR="006028BB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4ADA0CCB" w14:textId="1007ABF7" w:rsidR="003239FE" w:rsidRDefault="00F7557C" w:rsidP="003239FE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Начальная стоимость продажи формируется исходя из рыночной стоимости дома. </w:t>
      </w:r>
      <w:r w:rsidR="003239FE"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Если в течение месяца не будет заявок на приобретение дома, цену начнут постепенно снижать: вначале до 50%, спустя еще месяц - до 80% и 1 базовой величины включительно</w:t>
      </w:r>
      <w:r w:rsidR="003239FE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079A4334" w14:textId="174A4C02" w:rsidR="00F7557C" w:rsidRPr="00F7557C" w:rsidRDefault="00F7557C" w:rsidP="00F7557C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Исключение составляют случаи, когда </w:t>
      </w:r>
      <w:r w:rsidR="00C06777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местный исполнительный </w:t>
      </w:r>
      <w:r w:rsidR="003239FE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комитет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принял решение о продаже дома за 1 базовую величину</w:t>
      </w:r>
      <w:r w:rsidR="00C06777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67B20033" w14:textId="68F22397" w:rsidR="006028BB" w:rsidRDefault="006028BB" w:rsidP="006028B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Населенные пункты, в которых начальная стоимость продажи с аукциона или без него может быть сразу равна 1 базовой величине, определ</w:t>
      </w:r>
      <w:r w:rsidR="00A106A3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ены решением Гродненского областного исполнительного комитета</w:t>
      </w:r>
      <w:r w:rsid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</w:t>
      </w:r>
      <w:r w:rsidR="00D12A45" w:rsidRP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от 18</w:t>
      </w:r>
      <w:r w:rsid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августа </w:t>
      </w:r>
      <w:r w:rsidR="00D12A45" w:rsidRP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2021</w:t>
      </w:r>
      <w:r w:rsid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г.</w:t>
      </w:r>
      <w:r w:rsidR="00D12A45" w:rsidRP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</w:t>
      </w:r>
      <w:r w:rsid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№</w:t>
      </w:r>
      <w:r w:rsidR="00D12A45" w:rsidRP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434 "Об определении перечней населенных пунктов"</w:t>
      </w:r>
      <w:r w:rsidR="00D12A45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06BB960F" w14:textId="594923DD" w:rsidR="00D12A45" w:rsidRPr="00F7557C" w:rsidRDefault="00D12A45" w:rsidP="006028B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Согласно вышеназванному решению </w:t>
      </w:r>
      <w:r w:rsidR="00CC7078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такими населенными пунктами определены все сельские населенные пункты Зельвенского района.</w:t>
      </w:r>
    </w:p>
    <w:p w14:paraId="04AC7931" w14:textId="43B44CBE" w:rsidR="006028BB" w:rsidRPr="00F7557C" w:rsidRDefault="00E46F29" w:rsidP="00D8599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Информация о продаже дома 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за 1 базовую величину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публикуется в реестре, на официальн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ом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сайт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е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 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райисполкома и 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в 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 xml:space="preserve">районной газете 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Праца</w:t>
      </w: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"</w:t>
      </w:r>
      <w:r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2F45746D" w14:textId="76F0E605" w:rsidR="00F7557C" w:rsidRPr="00D8599A" w:rsidRDefault="00D8599A" w:rsidP="00D8599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</w:pPr>
      <w:r w:rsidRPr="00D8599A">
        <w:rPr>
          <w:rFonts w:ascii="Times New Roman" w:eastAsia="Times New Roman" w:hAnsi="Times New Roman"/>
          <w:b/>
          <w:bCs/>
          <w:spacing w:val="-5"/>
          <w:sz w:val="30"/>
          <w:szCs w:val="30"/>
          <w:lang w:val="ru-BY"/>
        </w:rPr>
        <w:t>4. ГДЕ РЕГИСТРИРОВАТЬ ПРАВА НА ДОМ И ЗЕМЛЮ</w:t>
      </w:r>
    </w:p>
    <w:p w14:paraId="5E9C36AC" w14:textId="01E68CA5" w:rsidR="00F7557C" w:rsidRPr="00F7557C" w:rsidRDefault="00F7557C" w:rsidP="00D8599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По результатам аукциона или прямой продажи с покупателем заключается договор купли-продажи</w:t>
      </w:r>
      <w:r w:rsidR="00D859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1EA17712" w14:textId="2D5B3941" w:rsidR="00F7557C" w:rsidRPr="00F7557C" w:rsidRDefault="00F7557C" w:rsidP="00D8599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Для дальнейших регистрационных действий покупателю выдадут копию решения суда о признании пустующего дома бесхозяйным и экземпляр протокола о результатах аукциона, если дом приобретен на аукционе</w:t>
      </w:r>
      <w:r w:rsidR="00CD4E51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11F88F3A" w14:textId="61116A61" w:rsidR="00F7557C" w:rsidRPr="00F7557C" w:rsidRDefault="00F7557C" w:rsidP="00D8599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Эти документы вместе с договором купли-продажи необходимо будет представить территориальной организации по госрегистрации недвижимости по месту нахождения дома, чтобы зарегистрировать права на него и на земельный участок</w:t>
      </w:r>
      <w:r w:rsidR="00D859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.</w:t>
      </w:r>
    </w:p>
    <w:p w14:paraId="48F61E8C" w14:textId="7F568E72" w:rsidR="0065468A" w:rsidRPr="00390E23" w:rsidRDefault="00F7557C" w:rsidP="00390E23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30"/>
          <w:szCs w:val="30"/>
          <w:lang w:val="ru-BY"/>
        </w:rPr>
      </w:pPr>
      <w:r w:rsidRPr="00F7557C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Перепродажа дома без оформления прав на него не допускается</w:t>
      </w:r>
      <w:r w:rsidR="00D8599A">
        <w:rPr>
          <w:rFonts w:ascii="Times New Roman" w:eastAsia="Times New Roman" w:hAnsi="Times New Roman"/>
          <w:spacing w:val="-5"/>
          <w:sz w:val="30"/>
          <w:szCs w:val="30"/>
          <w:lang w:val="ru-BY"/>
        </w:rPr>
        <w:t>!</w:t>
      </w:r>
    </w:p>
    <w:sectPr w:rsidR="0065468A" w:rsidRPr="00390E23" w:rsidSect="001C014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DB1A" w14:textId="77777777" w:rsidR="004C54B7" w:rsidRDefault="004C54B7" w:rsidP="00AD236A">
      <w:pPr>
        <w:spacing w:after="0" w:line="240" w:lineRule="auto"/>
      </w:pPr>
      <w:r>
        <w:separator/>
      </w:r>
    </w:p>
  </w:endnote>
  <w:endnote w:type="continuationSeparator" w:id="0">
    <w:p w14:paraId="5C89BF0B" w14:textId="77777777" w:rsidR="004C54B7" w:rsidRDefault="004C54B7" w:rsidP="00AD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51A5" w14:textId="77777777" w:rsidR="004C54B7" w:rsidRDefault="004C54B7" w:rsidP="00AD236A">
      <w:pPr>
        <w:spacing w:after="0" w:line="240" w:lineRule="auto"/>
      </w:pPr>
      <w:r>
        <w:separator/>
      </w:r>
    </w:p>
  </w:footnote>
  <w:footnote w:type="continuationSeparator" w:id="0">
    <w:p w14:paraId="6BDCCE85" w14:textId="77777777" w:rsidR="004C54B7" w:rsidRDefault="004C54B7" w:rsidP="00AD2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C04C7"/>
    <w:multiLevelType w:val="multilevel"/>
    <w:tmpl w:val="E18EC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82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81"/>
    <w:rsid w:val="0002384B"/>
    <w:rsid w:val="00081F94"/>
    <w:rsid w:val="000A6A1D"/>
    <w:rsid w:val="000C5033"/>
    <w:rsid w:val="000C7BBD"/>
    <w:rsid w:val="000E63A1"/>
    <w:rsid w:val="000F7685"/>
    <w:rsid w:val="00112F67"/>
    <w:rsid w:val="0012256C"/>
    <w:rsid w:val="0013193D"/>
    <w:rsid w:val="00150EC1"/>
    <w:rsid w:val="00175BF7"/>
    <w:rsid w:val="0018394D"/>
    <w:rsid w:val="001A5670"/>
    <w:rsid w:val="001A5CA5"/>
    <w:rsid w:val="001C0142"/>
    <w:rsid w:val="001C5BE7"/>
    <w:rsid w:val="0020204B"/>
    <w:rsid w:val="0020239A"/>
    <w:rsid w:val="00210219"/>
    <w:rsid w:val="0021525B"/>
    <w:rsid w:val="00215D27"/>
    <w:rsid w:val="00235ABC"/>
    <w:rsid w:val="00246BA5"/>
    <w:rsid w:val="00266772"/>
    <w:rsid w:val="00274445"/>
    <w:rsid w:val="002A3FD4"/>
    <w:rsid w:val="002B1B66"/>
    <w:rsid w:val="002C1F42"/>
    <w:rsid w:val="003239FE"/>
    <w:rsid w:val="003273A8"/>
    <w:rsid w:val="003301FF"/>
    <w:rsid w:val="00364C3F"/>
    <w:rsid w:val="0037619B"/>
    <w:rsid w:val="00390E23"/>
    <w:rsid w:val="003D1F0B"/>
    <w:rsid w:val="003F7B68"/>
    <w:rsid w:val="00402A81"/>
    <w:rsid w:val="00404895"/>
    <w:rsid w:val="0041082E"/>
    <w:rsid w:val="0043544E"/>
    <w:rsid w:val="00445E76"/>
    <w:rsid w:val="00457857"/>
    <w:rsid w:val="004604C3"/>
    <w:rsid w:val="00470B4B"/>
    <w:rsid w:val="0047174C"/>
    <w:rsid w:val="00473EC5"/>
    <w:rsid w:val="00491D93"/>
    <w:rsid w:val="004C54B7"/>
    <w:rsid w:val="004D28F2"/>
    <w:rsid w:val="004F6FDC"/>
    <w:rsid w:val="005267F9"/>
    <w:rsid w:val="00532E9C"/>
    <w:rsid w:val="00556D63"/>
    <w:rsid w:val="00585356"/>
    <w:rsid w:val="00592778"/>
    <w:rsid w:val="005929E7"/>
    <w:rsid w:val="005A00F3"/>
    <w:rsid w:val="005E6CA5"/>
    <w:rsid w:val="005F0653"/>
    <w:rsid w:val="006028BB"/>
    <w:rsid w:val="00605256"/>
    <w:rsid w:val="0062459D"/>
    <w:rsid w:val="0065046C"/>
    <w:rsid w:val="0065468A"/>
    <w:rsid w:val="00684BF4"/>
    <w:rsid w:val="00687029"/>
    <w:rsid w:val="006A0B21"/>
    <w:rsid w:val="006B0AD5"/>
    <w:rsid w:val="00710252"/>
    <w:rsid w:val="007414AC"/>
    <w:rsid w:val="007473B9"/>
    <w:rsid w:val="007622A0"/>
    <w:rsid w:val="00764CF9"/>
    <w:rsid w:val="00780F44"/>
    <w:rsid w:val="007A5428"/>
    <w:rsid w:val="007A6CAF"/>
    <w:rsid w:val="0082261F"/>
    <w:rsid w:val="00852693"/>
    <w:rsid w:val="0086000A"/>
    <w:rsid w:val="008622C3"/>
    <w:rsid w:val="008B51DE"/>
    <w:rsid w:val="008E50E1"/>
    <w:rsid w:val="00917185"/>
    <w:rsid w:val="009542F1"/>
    <w:rsid w:val="00957917"/>
    <w:rsid w:val="00987568"/>
    <w:rsid w:val="00987DEF"/>
    <w:rsid w:val="009A176E"/>
    <w:rsid w:val="009D4B52"/>
    <w:rsid w:val="009F3798"/>
    <w:rsid w:val="009F5B8A"/>
    <w:rsid w:val="009F62F7"/>
    <w:rsid w:val="00A106A3"/>
    <w:rsid w:val="00A210BB"/>
    <w:rsid w:val="00A31AEF"/>
    <w:rsid w:val="00A35C3F"/>
    <w:rsid w:val="00A5173A"/>
    <w:rsid w:val="00A6590F"/>
    <w:rsid w:val="00A93140"/>
    <w:rsid w:val="00AA4A71"/>
    <w:rsid w:val="00AA502B"/>
    <w:rsid w:val="00AD236A"/>
    <w:rsid w:val="00AD45BC"/>
    <w:rsid w:val="00AE2749"/>
    <w:rsid w:val="00AE3DAE"/>
    <w:rsid w:val="00B5547F"/>
    <w:rsid w:val="00B934F4"/>
    <w:rsid w:val="00BB5DCC"/>
    <w:rsid w:val="00BC7BF6"/>
    <w:rsid w:val="00BE50E6"/>
    <w:rsid w:val="00C06777"/>
    <w:rsid w:val="00C2077F"/>
    <w:rsid w:val="00C228DA"/>
    <w:rsid w:val="00C40FAE"/>
    <w:rsid w:val="00C5601C"/>
    <w:rsid w:val="00C560B9"/>
    <w:rsid w:val="00C6076D"/>
    <w:rsid w:val="00CA4561"/>
    <w:rsid w:val="00CB342E"/>
    <w:rsid w:val="00CC52B8"/>
    <w:rsid w:val="00CC7078"/>
    <w:rsid w:val="00CD4E51"/>
    <w:rsid w:val="00D045EF"/>
    <w:rsid w:val="00D12A45"/>
    <w:rsid w:val="00D13A3F"/>
    <w:rsid w:val="00D2095B"/>
    <w:rsid w:val="00D8599A"/>
    <w:rsid w:val="00DA26EC"/>
    <w:rsid w:val="00E007B7"/>
    <w:rsid w:val="00E0365F"/>
    <w:rsid w:val="00E0392F"/>
    <w:rsid w:val="00E14F2E"/>
    <w:rsid w:val="00E32648"/>
    <w:rsid w:val="00E46F29"/>
    <w:rsid w:val="00E747BD"/>
    <w:rsid w:val="00E93C63"/>
    <w:rsid w:val="00F01692"/>
    <w:rsid w:val="00F05651"/>
    <w:rsid w:val="00F379D6"/>
    <w:rsid w:val="00F63068"/>
    <w:rsid w:val="00F716A0"/>
    <w:rsid w:val="00F7353D"/>
    <w:rsid w:val="00F7557C"/>
    <w:rsid w:val="00F8135C"/>
    <w:rsid w:val="00F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9C58"/>
  <w15:chartTrackingRefBased/>
  <w15:docId w15:val="{C1DD36BE-9D1B-4D1C-A3A4-AAC1E058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1B66"/>
    <w:rPr>
      <w:color w:val="0000FF"/>
      <w:u w:val="single"/>
    </w:rPr>
  </w:style>
  <w:style w:type="character" w:customStyle="1" w:styleId="a4">
    <w:name w:val="Основной текст_"/>
    <w:link w:val="3"/>
    <w:rsid w:val="002B1B6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2B1B66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rsid w:val="002B1B66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4"/>
    <w:rsid w:val="002B1B66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2B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B1B6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236A"/>
  </w:style>
  <w:style w:type="paragraph" w:styleId="aa">
    <w:name w:val="footer"/>
    <w:basedOn w:val="a"/>
    <w:link w:val="ab"/>
    <w:uiPriority w:val="99"/>
    <w:unhideWhenUsed/>
    <w:rsid w:val="00AD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236A"/>
  </w:style>
  <w:style w:type="character" w:styleId="ac">
    <w:name w:val="Unresolved Mention"/>
    <w:basedOn w:val="a0"/>
    <w:uiPriority w:val="99"/>
    <w:semiHidden/>
    <w:unhideWhenUsed/>
    <w:rsid w:val="0053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 A.V.</dc:creator>
  <cp:keywords/>
  <cp:lastModifiedBy>Хорошее настроение</cp:lastModifiedBy>
  <cp:revision>34</cp:revision>
  <dcterms:created xsi:type="dcterms:W3CDTF">2023-01-12T07:54:00Z</dcterms:created>
  <dcterms:modified xsi:type="dcterms:W3CDTF">2024-10-03T13:23:00Z</dcterms:modified>
</cp:coreProperties>
</file>