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D8" w:rsidRDefault="00C3042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 xml:space="preserve">КАЛЯНДАР </w:t>
      </w:r>
    </w:p>
    <w:p w:rsidR="00C30424" w:rsidRPr="00AF20D8" w:rsidRDefault="00AF20D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>п</w:t>
      </w:r>
      <w:r w:rsidR="00C30424"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>адзей</w:t>
      </w:r>
      <w:r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 xml:space="preserve"> </w:t>
      </w:r>
      <w:r w:rsidR="00C30424"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>у Зэльвенскім раёне на 2019 г.</w:t>
      </w:r>
    </w:p>
    <w:p w:rsidR="00C30424" w:rsidRPr="00AF20D8" w:rsidRDefault="00AF20D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660" w:lineRule="atLeast"/>
        <w:jc w:val="center"/>
        <w:rPr>
          <w:rFonts w:ascii="inherit" w:eastAsia="Times New Roman" w:hAnsi="inherit" w:cs="Courier New"/>
          <w:color w:val="222222"/>
          <w:sz w:val="36"/>
          <w:szCs w:val="36"/>
          <w:lang w:eastAsia="ru-RU"/>
        </w:rPr>
      </w:pPr>
      <w:r w:rsidRPr="00AF20D8">
        <w:rPr>
          <w:rFonts w:ascii="inherit" w:eastAsia="Times New Roman" w:hAnsi="inherit" w:cs="Courier New" w:hint="eastAsia"/>
          <w:color w:val="222222"/>
          <w:sz w:val="36"/>
          <w:szCs w:val="36"/>
          <w:lang w:val="be-BY" w:eastAsia="ru-RU"/>
        </w:rPr>
        <w:t>СТУДЗЕНЬ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inherit" w:eastAsia="Times New Roman" w:hAnsi="inherit" w:cs="Courier New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inherit" w:eastAsia="Times New Roman" w:hAnsi="inherit" w:cs="Courier New"/>
          <w:b/>
          <w:color w:val="222222"/>
          <w:sz w:val="28"/>
          <w:szCs w:val="28"/>
          <w:lang w:val="be-BY" w:eastAsia="ru-RU"/>
        </w:rPr>
        <w:t>Калядны абрад «Шчодры вечар»</w:t>
      </w:r>
    </w:p>
    <w:p w:rsidR="00821878" w:rsidRPr="00AF20D8" w:rsidRDefault="002E59F6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inherit" w:eastAsia="Times New Roman" w:hAnsi="inherit" w:cs="Courier New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71511F" wp14:editId="6D41E8A7">
            <wp:simplePos x="0" y="0"/>
            <wp:positionH relativeFrom="column">
              <wp:posOffset>3390900</wp:posOffset>
            </wp:positionH>
            <wp:positionV relativeFrom="paragraph">
              <wp:posOffset>169545</wp:posOffset>
            </wp:positionV>
            <wp:extent cx="3077210" cy="1536700"/>
            <wp:effectExtent l="0" t="0" r="8890" b="6350"/>
            <wp:wrapTight wrapText="bothSides">
              <wp:wrapPolygon edited="0">
                <wp:start x="0" y="0"/>
                <wp:lineTo x="0" y="21421"/>
                <wp:lineTo x="21529" y="21421"/>
                <wp:lineTo x="21529" y="0"/>
                <wp:lineTo x="0" y="0"/>
              </wp:wrapPolygon>
            </wp:wrapTight>
            <wp:docPr id="1" name="Рисунок 1" descr="C:\Users\Ната\Desktop\Фото план\ФОТО\1 КОЛ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\Desktop\Фото план\ФОТО\1 КОЛЯД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878" w:rsidRPr="00821878">
        <w:rPr>
          <w:rFonts w:ascii="inherit" w:eastAsia="Times New Roman" w:hAnsi="inherit" w:cs="Courier New"/>
          <w:b/>
          <w:color w:val="222222"/>
          <w:sz w:val="24"/>
          <w:szCs w:val="24"/>
          <w:lang w:val="be-BY" w:eastAsia="ru-RU"/>
        </w:rPr>
        <w:t>(</w:t>
      </w:r>
      <w:r w:rsidR="00821878" w:rsidRPr="00AF20D8">
        <w:rPr>
          <w:rFonts w:ascii="inherit" w:eastAsia="Times New Roman" w:hAnsi="inherit" w:cs="Courier New"/>
          <w:b/>
          <w:color w:val="222222"/>
          <w:sz w:val="28"/>
          <w:szCs w:val="28"/>
          <w:lang w:val="be-BY" w:eastAsia="ru-RU"/>
        </w:rPr>
        <w:t>г.п. Зэльва, цэнтральная плошча)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inherit" w:eastAsia="Times New Roman" w:hAnsi="inherit" w:cs="Courier New"/>
          <w:color w:val="222222"/>
          <w:sz w:val="28"/>
          <w:szCs w:val="28"/>
          <w:lang w:val="be-BY" w:eastAsia="ru-RU"/>
        </w:rPr>
      </w:pPr>
      <w:r w:rsidRPr="00AF20D8">
        <w:rPr>
          <w:rFonts w:ascii="inherit" w:eastAsia="Times New Roman" w:hAnsi="inherit" w:cs="Courier New"/>
          <w:color w:val="222222"/>
          <w:sz w:val="28"/>
          <w:szCs w:val="28"/>
          <w:lang w:val="be-BY" w:eastAsia="ru-RU"/>
        </w:rPr>
        <w:t xml:space="preserve">Акунуцца ў атмасферу самага выдатнага і чароўнага зімовага свята - Нараджэння - жыхарам і гасцям Зэльвеншчыне дапаможа калядны абрад «Шчодры вечар». У праграме - тэатралізаванае прадстаўленне «Ехала Каляда з канца </w:t>
      </w:r>
      <w:r w:rsidRPr="00AF20D8">
        <w:rPr>
          <w:rFonts w:ascii="inherit" w:eastAsia="Times New Roman" w:hAnsi="inherit" w:cs="Courier New" w:hint="eastAsia"/>
          <w:color w:val="222222"/>
          <w:sz w:val="28"/>
          <w:szCs w:val="28"/>
          <w:lang w:val="be-BY" w:eastAsia="ru-RU"/>
        </w:rPr>
        <w:t>ў</w:t>
      </w:r>
      <w:r w:rsidRPr="00AF20D8">
        <w:rPr>
          <w:rFonts w:ascii="inherit" w:eastAsia="Times New Roman" w:hAnsi="inherit" w:cs="Courier New"/>
          <w:color w:val="222222"/>
          <w:sz w:val="28"/>
          <w:szCs w:val="28"/>
          <w:lang w:val="be-BY" w:eastAsia="ru-RU"/>
        </w:rPr>
        <w:t xml:space="preserve"> канец ...», гульнявая забаўляльная праграма "Калядныя Перазовы», а таксама канцэртная праграма «Калядны зорак святло нябесны» з удзелам лепшых калектываў і выканаўцаў г.п. Зэльва. На працягу ўсяго свята будуць гучаць песні-щедровки, якія нясуць у свет радасць і што перамагаюць зло. Вас чакаюць святочны пачастунак, вясёлыя варажбы, гульні, конкурсы, забавы.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inherit" w:eastAsia="Times New Roman" w:hAnsi="inherit" w:cs="Courier New"/>
          <w:color w:val="222222"/>
          <w:sz w:val="28"/>
          <w:szCs w:val="28"/>
          <w:lang w:eastAsia="ru-RU"/>
        </w:rPr>
      </w:pPr>
      <w:r w:rsidRPr="00AF20D8">
        <w:rPr>
          <w:rFonts w:ascii="inherit" w:eastAsia="Times New Roman" w:hAnsi="inherit" w:cs="Courier New"/>
          <w:color w:val="222222"/>
          <w:sz w:val="28"/>
          <w:szCs w:val="28"/>
          <w:lang w:val="be-BY" w:eastAsia="ru-RU"/>
        </w:rPr>
        <w:t>Тэл .: +375 (1564) 71002, +375 (1564) 24531 (08.30-17.30 ч.)</w:t>
      </w:r>
    </w:p>
    <w:p w:rsidR="00BE7205" w:rsidRPr="00A50489" w:rsidRDefault="00BE7205" w:rsidP="00AF20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«Зэльвенскі лёд-2019» - лоўля зімовай вудай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г.п.Зэльва, Зэльвенскае вадасховішча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9BCE99" wp14:editId="72518D62">
            <wp:simplePos x="0" y="0"/>
            <wp:positionH relativeFrom="column">
              <wp:posOffset>3845560</wp:posOffset>
            </wp:positionH>
            <wp:positionV relativeFrom="paragraph">
              <wp:posOffset>179705</wp:posOffset>
            </wp:positionV>
            <wp:extent cx="2494915" cy="1826260"/>
            <wp:effectExtent l="0" t="0" r="635" b="2540"/>
            <wp:wrapTight wrapText="bothSides">
              <wp:wrapPolygon edited="0">
                <wp:start x="0" y="0"/>
                <wp:lineTo x="0" y="21405"/>
                <wp:lineTo x="21441" y="21405"/>
                <wp:lineTo x="21441" y="0"/>
                <wp:lineTo x="0" y="0"/>
              </wp:wrapPolygon>
            </wp:wrapTight>
            <wp:docPr id="2" name="Рисунок 2" descr="C:\Users\Ната\Desktop\Фото план\ФОТО\2 Зельвенский 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\Desktop\Фото план\ФОТО\2 Зельвенский л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Як толькі ў Зэльву прыходзіць сапраўдная зіма, усіх жадаючых збірае «Зэльвенскі лёд». Спаборніцтвы з'яўляюцца некамерцыйным праектам, у якім могуць прыняць удзел рыбаловы-спартсмены з розных куткоў Беларусі. Мэта мерапрыемства: прапаганда здаровага ладу жыцця і папулярызацыя рыбалоўнага спорту ў Рэспубліцы Беларусь.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Па выніках лёсавання ўсе спартсмены-рыбаловы размяркоўваюцца на дзве падгрупы (А і В) і размяшчаюцца ў строга адведзеных для гэтага сектарах. Пераможцы спаборніцтваў вызначаюцца як сярод каманд, так і ў асабістым заліку.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+3751564 2 30 94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Гаспадарык Наталля Аляксандраўна</w:t>
      </w:r>
    </w:p>
    <w:p w:rsidR="00BE7205" w:rsidRDefault="00BE7205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2E59F6" w:rsidRDefault="002E59F6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2E59F6" w:rsidRDefault="002E59F6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2E59F6" w:rsidRDefault="002E59F6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2E59F6" w:rsidRDefault="002E59F6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2E59F6" w:rsidRPr="00AF20D8" w:rsidRDefault="002E59F6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BE7205" w:rsidRPr="00AF20D8" w:rsidRDefault="002E59F6" w:rsidP="002E59F6">
      <w:pPr>
        <w:spacing w:after="0" w:line="240" w:lineRule="auto"/>
        <w:rPr>
          <w:rFonts w:ascii="Times New Roman" w:hAnsi="Times New Roman" w:cs="Times New Roman"/>
          <w:sz w:val="36"/>
          <w:szCs w:val="36"/>
          <w:lang w:val="be-BY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ADFAFAE" wp14:editId="62637F26">
            <wp:simplePos x="0" y="0"/>
            <wp:positionH relativeFrom="column">
              <wp:posOffset>2928620</wp:posOffset>
            </wp:positionH>
            <wp:positionV relativeFrom="paragraph">
              <wp:posOffset>201295</wp:posOffset>
            </wp:positionV>
            <wp:extent cx="3257550" cy="2171700"/>
            <wp:effectExtent l="0" t="0" r="0" b="0"/>
            <wp:wrapSquare wrapText="bothSides"/>
            <wp:docPr id="3" name="Рисунок 3" descr="C:\Users\Ната\Desktop\Фото план\ФОТО\3 Открытые региональные соревнования по кар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\Desktop\Фото план\ФОТО\3 Открытые региональные соревнования по кара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878" w:rsidRPr="00AF20D8">
        <w:rPr>
          <w:rFonts w:ascii="Times New Roman" w:hAnsi="Times New Roman" w:cs="Times New Roman"/>
          <w:sz w:val="36"/>
          <w:szCs w:val="36"/>
          <w:lang w:val="be-BY"/>
        </w:rPr>
        <w:t>ЛЮТЫ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Адкрытыя рэгіянальныя спаборніцтвы па Шатакан каратэ-до «ЗІМА-2019», г.п.Зэльва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Зацвярджэнне нормаў здаровага ладу жыцця, развіццё культурных і спартыўных сувязяў паміж рэгіёнамі Рэспублікі Беларусь, папулярызацыя заняткаў Шатакан каратэ-до ў Зэльвенскім раёне і Гродзенскай вобласці -таковы мэты Адкрытых рэгіянальных спаборніцтваў па Шатакан каратэ-до. А таксама гэта выдатная магчымасць павышэння майстэрства спартсменаў, трэнераў і суддзяў - удзельнікаў спаборніцтваў.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+375293119517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Ламека Уладзімір Іванавіч</w:t>
      </w:r>
    </w:p>
    <w:p w:rsidR="00BE7205" w:rsidRPr="00821878" w:rsidRDefault="00BE7205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660" w:lineRule="atLeast"/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>САКАВІК</w:t>
      </w:r>
    </w:p>
    <w:p w:rsidR="00821878" w:rsidRPr="00AF20D8" w:rsidRDefault="00821878" w:rsidP="002E59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D08FDFF" wp14:editId="4D04DBBB">
            <wp:simplePos x="0" y="0"/>
            <wp:positionH relativeFrom="column">
              <wp:posOffset>2681605</wp:posOffset>
            </wp:positionH>
            <wp:positionV relativeFrom="paragraph">
              <wp:posOffset>86360</wp:posOffset>
            </wp:positionV>
            <wp:extent cx="3498215" cy="2621915"/>
            <wp:effectExtent l="0" t="0" r="6985" b="6985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4" name="Рисунок 4" descr="C:\Users\Ната\Desktop\Фото план\ФОТО\4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\Desktop\Фото план\ФОТО\4 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Раённае свята «Масленіца»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г.п. Зэльва, цэнтральная плошча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Масавае гулянне, элементамі якога з'яўляюцца спальванне пудзіла, пачастунак блінамі, катанне з горак. Для гасцей будуць падрыхтаваны конкурсы, народныя гульні і атракцыёны, выстава работ народных умельцаў, выступ лепшых калектываў раёна. Напрыканцы імпрэзы - традыцыйнае спальванне пудзіла зімы.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Тэл.: + 375 (1564) 71002, +375 (1564) 24531 (08.30-17.30 ч.)</w:t>
      </w:r>
    </w:p>
    <w:p w:rsidR="00BE7205" w:rsidRPr="00821878" w:rsidRDefault="00BE7205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BE7205" w:rsidRPr="00821878" w:rsidRDefault="00BE7205" w:rsidP="00AF20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BE7205" w:rsidRPr="00AF20D8" w:rsidRDefault="00821878" w:rsidP="00AF20D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28"/>
          <w:lang w:val="be-BY"/>
        </w:rPr>
      </w:pPr>
      <w:r w:rsidRPr="00AF20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7FA2AE3" wp14:editId="234C0E66">
            <wp:simplePos x="0" y="0"/>
            <wp:positionH relativeFrom="column">
              <wp:posOffset>3054350</wp:posOffset>
            </wp:positionH>
            <wp:positionV relativeFrom="paragraph">
              <wp:posOffset>292100</wp:posOffset>
            </wp:positionV>
            <wp:extent cx="3109595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37" y="21467"/>
                <wp:lineTo x="21437" y="0"/>
                <wp:lineTo x="0" y="0"/>
              </wp:wrapPolygon>
            </wp:wrapTight>
            <wp:docPr id="5" name="Рисунок 5" descr="C:\Users\Ната\Desktop\Фото план\ФОТО\5 НОВОЕ ПОКО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\Desktop\Фото план\ФОТО\5 НОВОЕ ПОКОЛ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05" w:rsidRPr="00AF20D8">
        <w:rPr>
          <w:rFonts w:ascii="Times New Roman" w:hAnsi="Times New Roman" w:cs="Times New Roman"/>
          <w:b/>
          <w:noProof/>
          <w:sz w:val="32"/>
          <w:szCs w:val="28"/>
          <w:lang w:val="be-BY"/>
        </w:rPr>
        <w:t>МАЙ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BatangChe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BatangChe" w:hAnsi="Times New Roman" w:cs="Times New Roman"/>
          <w:b/>
          <w:color w:val="222222"/>
          <w:sz w:val="28"/>
          <w:szCs w:val="28"/>
          <w:lang w:val="be-BY" w:eastAsia="ru-RU"/>
        </w:rPr>
        <w:t>Абласны фестываль аўтарскай песні "Новае пакаленне"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  <w:t>г.п. Зэльва, летняя эстрада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  <w:t xml:space="preserve">Зэльва запрашае ўсіх прыхільнікаў добрай музыкі і «жывога» выканання наведаць штогадовы абласны </w:t>
      </w:r>
      <w:r w:rsidRPr="00AF20D8"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  <w:lastRenderedPageBreak/>
        <w:t>фестываль-конкурс аўтарскай песні "Новае пакаленне". Таленавітыя аўтары вершаў і кампазітары ва ўзросце ад 18 да 35 гадоў прадставяць публіцы сваю творчасць. Гасцей свята чакаюць пранікнёныя вершы, кранальныя мелодыі, бліскучыя канцэртныя нумары, а таксама мора яркіх уражанняў і станоўчых эмоцый.</w:t>
      </w:r>
    </w:p>
    <w:p w:rsidR="0082187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  <w:t>Тэл .: +375 (1564) 71002, +375 (1564) 24531 (08.30-17.30 ч.)</w:t>
      </w:r>
    </w:p>
    <w:p w:rsidR="002E59F6" w:rsidRPr="00AF20D8" w:rsidRDefault="002E59F6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BatangChe" w:hAnsi="Times New Roman" w:cs="Times New Roman"/>
          <w:color w:val="222222"/>
          <w:sz w:val="28"/>
          <w:szCs w:val="28"/>
          <w:lang w:val="be-BY" w:eastAsia="ru-RU"/>
        </w:rPr>
      </w:pP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502A99" wp14:editId="4A7EF604">
            <wp:simplePos x="0" y="0"/>
            <wp:positionH relativeFrom="column">
              <wp:posOffset>4098290</wp:posOffset>
            </wp:positionH>
            <wp:positionV relativeFrom="paragraph">
              <wp:posOffset>318135</wp:posOffset>
            </wp:positionV>
            <wp:extent cx="2107565" cy="1931670"/>
            <wp:effectExtent l="0" t="0" r="6985" b="0"/>
            <wp:wrapTight wrapText="bothSides">
              <wp:wrapPolygon edited="0">
                <wp:start x="0" y="0"/>
                <wp:lineTo x="0" y="21302"/>
                <wp:lineTo x="21476" y="21302"/>
                <wp:lineTo x="21476" y="0"/>
                <wp:lineTo x="0" y="0"/>
              </wp:wrapPolygon>
            </wp:wrapTight>
            <wp:docPr id="6" name="Рисунок 6" descr="C:\Users\Ната\Desktop\Фото план\ФОТО\6 Зельвенские тигр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\Desktop\Фото план\ФОТО\6 Зельвенские тигря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10-е Рэспубліканскія спаборніцтвы па Шатакан каратэ-до «Зэльвенскага тыграняты»,</w:t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 г.п.Зэльва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Штогод Зэльва прымае ўдзельнікаў рэспубліканскіх спаборніцтваў «Зэльвенскага тыграняты». Турнір стартуе з раздзелаў кохай-праграмы. У другі дзень праходзяць катэгорыі рэспубліканскіх спаборніцтваў «Зэльвенскага тыграняты».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Па выніках спаборніцтваў фарміруецца склад зборнай каманды Рэспублікі Беларусь для выступлення на Кубку Еўропы сярод клубаў / федэрацый па Шатакан каратэ-до.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тэл +375293119517</w:t>
      </w:r>
    </w:p>
    <w:p w:rsidR="00821878" w:rsidRPr="00AF20D8" w:rsidRDefault="0082187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Ламека Уладзімір Іванавіч</w:t>
      </w:r>
    </w:p>
    <w:p w:rsidR="00BE7205" w:rsidRPr="00C30424" w:rsidRDefault="00BE7205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Свята малака «Малочныя рэкі»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аг. Крывічы Зэльвенскага р-на</w:t>
      </w:r>
    </w:p>
    <w:p w:rsidR="00DD484D" w:rsidRPr="00AF20D8" w:rsidRDefault="00DD484D" w:rsidP="00AF20D8">
      <w:pPr>
        <w:pStyle w:val="HTML"/>
        <w:spacing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Свята малака «Малочныя рэкі» у аг. Крывічы прымеркаваны да Сусветнага дня малака </w:t>
      </w:r>
      <w:r w:rsidRP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 xml:space="preserve"> </w:t>
      </w:r>
      <w:r w:rsidR="00BE7205" w:rsidRP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>(</w:t>
      </w:r>
      <w:proofErr w:type="spellStart"/>
      <w:r w:rsidR="00BE7205" w:rsidRP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World</w:t>
      </w:r>
      <w:proofErr w:type="spellEnd"/>
      <w:r w:rsidR="00BE7205" w:rsidRP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 xml:space="preserve"> </w:t>
      </w:r>
      <w:proofErr w:type="spellStart"/>
      <w:r w:rsidR="00BE7205" w:rsidRP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Milk</w:t>
      </w:r>
      <w:proofErr w:type="spellEnd"/>
      <w:r w:rsidR="00BE7205" w:rsidRP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 xml:space="preserve"> </w:t>
      </w:r>
      <w:proofErr w:type="spellStart"/>
      <w:r w:rsidR="00BE7205" w:rsidRP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Day</w:t>
      </w:r>
      <w:proofErr w:type="spellEnd"/>
      <w:r w:rsidR="00BE7205" w:rsidRPr="002E5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 xml:space="preserve">), </w:t>
      </w:r>
      <w:r w:rsidRPr="002E59F6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be-BY"/>
        </w:rPr>
        <w:t>які традыцыйна святкуецца 1 чэрвеня</w:t>
      </w:r>
      <w:r w:rsidRPr="00AF20D8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be-BY"/>
        </w:rPr>
        <w:t xml:space="preserve">. </w:t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Усе жадаючыя змогуць паспрабаваць сыр, хатні ёгурт, напой на сыроватцы і найсмачную выпечку з тварагу на дэгустацыйным пляцоўцы малочных прадуктаў, наведаць фотавыставу «Даведайся мяне гаспадыня», кніжную выставу пра хатніх жывёл.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На мерапрыемстве пройдзе ўшанаванне лепшых гаспадароў па здачы малака ў намінацыях: «найбольшая колькасць здадзеных літраў малака», «самая высокая тлустасць малака», «самы высокі надой на адну карову», пераможцы будуць адзначаны дыпломамі і грашовымі прэміямі.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Для дзяцей працуе гульнявая пляцоўка, дзе можна паскакаць на надзіманы горцы, паўдзельнічаць у конкурсе малюнкаў, сфатаграфавацца на фоне «трактара-сцэны» і з роставымі лялькамі - каровамі.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Свята скончыцца вясёлымі песнямі і танцамі.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 Тэл .: +375 (1564) 71002, +375 (1564) 24531 (08.30-17.30)</w:t>
      </w:r>
    </w:p>
    <w:p w:rsidR="00BE7205" w:rsidRDefault="00BE7205" w:rsidP="00AF20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9F6" w:rsidRDefault="002E59F6" w:rsidP="00AF20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9F6" w:rsidRDefault="002E59F6" w:rsidP="00AF20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9F6" w:rsidRDefault="002E59F6" w:rsidP="00AF20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9F6" w:rsidRPr="00C30424" w:rsidRDefault="002E59F6" w:rsidP="00AF20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660" w:lineRule="atLeast"/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lastRenderedPageBreak/>
        <w:t>ЧЭРВЕНЬ</w:t>
      </w:r>
    </w:p>
    <w:p w:rsidR="00DD484D" w:rsidRPr="00AF20D8" w:rsidRDefault="00DD484D" w:rsidP="00AF20D8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ADA07B3" wp14:editId="69661F83">
            <wp:simplePos x="0" y="0"/>
            <wp:positionH relativeFrom="column">
              <wp:posOffset>3957955</wp:posOffset>
            </wp:positionH>
            <wp:positionV relativeFrom="paragraph">
              <wp:posOffset>149860</wp:posOffset>
            </wp:positionV>
            <wp:extent cx="2362835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ight>
            <wp:docPr id="8" name="Рисунок 8" descr="C:\Users\Ната\Desktop\Фото план\ФОТО\8 ПРАЗДНИК НАРОДНЫХ РЕМЕ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\Desktop\Фото план\ФОТО\8 ПРАЗДНИК НАРОДНЫХ РЕМЕСЕ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>Свята</w:t>
      </w:r>
      <w:proofErr w:type="gramEnd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народных </w:t>
      </w:r>
      <w:proofErr w:type="spellStart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>рамёстваў</w:t>
      </w:r>
      <w:proofErr w:type="spellEnd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«</w:t>
      </w:r>
      <w:proofErr w:type="spellStart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>Рамяство</w:t>
      </w:r>
      <w:proofErr w:type="spellEnd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як лад </w:t>
      </w:r>
      <w:proofErr w:type="spellStart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>жыцця</w:t>
      </w:r>
      <w:proofErr w:type="spellEnd"/>
      <w:r w:rsidRPr="00AF20D8">
        <w:rPr>
          <w:rFonts w:ascii="Times New Roman" w:hAnsi="Times New Roman" w:cs="Times New Roman"/>
          <w:b/>
          <w:color w:val="222222"/>
          <w:sz w:val="28"/>
          <w:szCs w:val="28"/>
        </w:rPr>
        <w:t>»</w:t>
      </w:r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Месца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правядзення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аг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Дзярэчын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Зэльвенскага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р-на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Прыхільнікам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традыцыйных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народных</w:t>
      </w:r>
      <w:proofErr w:type="gram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рамёстваў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у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пачатку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лета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варта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наведаць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маштабнае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свята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аг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Дзярэчын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- «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Рамяство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як лад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жыцця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». У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гэты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дзень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цэнтр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аграгарадка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ператворыцца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ў </w:t>
      </w:r>
      <w:proofErr w:type="spellStart"/>
      <w:proofErr w:type="gram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вял</w:t>
      </w:r>
      <w:proofErr w:type="gramEnd"/>
      <w:r w:rsidRPr="00AF20D8">
        <w:rPr>
          <w:rFonts w:ascii="Times New Roman" w:hAnsi="Times New Roman" w:cs="Times New Roman"/>
          <w:color w:val="222222"/>
          <w:sz w:val="28"/>
          <w:szCs w:val="28"/>
        </w:rPr>
        <w:t>ікую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выставу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рукатворных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прыгажосцяў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выкананых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з лазы,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дрэва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гліны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металу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паперы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і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інш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Кожны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жадаючы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зможа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папрацаваць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за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ганчарным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колам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ці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ткацкім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станком,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вышыць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прыгожую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сурвэтку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ці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змайстраваць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саламяны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20D8">
        <w:rPr>
          <w:rFonts w:ascii="Times New Roman" w:hAnsi="Times New Roman" w:cs="Times New Roman"/>
          <w:color w:val="222222"/>
          <w:sz w:val="28"/>
          <w:szCs w:val="28"/>
        </w:rPr>
        <w:t>сувенір</w:t>
      </w:r>
      <w:proofErr w:type="spellEnd"/>
      <w:r w:rsidRPr="00AF20D8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AF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Гасцей мерапрыемства «Рамяство як лад жыцця» чакаюць займальныя тэматычныя майстар-класы, юмори</w:t>
      </w:r>
      <w:proofErr w:type="gramStart"/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c</w:t>
      </w:r>
      <w:proofErr w:type="gramEnd"/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тические тэатралізаваныя паказы і разнапланавая канцэртная праграма з удзелам калектываў аматарскай творчасці. «Рамяство як лад жыцця» - гэта свята для ўладальнікаў добрага густу, праўдзівых знатакоў мастацтва і адданых прыхільнікаў нацыянальных традыцый.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 (1564) 71002, +375 (1564) 24531 (08.30-17.30)</w:t>
      </w:r>
    </w:p>
    <w:p w:rsidR="00BE7205" w:rsidRPr="00DD484D" w:rsidRDefault="00BE7205" w:rsidP="00AF20D8">
      <w:pPr>
        <w:spacing w:after="0" w:line="240" w:lineRule="auto"/>
        <w:ind w:firstLine="73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e-BY"/>
        </w:rPr>
      </w:pP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2BC4092" wp14:editId="2B05D9B0">
            <wp:simplePos x="0" y="0"/>
            <wp:positionH relativeFrom="column">
              <wp:posOffset>3598545</wp:posOffset>
            </wp:positionH>
            <wp:positionV relativeFrom="paragraph">
              <wp:posOffset>492125</wp:posOffset>
            </wp:positionV>
            <wp:extent cx="2796540" cy="1864360"/>
            <wp:effectExtent l="0" t="0" r="3810" b="2540"/>
            <wp:wrapTight wrapText="bothSides">
              <wp:wrapPolygon edited="0">
                <wp:start x="0" y="0"/>
                <wp:lineTo x="0" y="21409"/>
                <wp:lineTo x="21482" y="21409"/>
                <wp:lineTo x="21482" y="0"/>
                <wp:lineTo x="0" y="0"/>
              </wp:wrapPolygon>
            </wp:wrapTight>
            <wp:docPr id="9" name="Рисунок 9" descr="C:\Users\Ната\Desktop\Фото план\ФОТО\9 ПРАЗДНИК КЛУБ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\Desktop\Фото план\ФОТО\9 ПРАЗДНИК КЛУБНИ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Словы «клубніцы» і «Бародзічы» вось ужо больш за чвэрць стагоддзя існуюць як словы-сінонімы: тут яе вырошчвае практычна кожны</w:t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Жыхароў і гасцей аграгарадка ў гэты дзень чакаюць вясёлыя прыгоды ў «клубнічны царстве». Каралева-Клубніцы сустрэне гасцей песнямі, пачастуе напоямі і трускаўкай розных відаў і гатункаў, свежай выпечкай з нежнейшей клубнічнай начыннем, якія скораць ўсіх ласуноў. Усе жадаючыя змогуць паўдзельнічаць у гульнях, конкурсах, віктарынах, змайстраваць сувенір на ягадную тэму, паўдзельнічаць у конкурсе малюнкаў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На свяце дасведчаныя гаспадыні правядуць майстар-класы па прыгатаванні клубнічнага фондю і варэння. А «клубнічны» манікюр заваюе ўсіх модніц свята.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 Тэл .: +375 (1564) 71002, +375 (1564) 24531 (08.30-17.30)</w:t>
      </w:r>
    </w:p>
    <w:p w:rsidR="00BE7205" w:rsidRPr="00DD484D" w:rsidRDefault="00BE7205" w:rsidP="00AF20D8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e-BY"/>
        </w:rPr>
      </w:pPr>
    </w:p>
    <w:p w:rsidR="00DD484D" w:rsidRPr="00AF20D8" w:rsidRDefault="002E59F6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6C06FF6" wp14:editId="6F93F9CB">
            <wp:simplePos x="0" y="0"/>
            <wp:positionH relativeFrom="column">
              <wp:posOffset>3759835</wp:posOffset>
            </wp:positionH>
            <wp:positionV relativeFrom="paragraph">
              <wp:posOffset>47625</wp:posOffset>
            </wp:positionV>
            <wp:extent cx="257111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45" y="21392"/>
                <wp:lineTo x="21445" y="0"/>
                <wp:lineTo x="0" y="0"/>
              </wp:wrapPolygon>
            </wp:wrapTight>
            <wp:docPr id="10" name="Рисунок 10" descr="C:\Users\Ната\Desktop\Фото план\ФОТО\10 Кубок западного региона фи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\Desktop\Фото план\ФОТО\10 Кубок западного региона фид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84D"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«Кубак Заходняга рэгіёну -2019» па спартыўным лоўлі рыбы метадам квівертып (фідэрам), г.п.Зэльва, Зэльвенскае вадасховішча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На набярэжнай Зэльвенскага вадасховішча збіраюцца лепшыя спартсмены, якія прадстаўлялі ўсе рэгіёны Беларусі.</w:t>
      </w:r>
    </w:p>
    <w:p w:rsidR="00DD484D" w:rsidRPr="00AF20D8" w:rsidRDefault="00DD484D" w:rsidP="00AF20D8">
      <w:pPr>
        <w:pStyle w:val="HTML"/>
        <w:spacing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lastRenderedPageBreak/>
        <w:t xml:space="preserve"> Па выніках лёсавання ўсе спартсмены-рыбаловы размяркоўваюцца на дзве падгрупы (А і В) і размяшчаюцца ў строга адведзеных сектарах па левую і правую боку ад дамбы вадасховішча. За выкананнем удзельнікамі ўсіх пунктаў становішча Кубка у кожным сектары назіраюць суддзі. Лоўлю рыбы працягваецца на працягу двух дзён па 5 гадзін. Пераможцы спаборніцтваў вызначаюцца як сярод каманд, так і ў асабістым заліку.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Пры падвядзенні вынікаў ўлічваецца сумарная колькасць балаў, набранае членамі каманд за два дні, у залежнасці ад вагі вылаўленай рыбы, займанага сектара.</w:t>
      </w:r>
    </w:p>
    <w:p w:rsidR="00DD484D" w:rsidRPr="00AF20D8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+3751564 2 30 94</w:t>
      </w:r>
    </w:p>
    <w:p w:rsidR="00DD484D" w:rsidRDefault="00DD484D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Гаспадарык Наталля Аляксандраўна</w:t>
      </w:r>
    </w:p>
    <w:p w:rsidR="002E59F6" w:rsidRPr="00AF20D8" w:rsidRDefault="002E59F6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314" w:rsidRPr="00AF20D8" w:rsidRDefault="002E59F6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265BD9D" wp14:editId="3427F39F">
            <wp:simplePos x="0" y="0"/>
            <wp:positionH relativeFrom="column">
              <wp:posOffset>2870200</wp:posOffset>
            </wp:positionH>
            <wp:positionV relativeFrom="paragraph">
              <wp:posOffset>205105</wp:posOffset>
            </wp:positionV>
            <wp:extent cx="3423920" cy="2567305"/>
            <wp:effectExtent l="0" t="0" r="5080" b="4445"/>
            <wp:wrapTight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ight>
            <wp:docPr id="11" name="Рисунок 11" descr="C:\Users\Ната\Desktop\Фото план\ФОТО\11 Каролин ПЕРЕЗВ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\Desktop\Фото план\ФОТО\11 Каролин ПЕРЕЗВО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314"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Свята фальклору «Перазвон талентаў»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аг. Каралін, Зэльвенскі раён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Свята фальклору «Перазвон талентаў» збярэ ўсіх аматараў народнай творчасці ў аг. Каралін. Ён праводзіцца з мэтай адраджэння і захавання мясцовага фальклору, народнай творчасці; далучэння малодшага пакалення да традыцый беларускага народа.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Песні, танцы, народныя легенды і быліны дапамогуць акунуцца гледачам у атмасферу святочнага настрою. Гасцей чакаюць разнастайныя гульні, конкурсы, канцэртная праграма, займальныя майстар-класы, магчымасць набыць сувеніры на выставе-продажы вырабаў майстроў народнай творчасці.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 (1564) 71002, +375 (1564) 24531 (08.30-17.30 ч.)</w:t>
      </w:r>
    </w:p>
    <w:p w:rsidR="00BE7205" w:rsidRPr="00C30424" w:rsidRDefault="00BE7205" w:rsidP="00AF20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BE7205" w:rsidRPr="00A50489" w:rsidRDefault="00BE7205" w:rsidP="00AF20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2E59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5A93AB3" wp14:editId="583DC9CE">
            <wp:simplePos x="0" y="0"/>
            <wp:positionH relativeFrom="column">
              <wp:posOffset>2760980</wp:posOffset>
            </wp:positionH>
            <wp:positionV relativeFrom="paragraph">
              <wp:posOffset>23495</wp:posOffset>
            </wp:positionV>
            <wp:extent cx="3209925" cy="2092325"/>
            <wp:effectExtent l="0" t="0" r="9525" b="3175"/>
            <wp:wrapTight wrapText="bothSides">
              <wp:wrapPolygon edited="0">
                <wp:start x="0" y="0"/>
                <wp:lineTo x="0" y="21436"/>
                <wp:lineTo x="21536" y="21436"/>
                <wp:lineTo x="21536" y="0"/>
                <wp:lineTo x="0" y="0"/>
              </wp:wrapPolygon>
            </wp:wrapTight>
            <wp:docPr id="12" name="Рисунок 12" descr="C:\Users\Ната\Desktop\Фото план\ФОТО\15 ФЕСТИВАЛЬ творчества молод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\Desktop\Фото план\ФОТО\15 ФЕСТИВАЛЬ творчества молодых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9F6">
        <w:rPr>
          <w:rFonts w:ascii="inherit" w:eastAsia="Times New Roman" w:hAnsi="inherit" w:cs="Courier New"/>
          <w:b/>
          <w:color w:val="222222"/>
          <w:sz w:val="28"/>
          <w:szCs w:val="28"/>
          <w:lang w:val="be-BY" w:eastAsia="ru-RU"/>
        </w:rPr>
        <w:t xml:space="preserve">Фестываль творчасці маладых </w:t>
      </w: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г.п. Зэльва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Традыцыйна ў рамках Дня моладзі ў г.п. Зэльва праходзіць фестываль творчасці маладых - гэта сапраўднае свята прыгажосці, яркіх уражанняў, выступленні маладых спевакоў і музыкаў. За тытул «Міс Зэльва» будуць змагацца дзіўныя дзяўчыны, гарманічна спалучаюць у сабе знешнюю прывабнасць і жаноцкасць з бліскучым інтэлектам і мэтанакіравана. Пераможцай стане самая паспяховая і таленавітая.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lastRenderedPageBreak/>
        <w:t>Завершыцца фестываль феерычнай пляжнай дыскатэкай.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 (1564) 71002, +375 (1564) 24531 (08.30-17.30)</w:t>
      </w:r>
    </w:p>
    <w:p w:rsidR="00BE7205" w:rsidRPr="00C30424" w:rsidRDefault="00BE7205" w:rsidP="00AF20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7205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660" w:lineRule="atLeast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F20D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706DD4C7" wp14:editId="4088DA64">
            <wp:simplePos x="0" y="0"/>
            <wp:positionH relativeFrom="column">
              <wp:posOffset>3717290</wp:posOffset>
            </wp:positionH>
            <wp:positionV relativeFrom="paragraph">
              <wp:posOffset>180975</wp:posOffset>
            </wp:positionV>
            <wp:extent cx="2684780" cy="1789430"/>
            <wp:effectExtent l="0" t="0" r="1270" b="1270"/>
            <wp:wrapTight wrapText="bothSides">
              <wp:wrapPolygon edited="0">
                <wp:start x="0" y="0"/>
                <wp:lineTo x="0" y="21385"/>
                <wp:lineTo x="21457" y="21385"/>
                <wp:lineTo x="21457" y="0"/>
                <wp:lineTo x="0" y="0"/>
              </wp:wrapPolygon>
            </wp:wrapTight>
            <wp:docPr id="13" name="Рисунок 13" descr="C:\Users\Ната\Desktop\Фото план\ФОТО\12 КУПА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\Desktop\Фото план\ФОТО\12 КУПАЛЬ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>ЛІПЕНЬ</w:t>
      </w:r>
    </w:p>
    <w:p w:rsidR="00E31314" w:rsidRPr="002E59F6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2E59F6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Раённае свята «Купалле»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г.п. Зэльва, набярэжная Зэльвенскага вадасховішча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 «Купалле» - гэта тэатралізаваны народнае свята з традыцыйнымі абрадавымі элементамі. Гасцей мерапрыемства чакае незабыўная сустрэча з экзатычнымі персанажамі купальскай ночы. Усе жадаючыя змогуць прыняць удзел у танцавальных карагодах, народных гульнях, паваражыць на вянках і паскакаць праз вогнішча. На свяце будзе гучаць самабытная музыка. Шукальнікі прыгод адправяцца на пошукі квітнеючай папараці - і абавязкова знойдуць свой талісман ўдачы</w:t>
      </w:r>
    </w:p>
    <w:p w:rsidR="00BE7205" w:rsidRPr="00AF20D8" w:rsidRDefault="00E31314" w:rsidP="00AF20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0D8">
        <w:rPr>
          <w:rFonts w:ascii="Times New Roman" w:hAnsi="Times New Roman" w:cs="Times New Roman"/>
          <w:sz w:val="28"/>
          <w:szCs w:val="28"/>
        </w:rPr>
        <w:t>Тэ</w:t>
      </w:r>
      <w:r w:rsidR="00BE7205" w:rsidRPr="00AF20D8">
        <w:rPr>
          <w:rFonts w:ascii="Times New Roman" w:hAnsi="Times New Roman" w:cs="Times New Roman"/>
          <w:sz w:val="28"/>
          <w:szCs w:val="28"/>
        </w:rPr>
        <w:t>л.: +375(1564)71002, +375(1564)24531 (08.30-17.30 ч.)</w:t>
      </w:r>
    </w:p>
    <w:p w:rsidR="00BE7205" w:rsidRPr="00AF20D8" w:rsidRDefault="00BE7205" w:rsidP="00AF20D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205" w:rsidRDefault="00BE7205" w:rsidP="00AF2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Турнір «Народная рыбалка - 2019г.» Па лоўлі рыбы летняй вудай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г.п.Зэльва, Зэльвенскае вадасховішча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00E77C5" wp14:editId="661591B6">
            <wp:simplePos x="0" y="0"/>
            <wp:positionH relativeFrom="column">
              <wp:posOffset>3761105</wp:posOffset>
            </wp:positionH>
            <wp:positionV relativeFrom="paragraph">
              <wp:posOffset>251460</wp:posOffset>
            </wp:positionV>
            <wp:extent cx="2383155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ight>
            <wp:docPr id="14" name="Рисунок 14" descr="C:\Users\Ната\Desktop\Фото план\ФОТО\13 Народная рыбалка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\Desktop\Фото план\ФОТО\13 Народная рыбалка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Штогод Зэльва становіцца месцам сустрэчы сотняў людзей, аб'яднаных агульным захапленнем - рыбалкай. У спаборніцтве могуць прыняць удзел як прафесіяналы, так і аматары рыбалоўнай справы.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Галоўная асаблівасць народнага лоўлі - адсутнасць жорсткіх патрабаванняў да інвентару удзельнікаў. Лавіць можна як на фідэр, так і на летнюю вуду з адным кручком.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Рыбаловы мае права выбіраць выгляд і колькасць выкарыстоўванай прыкормкі і прынады. А вось месца лоўлі, дзе ўдзельнік правядзе 3 гадзіны "за паплаўком", вызначаецца метадам лёсавання.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 рыбакоў ёсць магчымасць паспаборнічаць ў асабістым заліку, абмяняцца вопытам, сустрэцца з сябрамі, пазнаёміцца ​​з аматарамі рыбнай лоўлі. Галоўная задача - за 4 гадзіны злавіць як мага больш рыбы. Перамогу ў асабістым заліку ўдзельнікам забяспечвае самая буйная вылаўленая рыба.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+3751564 2 30 94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Гаспадарык Наталля Аляксандраўна</w:t>
      </w:r>
    </w:p>
    <w:p w:rsidR="00BE7205" w:rsidRDefault="00BE7205" w:rsidP="00AF20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E59F6" w:rsidRDefault="002E59F6" w:rsidP="00AF20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E59F6" w:rsidRDefault="002E59F6" w:rsidP="00AF20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E59F6" w:rsidRPr="00AF20D8" w:rsidRDefault="002E59F6" w:rsidP="00AF20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660" w:lineRule="atLeast"/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lastRenderedPageBreak/>
        <w:t>ЖНІВЕНЬ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C363BA9" wp14:editId="279BB3B0">
            <wp:simplePos x="0" y="0"/>
            <wp:positionH relativeFrom="column">
              <wp:posOffset>3208655</wp:posOffset>
            </wp:positionH>
            <wp:positionV relativeFrom="paragraph">
              <wp:posOffset>224790</wp:posOffset>
            </wp:positionV>
            <wp:extent cx="3330575" cy="2217420"/>
            <wp:effectExtent l="0" t="0" r="3175" b="0"/>
            <wp:wrapTight wrapText="bothSides">
              <wp:wrapPolygon edited="0">
                <wp:start x="0" y="0"/>
                <wp:lineTo x="0" y="21340"/>
                <wp:lineTo x="21497" y="21340"/>
                <wp:lineTo x="21497" y="0"/>
                <wp:lineTo x="0" y="0"/>
              </wp:wrapPolygon>
            </wp:wrapTight>
            <wp:docPr id="15" name="Рисунок 15" descr="C:\Users\Ната\Desktop\Фото план\ФОТО\14 Первенство Гродненской области среди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\Desktop\Фото план\ФОТО\14 Первенство Гродненской области среди учащихс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 xml:space="preserve">«Першынство Гродзенскай вобласці па лоўлі </w:t>
      </w:r>
      <w:r w:rsid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летняй</w:t>
      </w: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 xml:space="preserve"> вудай сярод навучэнцаў-2019»,</w:t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 г.п.Зэльва, Зэльвенскае вадасховішча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На набярэжнай Зэльвенскага вадасховішча збіраюцца каманды навучэнцаў-аматараў рыбнай лоўлі. У юных рыбакоў ёсць магчымасць паспаборнічаць ў асабістым заліку, абмяняцца вопытам, сустрэцца з сябрамі, завесці новыя знаёмствы, атрымаць кансультацыю больш вопытных калег. Асноўная задача - прывіццё культуры рыбнай лоўлі, папулярызацыя спартыўнага рыбалоўства сярод навучэнцаў.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Па турнірнае становішча юныя рыбаловы будуць лавіць на поплавочной або фідэрную вуду з адным кручком.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Уся вылаўленая рыба пасля ўзважвання будзе выпушчаная назад у вадаём.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+3751564 2 30 94</w:t>
      </w:r>
    </w:p>
    <w:p w:rsidR="00E31314" w:rsidRPr="00AF20D8" w:rsidRDefault="00E31314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Гаспадарык Наталля Аляксандраўна</w:t>
      </w:r>
    </w:p>
    <w:p w:rsidR="00AF20D8" w:rsidRDefault="002D0AA1" w:rsidP="00AF20D8">
      <w:pPr>
        <w:pStyle w:val="a3"/>
        <w:ind w:firstLine="73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F76A2B8" wp14:editId="254D3FB7">
            <wp:simplePos x="0" y="0"/>
            <wp:positionH relativeFrom="column">
              <wp:posOffset>3425825</wp:posOffset>
            </wp:positionH>
            <wp:positionV relativeFrom="paragraph">
              <wp:posOffset>532765</wp:posOffset>
            </wp:positionV>
            <wp:extent cx="3058795" cy="2038985"/>
            <wp:effectExtent l="0" t="0" r="8255" b="0"/>
            <wp:wrapTight wrapText="bothSides">
              <wp:wrapPolygon edited="0">
                <wp:start x="0" y="0"/>
                <wp:lineTo x="0" y="21391"/>
                <wp:lineTo x="21524" y="21391"/>
                <wp:lineTo x="21524" y="0"/>
                <wp:lineTo x="0" y="0"/>
              </wp:wrapPolygon>
            </wp:wrapTight>
            <wp:docPr id="16" name="Рисунок 16" descr="C:\Users\Ната\Desktop\Фото план\ФОТО\16 КИР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\Desktop\Фото план\ФОТО\16 КИРМА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314" w:rsidRPr="00E31314">
        <w:rPr>
          <w:lang w:val="be-BY"/>
        </w:rPr>
        <w:br/>
      </w:r>
      <w:r w:rsidR="00E31314" w:rsidRPr="00AF20D8">
        <w:rPr>
          <w:rFonts w:ascii="Times New Roman" w:hAnsi="Times New Roman" w:cs="Times New Roman"/>
          <w:b/>
          <w:color w:val="222222"/>
          <w:sz w:val="28"/>
          <w:szCs w:val="28"/>
          <w:lang w:val="be-BY"/>
        </w:rPr>
        <w:t>Свята «Ганненскі кірмаш» г.п.Зэльва</w:t>
      </w:r>
      <w:r w:rsidR="00E31314" w:rsidRPr="00AF20D8">
        <w:rPr>
          <w:rFonts w:ascii="Times New Roman" w:hAnsi="Times New Roman" w:cs="Times New Roman"/>
          <w:color w:val="222222"/>
          <w:sz w:val="28"/>
          <w:szCs w:val="28"/>
          <w:lang w:val="be-BY"/>
        </w:rPr>
        <w:t xml:space="preserve"> </w:t>
      </w:r>
      <w:r w:rsidR="00AF20D8" w:rsidRPr="00AF20D8">
        <w:rPr>
          <w:rFonts w:ascii="Times New Roman" w:hAnsi="Times New Roman" w:cs="Times New Roman"/>
          <w:color w:val="222222"/>
          <w:sz w:val="28"/>
          <w:szCs w:val="28"/>
          <w:lang w:val="be-BY"/>
        </w:rPr>
        <w:t>.</w:t>
      </w:r>
    </w:p>
    <w:p w:rsidR="002D0AA1" w:rsidRPr="00AF20D8" w:rsidRDefault="00E31314" w:rsidP="00AF20D8">
      <w:pPr>
        <w:pStyle w:val="a3"/>
        <w:ind w:firstLine="73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F20D8">
        <w:rPr>
          <w:rFonts w:ascii="Times New Roman" w:hAnsi="Times New Roman" w:cs="Times New Roman"/>
          <w:color w:val="222222"/>
          <w:sz w:val="28"/>
          <w:szCs w:val="28"/>
          <w:lang w:val="be-BY"/>
        </w:rPr>
        <w:t>У канцы жніўня ў г.п. Зэльва адбудзецца унікальная культурная падзея - традыцыйны мясцовы свята «Ганненскі кірмаш», прымеркаваны да дня Святой Ганны. Ідэя праводзіць кірмаш зарадзілася яшчэ ў Х</w:t>
      </w:r>
      <w:r w:rsidRPr="00AF20D8">
        <w:rPr>
          <w:rFonts w:ascii="Times New Roman" w:hAnsi="Times New Roman" w:cs="Times New Roman"/>
          <w:color w:val="222222"/>
          <w:sz w:val="28"/>
          <w:szCs w:val="28"/>
        </w:rPr>
        <w:t>V</w:t>
      </w:r>
      <w:r w:rsidRPr="00AF20D8">
        <w:rPr>
          <w:rFonts w:ascii="Times New Roman" w:hAnsi="Times New Roman" w:cs="Times New Roman"/>
          <w:color w:val="222222"/>
          <w:sz w:val="28"/>
          <w:szCs w:val="28"/>
          <w:lang w:val="be-BY"/>
        </w:rPr>
        <w:t>ІІІ стагоддзі, калі ў Зэльве збіраліся купцы і рамеснікі з усёй Рэчы Паспалітай і еўрапейскіх краін.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 гэтым годзе ў рамках мерапрыемства пройдзе мноства арыгінальных конкурсаў, па выніках якіх будуць абраныя пераможцы ў наступных намінацыях: «лепшае афармленне балкона», «лепшы стылізаваны касцюм», «лепшыя фота- і відэасюжэт на тэму свята», «самы смачны каравай», «самае яркае падворак», «самая прыгожая конная падвода" і інш. Яркі акцэнт святочнай праграмы - прэзентацыя аграсядзіб, пляцовак сярэдняга і малога бізнэсу.</w:t>
      </w:r>
      <w:r w:rsidR="002E59F6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 </w:t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На выставе-кірмашы вырабаў дэкаратыўна-прыкладнога мастацтва ўсе жадаючыя змогуць набыць арыгінальныя памятныя сувеніры. Калектывы аматарскай творчасці і вядомыя эстрадныя выканаўцы пацешаць публіку бліскучымі канцэртнымі нумарамі.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 (1564) 71002, +375 (1564) 24531 (08.30-17.30</w:t>
      </w:r>
    </w:p>
    <w:p w:rsidR="00BE7205" w:rsidRPr="002D0AA1" w:rsidRDefault="00BE7205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2D0AA1" w:rsidRPr="00AF20D8" w:rsidRDefault="00AF20D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9665D5C" wp14:editId="57185B53">
            <wp:simplePos x="0" y="0"/>
            <wp:positionH relativeFrom="column">
              <wp:posOffset>3162300</wp:posOffset>
            </wp:positionH>
            <wp:positionV relativeFrom="paragraph">
              <wp:posOffset>345440</wp:posOffset>
            </wp:positionV>
            <wp:extent cx="2971165" cy="1977390"/>
            <wp:effectExtent l="0" t="0" r="635" b="3810"/>
            <wp:wrapTight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ight>
            <wp:docPr id="17" name="Рисунок 17" descr="C:\Users\Ната\Desktop\Фото план\ФОТО\17 Чемпионат Зельве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\Desktop\Фото план\ФОТО\17 Чемпионат Зельвенского райо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9"/>
                    <a:stretch/>
                  </pic:blipFill>
                  <pic:spPr bwMode="auto">
                    <a:xfrm>
                      <a:off x="0" y="0"/>
                      <a:ext cx="297116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A1"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«Чэмпіянат Зэльвенскага раёна па лоўлі вудай і падрыхтоўцы ю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шк</w:t>
      </w:r>
      <w:r w:rsidR="002D0AA1"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і - 2019»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 xml:space="preserve"> </w:t>
      </w:r>
      <w:r w:rsidR="002D0AA1"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г.п.Зэльва, Зэльвенскае вадасховішча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На набярэжнай Зэльвенскага вадасховішча збіраюцца каманды аматараў рыбнай лоўлі. Спаборніцтвы праводзяцца ў мэтах выяўлення наймацнейшых, а таксама масавага развіцця і папулярызацыі рыбалоўнага спорту як формы актыўнага адпачынку.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Лоўлю рыбы спартоўцамі вырабляецца з берага адным вудзільнам з адным адзінарным кручком. Колькасць запасных снасцяў не абмяжоўваецца. Удзельнік спаборніцтвы павінен выкарыстоўваць маховую поплавочной снасць.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А яшчэ вас чакае конкурс на лепшую юшку, якую змогуць паспрабаваць усе жадаючыя.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+3751564 2 30 94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Гаспадарык Наталля Аляксандраўна</w:t>
      </w:r>
    </w:p>
    <w:p w:rsidR="00BE7205" w:rsidRPr="00C30424" w:rsidRDefault="00BE7205" w:rsidP="00AF20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660" w:lineRule="atLeast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36"/>
          <w:szCs w:val="36"/>
          <w:lang w:val="be-BY" w:eastAsia="ru-RU"/>
        </w:rPr>
        <w:t>ВЕРАСЕНЬ</w:t>
      </w:r>
    </w:p>
    <w:p w:rsidR="00BE7205" w:rsidRPr="00C30424" w:rsidRDefault="00BE7205" w:rsidP="00AF20D8">
      <w:pPr>
        <w:spacing w:after="0" w:line="300" w:lineRule="atLeast"/>
        <w:ind w:firstLine="737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u w:val="single"/>
          <w:lang w:eastAsia="ru-RU"/>
        </w:rPr>
      </w:pPr>
    </w:p>
    <w:p w:rsidR="002D0AA1" w:rsidRPr="00AF20D8" w:rsidRDefault="00AF20D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  <w:t>Свята бульбы</w:t>
      </w:r>
    </w:p>
    <w:p w:rsidR="002D0AA1" w:rsidRPr="00AF20D8" w:rsidRDefault="00AF20D8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аг. Князева </w:t>
      </w:r>
      <w:r w:rsidR="002D0AA1"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Зэльвенскага р-на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F88FA5A" wp14:editId="44F93FFD">
            <wp:simplePos x="0" y="0"/>
            <wp:positionH relativeFrom="column">
              <wp:posOffset>3062605</wp:posOffset>
            </wp:positionH>
            <wp:positionV relativeFrom="paragraph">
              <wp:posOffset>142875</wp:posOffset>
            </wp:positionV>
            <wp:extent cx="32842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25" y="21404"/>
                <wp:lineTo x="21425" y="0"/>
                <wp:lineTo x="0" y="0"/>
              </wp:wrapPolygon>
            </wp:wrapTight>
            <wp:docPr id="18" name="Рисунок 18" descr="C:\Users\Ната\Desktop\Фото план\ФОТО\18 ПРАЗДНИК КАРТ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\Desktop\Фото план\ФОТО\18 ПРАЗДНИК КАРТОШК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Увосень аг. Князева чакае ўсіх знатакоў «другога хлеба» беларусаў на на свяце бульбы.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 праграме - выстава-продаж прамысловых і харчовых тавараў, спартовыя спаборніцтвы, вясёлы канцэрт, выстава вырабаў майстроў народнай творчасці і запальная бульбяная вечарынка з добрай музыкай і танцамі да ўпаду!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Усе жадаючыя змогуць праявіць спрыт і кемлівасць у разнастайных конкурсах і гульнях, даведаюцца шмат новага пра спосабы пасадкі бульбы, паўдзельнічаюць у кулінарных майстар-класах.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Госці свята атрымаюць магчымасць ацаніць густ традыцыйных страў беларускай кухні.</w:t>
      </w:r>
    </w:p>
    <w:p w:rsidR="002D0AA1" w:rsidRPr="00AF20D8" w:rsidRDefault="002D0AA1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 Тэл .: +375 (1564) 71002, +375 (1564) 24531 (08.30-17.30)</w:t>
      </w:r>
    </w:p>
    <w:p w:rsidR="002E59F6" w:rsidRDefault="002E59F6" w:rsidP="00AF20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  <w:shd w:val="clear" w:color="auto" w:fill="FFFFFF"/>
        </w:rPr>
      </w:pPr>
    </w:p>
    <w:p w:rsidR="002E59F6" w:rsidRDefault="002E59F6" w:rsidP="00AF20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  <w:shd w:val="clear" w:color="auto" w:fill="FFFFFF"/>
        </w:rPr>
      </w:pPr>
    </w:p>
    <w:p w:rsidR="00BE7205" w:rsidRPr="00AF20D8" w:rsidRDefault="002D0AA1" w:rsidP="00AF20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  <w:shd w:val="clear" w:color="auto" w:fill="FFFFFF"/>
        </w:rPr>
      </w:pPr>
      <w:bookmarkStart w:id="0" w:name="_GoBack"/>
      <w:bookmarkEnd w:id="0"/>
      <w:r w:rsidRPr="00AF20D8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  <w:shd w:val="clear" w:color="auto" w:fill="FFFFFF"/>
        </w:rPr>
        <w:lastRenderedPageBreak/>
        <w:t>СТУДЗЕНЬ</w:t>
      </w:r>
    </w:p>
    <w:p w:rsidR="00BE7205" w:rsidRPr="00A50489" w:rsidRDefault="00BE7205" w:rsidP="00AF20D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7205">
        <w:rPr>
          <w:rFonts w:ascii="Times New Roman" w:hAnsi="Times New Roman" w:cs="Times New Roman"/>
          <w:sz w:val="28"/>
          <w:szCs w:val="28"/>
        </w:rPr>
        <w:tab/>
      </w:r>
    </w:p>
    <w:p w:rsidR="002D0AA1" w:rsidRPr="00AF20D8" w:rsidRDefault="002E59F6" w:rsidP="00AF2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70118AD" wp14:editId="301C94B8">
            <wp:simplePos x="0" y="0"/>
            <wp:positionH relativeFrom="column">
              <wp:posOffset>3243580</wp:posOffset>
            </wp:positionH>
            <wp:positionV relativeFrom="paragraph">
              <wp:posOffset>272415</wp:posOffset>
            </wp:positionV>
            <wp:extent cx="326009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7" y="21411"/>
                <wp:lineTo x="21457" y="0"/>
                <wp:lineTo x="0" y="0"/>
              </wp:wrapPolygon>
            </wp:wrapTight>
            <wp:docPr id="20" name="Рисунок 20" descr="C:\Users\Ната\Desktop\Фото план\ФОТО\19 КАРНАВАЛЬНОЕ ШЕ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\Desktop\Фото план\ФОТО\19 КАРНАВАЛЬНОЕ ШЕСТВИЕ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A1"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Карнавальнае шэсце Дзядоў Марозаў і Снягурак</w:t>
      </w:r>
    </w:p>
    <w:p w:rsidR="002D0AA1" w:rsidRPr="002E59F6" w:rsidRDefault="002D0AA1" w:rsidP="002E5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г.п. Зэльва, цэнтральная плошча</w:t>
      </w:r>
      <w:r w:rsidR="002E59F6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 </w:t>
      </w:r>
      <w:r w:rsidRPr="00AF20D8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Навагодняя атмасфера ў г.п. Зэльва запануе задоўга да бою курантаў. Напярэдадні галоўнага зімовага свята жыхароў і гасцей гарадскога пасёлка чакае грандыёзнае марш-парад-шэсце з удзелам самых добрых Дзядоў Марозаў і самых чароўных Снягурак. Снегавік, малады Новы год, казачныя персанажы - дзяцей і дарослых будзе радаваць якая спявае і танчыць, ад душы, якія </w:t>
      </w:r>
      <w:r w:rsidRPr="002E59F6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 xml:space="preserve">весяляцца і скандуюць «З Новым годам!» Працэсія. </w:t>
      </w:r>
      <w:r w:rsidR="002E59F6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У</w:t>
      </w:r>
      <w:r w:rsidRPr="002E59F6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сіх удзельнікаў свята чакае шмат віншаванняў, жартаў, загадак, песень, танцаў і пачастункаў.</w:t>
      </w:r>
    </w:p>
    <w:p w:rsidR="002D0AA1" w:rsidRPr="002E59F6" w:rsidRDefault="002D0AA1" w:rsidP="002E5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59F6"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  <w:t>Тэл .: +375 (1564) 71002, +375 (1564) 24531 (08.30-17.30 ч.)</w:t>
      </w:r>
    </w:p>
    <w:sectPr w:rsidR="002D0AA1" w:rsidRPr="002E59F6" w:rsidSect="0093753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E8"/>
    <w:rsid w:val="002D0AA1"/>
    <w:rsid w:val="002E59F6"/>
    <w:rsid w:val="004911BC"/>
    <w:rsid w:val="006A67B0"/>
    <w:rsid w:val="00821878"/>
    <w:rsid w:val="00822FE8"/>
    <w:rsid w:val="00AF20D8"/>
    <w:rsid w:val="00BE7205"/>
    <w:rsid w:val="00C30424"/>
    <w:rsid w:val="00D9791F"/>
    <w:rsid w:val="00DD484D"/>
    <w:rsid w:val="00DD5352"/>
    <w:rsid w:val="00E31314"/>
    <w:rsid w:val="00F3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0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7205"/>
    <w:rPr>
      <w:noProof/>
      <w:sz w:val="22"/>
    </w:rPr>
  </w:style>
  <w:style w:type="paragraph" w:styleId="a4">
    <w:name w:val="Normal (Web)"/>
    <w:basedOn w:val="a"/>
    <w:uiPriority w:val="99"/>
    <w:unhideWhenUsed/>
    <w:rsid w:val="00BE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BE7205"/>
  </w:style>
  <w:style w:type="character" w:styleId="a5">
    <w:name w:val="Strong"/>
    <w:basedOn w:val="a0"/>
    <w:uiPriority w:val="22"/>
    <w:qFormat/>
    <w:rsid w:val="00BE7205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D484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D484D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0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7205"/>
    <w:rPr>
      <w:noProof/>
      <w:sz w:val="22"/>
    </w:rPr>
  </w:style>
  <w:style w:type="paragraph" w:styleId="a4">
    <w:name w:val="Normal (Web)"/>
    <w:basedOn w:val="a"/>
    <w:uiPriority w:val="99"/>
    <w:unhideWhenUsed/>
    <w:rsid w:val="00BE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BE7205"/>
  </w:style>
  <w:style w:type="character" w:styleId="a5">
    <w:name w:val="Strong"/>
    <w:basedOn w:val="a0"/>
    <w:uiPriority w:val="22"/>
    <w:qFormat/>
    <w:rsid w:val="00BE7205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D484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D484D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2014</Words>
  <Characters>11483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2019-06-18T08:34:00Z</dcterms:created>
  <dcterms:modified xsi:type="dcterms:W3CDTF">2019-06-18T11:34:00Z</dcterms:modified>
</cp:coreProperties>
</file>